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B" w:rsidRPr="00290A98" w:rsidRDefault="008B3ABB" w:rsidP="008B3ABB">
      <w:pPr>
        <w:rPr>
          <w:rFonts w:ascii="ITC Officina Sans Book" w:hAnsi="ITC Officina Sans Book"/>
        </w:rPr>
      </w:pPr>
      <w:r w:rsidRPr="00290A98">
        <w:rPr>
          <w:rFonts w:ascii="ITC Officina Sans Book" w:hAnsi="ITC Officina Sans Book"/>
        </w:rPr>
        <w:t>THE READING MIND</w:t>
      </w:r>
    </w:p>
    <w:p w:rsidR="008B3ABB" w:rsidRPr="00290A98" w:rsidRDefault="008B3ABB" w:rsidP="008B3ABB">
      <w:pPr>
        <w:rPr>
          <w:rFonts w:ascii="ITC Officina Sans Book" w:hAnsi="ITC Officina Sans Book"/>
          <w:sz w:val="20"/>
          <w:szCs w:val="20"/>
        </w:rPr>
      </w:pPr>
      <w:r w:rsidRPr="00290A98">
        <w:rPr>
          <w:rFonts w:ascii="ITC Officina Sans Book" w:hAnsi="ITC Officina Sans Book"/>
          <w:sz w:val="20"/>
          <w:szCs w:val="20"/>
        </w:rPr>
        <w:t>for Alan Halsey</w:t>
      </w:r>
    </w:p>
    <w:p w:rsidR="008B3ABB" w:rsidRPr="00290A98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u</w:t>
      </w:r>
      <w:r w:rsidRPr="00290A98">
        <w:rPr>
          <w:rFonts w:ascii="ITC Officina Sans Book" w:hAnsi="ITC Officina Sans Book"/>
        </w:rPr>
        <w:t>njustly neglected poet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at the interface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where words make a home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innovative pluralism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revisiting the reading mind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blank verse finely balanced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private magic and punning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negotiated iconography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blueprint for writing</w:t>
      </w:r>
    </w:p>
    <w:p w:rsidR="008B3ABB" w:rsidRDefault="008B3ABB" w:rsidP="008B3ABB">
      <w:pPr>
        <w:rPr>
          <w:rFonts w:ascii="ITC Officina Sans Book" w:hAnsi="ITC Officina Sans Book"/>
        </w:rPr>
      </w:pPr>
      <w:bookmarkStart w:id="0" w:name="_GoBack"/>
      <w:bookmarkEnd w:id="0"/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an emergency medic 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slapping a numbed patient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to bring the blood back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mind skims over the lyric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troubled questions held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as a catalogue of errors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short circuited texts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many small fragments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 guerrilla makeover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look again at the surface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the convolved whole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not the eccentric finish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we're talking about poetry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forced out through language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thinking unlike any other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scattered contexts 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cycles of quotations 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outside formal questions 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process swallowed up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changing the nature of closure</w:t>
      </w:r>
    </w:p>
    <w:p w:rsidR="008B3ABB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>and the idea of an ending</w:t>
      </w:r>
    </w:p>
    <w:p w:rsidR="008B3ABB" w:rsidRDefault="008B3ABB" w:rsidP="008B3ABB">
      <w:pPr>
        <w:rPr>
          <w:rFonts w:ascii="ITC Officina Sans Book" w:hAnsi="ITC Officina Sans Book"/>
        </w:rPr>
      </w:pPr>
    </w:p>
    <w:p w:rsidR="008B3ABB" w:rsidRPr="00290A98" w:rsidRDefault="008B3ABB" w:rsidP="008B3ABB">
      <w:pPr>
        <w:rPr>
          <w:rFonts w:ascii="ITC Officina Sans Book" w:hAnsi="ITC Officina Sans Book"/>
        </w:rPr>
      </w:pPr>
      <w:r>
        <w:rPr>
          <w:rFonts w:ascii="ITC Officina Sans Book" w:hAnsi="ITC Officina Sans Book"/>
        </w:rPr>
        <w:t xml:space="preserve">   © Rupert M </w:t>
      </w:r>
      <w:proofErr w:type="spellStart"/>
      <w:r>
        <w:rPr>
          <w:rFonts w:ascii="ITC Officina Sans Book" w:hAnsi="ITC Officina Sans Book"/>
        </w:rPr>
        <w:t>Loydell</w:t>
      </w:r>
      <w:proofErr w:type="spellEnd"/>
    </w:p>
    <w:p w:rsidR="0026366C" w:rsidRDefault="0026366C"/>
    <w:sectPr w:rsidR="0026366C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BB"/>
    <w:rsid w:val="0026366C"/>
    <w:rsid w:val="00553040"/>
    <w:rsid w:val="008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2018-01-05T17:06:00Z</dcterms:created>
  <dcterms:modified xsi:type="dcterms:W3CDTF">2018-01-05T17:06:00Z</dcterms:modified>
</cp:coreProperties>
</file>