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AA28B" w14:textId="1DD5BF25" w:rsidR="00E9256A" w:rsidRPr="00DB3BF3" w:rsidRDefault="00E9256A" w:rsidP="00E9256A">
      <w:pPr>
        <w:rPr>
          <w:rFonts w:ascii="Arial" w:hAnsi="Arial" w:cs="Arial"/>
          <w:sz w:val="48"/>
          <w:szCs w:val="48"/>
        </w:rPr>
      </w:pPr>
      <w:bookmarkStart w:id="0" w:name="_GoBack"/>
      <w:bookmarkEnd w:id="0"/>
      <w:r w:rsidRPr="00DB3BF3">
        <w:rPr>
          <w:rFonts w:ascii="Arial" w:hAnsi="Arial" w:cs="Arial"/>
          <w:sz w:val="48"/>
          <w:szCs w:val="48"/>
        </w:rPr>
        <w:t xml:space="preserve">The Illustrator as </w:t>
      </w:r>
      <w:r w:rsidR="00DB3BF3" w:rsidRPr="00DB3BF3">
        <w:rPr>
          <w:rFonts w:ascii="Arial" w:hAnsi="Arial" w:cs="Arial"/>
          <w:sz w:val="48"/>
          <w:szCs w:val="48"/>
        </w:rPr>
        <w:t xml:space="preserve">Visual </w:t>
      </w:r>
      <w:r w:rsidRPr="00DB3BF3">
        <w:rPr>
          <w:rFonts w:ascii="Arial" w:hAnsi="Arial" w:cs="Arial"/>
          <w:sz w:val="48"/>
          <w:szCs w:val="48"/>
        </w:rPr>
        <w:t xml:space="preserve">Problem Solver: </w:t>
      </w:r>
    </w:p>
    <w:p w14:paraId="30EA91A1" w14:textId="77777777" w:rsidR="00E9256A" w:rsidRPr="00AF3D8C" w:rsidRDefault="00E9256A" w:rsidP="00E9256A">
      <w:pPr>
        <w:rPr>
          <w:rFonts w:ascii="Arial" w:hAnsi="Arial" w:cs="Arial"/>
          <w:sz w:val="36"/>
          <w:szCs w:val="36"/>
        </w:rPr>
      </w:pPr>
      <w:r w:rsidRPr="00AF3D8C">
        <w:rPr>
          <w:rFonts w:ascii="Arial" w:hAnsi="Arial" w:cs="Arial"/>
          <w:sz w:val="36"/>
          <w:szCs w:val="36"/>
        </w:rPr>
        <w:t>A Deconstruction of Conceptual Strategies for the Contemporary Illustrator</w:t>
      </w:r>
    </w:p>
    <w:p w14:paraId="31E18CE1" w14:textId="77777777" w:rsidR="00E9256A" w:rsidRPr="00AF6839" w:rsidRDefault="00E9256A" w:rsidP="00E9256A">
      <w:pPr>
        <w:rPr>
          <w:rFonts w:ascii="Arial" w:hAnsi="Arial" w:cs="Arial"/>
          <w:sz w:val="32"/>
          <w:szCs w:val="32"/>
        </w:rPr>
      </w:pPr>
    </w:p>
    <w:p w14:paraId="7497BD05" w14:textId="77777777" w:rsidR="001D684F" w:rsidRPr="00036CD4" w:rsidRDefault="00E9256A" w:rsidP="00E9256A">
      <w:pPr>
        <w:tabs>
          <w:tab w:val="left" w:pos="2160"/>
          <w:tab w:val="left" w:pos="4320"/>
          <w:tab w:val="left" w:pos="5040"/>
        </w:tabs>
        <w:rPr>
          <w:rFonts w:ascii="Arial" w:hAnsi="Arial" w:cs="Arial"/>
          <w:sz w:val="28"/>
          <w:szCs w:val="28"/>
        </w:rPr>
      </w:pPr>
      <w:r w:rsidRPr="00036CD4">
        <w:rPr>
          <w:rFonts w:ascii="Arial" w:hAnsi="Arial" w:cs="Arial"/>
          <w:sz w:val="28"/>
          <w:szCs w:val="28"/>
        </w:rPr>
        <w:t xml:space="preserve">Sue Clarke </w:t>
      </w:r>
    </w:p>
    <w:p w14:paraId="59739A7A" w14:textId="2863F000" w:rsidR="00683EED" w:rsidRPr="00036CD4" w:rsidRDefault="00036CD4" w:rsidP="00E9256A">
      <w:pPr>
        <w:tabs>
          <w:tab w:val="left" w:pos="2160"/>
          <w:tab w:val="left" w:pos="4320"/>
          <w:tab w:val="left" w:pos="5040"/>
        </w:tabs>
        <w:rPr>
          <w:rFonts w:ascii="Arial" w:hAnsi="Arial" w:cs="Arial"/>
        </w:rPr>
      </w:pPr>
      <w:r w:rsidRPr="00036CD4">
        <w:rPr>
          <w:rFonts w:ascii="Arial" w:hAnsi="Arial" w:cs="Arial"/>
        </w:rPr>
        <w:t>Illustrator and Senior Lecturer,</w:t>
      </w:r>
    </w:p>
    <w:p w14:paraId="4441B906" w14:textId="1CFAFB28" w:rsidR="00036CD4" w:rsidRPr="00036CD4" w:rsidRDefault="00036CD4" w:rsidP="00E9256A">
      <w:pPr>
        <w:tabs>
          <w:tab w:val="left" w:pos="2160"/>
          <w:tab w:val="left" w:pos="4320"/>
          <w:tab w:val="left" w:pos="5040"/>
        </w:tabs>
        <w:rPr>
          <w:rFonts w:ascii="Arial" w:hAnsi="Arial" w:cs="Arial"/>
        </w:rPr>
      </w:pPr>
      <w:r w:rsidRPr="00036CD4">
        <w:rPr>
          <w:rFonts w:ascii="Arial" w:hAnsi="Arial" w:cs="Arial"/>
        </w:rPr>
        <w:t>Falmouth University</w:t>
      </w:r>
    </w:p>
    <w:p w14:paraId="7B4F938F" w14:textId="77777777" w:rsidR="000527A7" w:rsidRPr="00160AF1" w:rsidRDefault="000527A7" w:rsidP="00E9256A">
      <w:pPr>
        <w:tabs>
          <w:tab w:val="left" w:pos="2160"/>
          <w:tab w:val="left" w:pos="4320"/>
          <w:tab w:val="left" w:pos="5040"/>
        </w:tabs>
        <w:rPr>
          <w:rFonts w:ascii="Arial" w:hAnsi="Arial" w:cs="Arial"/>
          <w:color w:val="7030A0"/>
          <w:sz w:val="32"/>
          <w:szCs w:val="32"/>
        </w:rPr>
      </w:pPr>
    </w:p>
    <w:p w14:paraId="6381E820" w14:textId="1B7A2592" w:rsidR="00036CD4" w:rsidRPr="0051678F" w:rsidRDefault="00036CD4" w:rsidP="00280B56">
      <w:pPr>
        <w:outlineLvl w:val="0"/>
        <w:rPr>
          <w:rFonts w:ascii="Arial" w:hAnsi="Arial" w:cs="Arial"/>
          <w:color w:val="000000" w:themeColor="text1"/>
          <w:sz w:val="32"/>
          <w:szCs w:val="32"/>
        </w:rPr>
      </w:pPr>
      <w:r w:rsidRPr="0051678F">
        <w:rPr>
          <w:rFonts w:ascii="Arial" w:hAnsi="Arial" w:cs="Arial"/>
          <w:color w:val="000000" w:themeColor="text1"/>
          <w:sz w:val="32"/>
          <w:szCs w:val="32"/>
        </w:rPr>
        <w:t>Abstract</w:t>
      </w:r>
    </w:p>
    <w:p w14:paraId="763EEF56" w14:textId="77777777" w:rsidR="00280B56" w:rsidRPr="0051678F" w:rsidRDefault="00280B56" w:rsidP="00280B56">
      <w:pPr>
        <w:outlineLvl w:val="0"/>
        <w:rPr>
          <w:rFonts w:ascii="Arial" w:hAnsi="Arial" w:cs="Arial"/>
          <w:b/>
          <w:color w:val="000000" w:themeColor="text1"/>
        </w:rPr>
      </w:pPr>
    </w:p>
    <w:p w14:paraId="30231CB5" w14:textId="63A3037A" w:rsidR="000527A7" w:rsidRPr="000F1B96" w:rsidRDefault="000527A7" w:rsidP="000527A7">
      <w:pPr>
        <w:rPr>
          <w:rFonts w:ascii="Arial" w:hAnsi="Arial" w:cs="Arial"/>
          <w:i/>
          <w:color w:val="000000" w:themeColor="text1"/>
          <w:sz w:val="22"/>
          <w:szCs w:val="22"/>
        </w:rPr>
      </w:pPr>
      <w:r w:rsidRPr="000F1B96">
        <w:rPr>
          <w:rFonts w:ascii="Arial" w:hAnsi="Arial" w:cs="Arial"/>
          <w:i/>
          <w:color w:val="000000" w:themeColor="text1"/>
          <w:sz w:val="22"/>
          <w:szCs w:val="22"/>
        </w:rPr>
        <w:t xml:space="preserve">How does an illustrator get beyond the metaphorical ‘brick wall’ when confronted by a </w:t>
      </w:r>
      <w:r w:rsidR="0009102D" w:rsidRPr="000F1B96">
        <w:rPr>
          <w:rFonts w:ascii="Arial" w:hAnsi="Arial" w:cs="Arial"/>
          <w:i/>
          <w:color w:val="000000" w:themeColor="text1"/>
          <w:sz w:val="22"/>
          <w:szCs w:val="22"/>
        </w:rPr>
        <w:t>brief</w:t>
      </w:r>
      <w:r w:rsidR="006978EA" w:rsidRPr="000F1B96">
        <w:rPr>
          <w:rFonts w:ascii="Arial" w:hAnsi="Arial" w:cs="Arial"/>
          <w:i/>
          <w:color w:val="000000" w:themeColor="text1"/>
          <w:sz w:val="22"/>
          <w:szCs w:val="22"/>
        </w:rPr>
        <w:t>,</w:t>
      </w:r>
      <w:r w:rsidRPr="000F1B96">
        <w:rPr>
          <w:rFonts w:ascii="Arial" w:hAnsi="Arial" w:cs="Arial"/>
          <w:i/>
          <w:color w:val="000000" w:themeColor="text1"/>
          <w:sz w:val="22"/>
          <w:szCs w:val="22"/>
        </w:rPr>
        <w:t xml:space="preserve"> whether </w:t>
      </w:r>
      <w:r w:rsidR="00EF6236" w:rsidRPr="000F1B96">
        <w:rPr>
          <w:rFonts w:ascii="Arial" w:hAnsi="Arial" w:cs="Arial"/>
          <w:i/>
          <w:color w:val="000000" w:themeColor="text1"/>
          <w:sz w:val="22"/>
          <w:szCs w:val="22"/>
        </w:rPr>
        <w:t xml:space="preserve">searching for </w:t>
      </w:r>
      <w:r w:rsidR="005611E9" w:rsidRPr="000F1B96">
        <w:rPr>
          <w:rFonts w:ascii="Arial" w:hAnsi="Arial" w:cs="Arial"/>
          <w:i/>
          <w:color w:val="000000" w:themeColor="text1"/>
          <w:sz w:val="22"/>
          <w:szCs w:val="22"/>
        </w:rPr>
        <w:t xml:space="preserve">effective </w:t>
      </w:r>
      <w:r w:rsidR="00EF6236" w:rsidRPr="000F1B96">
        <w:rPr>
          <w:rFonts w:ascii="Arial" w:hAnsi="Arial" w:cs="Arial"/>
          <w:i/>
          <w:color w:val="000000" w:themeColor="text1"/>
          <w:sz w:val="22"/>
          <w:szCs w:val="22"/>
        </w:rPr>
        <w:t xml:space="preserve">solutions to a </w:t>
      </w:r>
      <w:r w:rsidR="00382BB5" w:rsidRPr="000F1B96">
        <w:rPr>
          <w:rFonts w:ascii="Arial" w:hAnsi="Arial" w:cs="Arial"/>
          <w:i/>
          <w:color w:val="000000" w:themeColor="text1"/>
          <w:sz w:val="22"/>
          <w:szCs w:val="22"/>
        </w:rPr>
        <w:t>prescribed commission or</w:t>
      </w:r>
      <w:r w:rsidR="008A17F1" w:rsidRPr="000F1B96">
        <w:rPr>
          <w:rFonts w:ascii="Arial" w:hAnsi="Arial" w:cs="Arial"/>
          <w:i/>
          <w:color w:val="000000" w:themeColor="text1"/>
          <w:sz w:val="22"/>
          <w:szCs w:val="22"/>
        </w:rPr>
        <w:t xml:space="preserve"> </w:t>
      </w:r>
      <w:r w:rsidR="000C6B63" w:rsidRPr="000F1B96">
        <w:rPr>
          <w:rFonts w:ascii="Arial" w:hAnsi="Arial" w:cs="Arial"/>
          <w:i/>
          <w:color w:val="000000" w:themeColor="text1"/>
          <w:sz w:val="22"/>
          <w:szCs w:val="22"/>
        </w:rPr>
        <w:t>overwhelmed</w:t>
      </w:r>
      <w:r w:rsidR="00EF6236" w:rsidRPr="000F1B96">
        <w:rPr>
          <w:rFonts w:ascii="Arial" w:hAnsi="Arial" w:cs="Arial"/>
          <w:i/>
          <w:color w:val="000000" w:themeColor="text1"/>
          <w:sz w:val="22"/>
          <w:szCs w:val="22"/>
        </w:rPr>
        <w:t xml:space="preserve"> by </w:t>
      </w:r>
      <w:r w:rsidR="008A17F1" w:rsidRPr="000F1B96">
        <w:rPr>
          <w:rFonts w:ascii="Arial" w:hAnsi="Arial" w:cs="Arial"/>
          <w:i/>
          <w:color w:val="000000" w:themeColor="text1"/>
          <w:sz w:val="22"/>
          <w:szCs w:val="22"/>
        </w:rPr>
        <w:t>the open-ended creative possibilities of</w:t>
      </w:r>
      <w:r w:rsidR="00382BB5" w:rsidRPr="000F1B96">
        <w:rPr>
          <w:rFonts w:ascii="Arial" w:hAnsi="Arial" w:cs="Arial"/>
          <w:i/>
          <w:color w:val="000000" w:themeColor="text1"/>
          <w:sz w:val="22"/>
          <w:szCs w:val="22"/>
        </w:rPr>
        <w:t xml:space="preserve"> </w:t>
      </w:r>
      <w:r w:rsidR="00770BB2" w:rsidRPr="000F1B96">
        <w:rPr>
          <w:rFonts w:ascii="Arial" w:hAnsi="Arial" w:cs="Arial"/>
          <w:i/>
          <w:color w:val="000000" w:themeColor="text1"/>
          <w:sz w:val="22"/>
          <w:szCs w:val="22"/>
        </w:rPr>
        <w:t xml:space="preserve">self-authored </w:t>
      </w:r>
      <w:r w:rsidR="000967CC" w:rsidRPr="000F1B96">
        <w:rPr>
          <w:rFonts w:ascii="Arial" w:hAnsi="Arial" w:cs="Arial"/>
          <w:i/>
          <w:color w:val="000000" w:themeColor="text1"/>
          <w:sz w:val="22"/>
          <w:szCs w:val="22"/>
        </w:rPr>
        <w:t>work</w:t>
      </w:r>
      <w:r w:rsidR="00832669" w:rsidRPr="000F1B96">
        <w:rPr>
          <w:rFonts w:ascii="Arial" w:hAnsi="Arial" w:cs="Arial"/>
          <w:i/>
          <w:color w:val="000000" w:themeColor="text1"/>
          <w:sz w:val="22"/>
          <w:szCs w:val="22"/>
        </w:rPr>
        <w:t>?</w:t>
      </w:r>
      <w:r w:rsidR="00C00355" w:rsidRPr="000F1B96">
        <w:rPr>
          <w:rFonts w:ascii="Arial" w:hAnsi="Arial" w:cs="Arial"/>
          <w:i/>
          <w:color w:val="000000" w:themeColor="text1"/>
          <w:sz w:val="22"/>
          <w:szCs w:val="22"/>
        </w:rPr>
        <w:t xml:space="preserve"> </w:t>
      </w:r>
      <w:r w:rsidR="00B458FE" w:rsidRPr="000F1B96">
        <w:rPr>
          <w:rFonts w:ascii="Arial" w:hAnsi="Arial" w:cs="Arial"/>
          <w:i/>
          <w:color w:val="000000" w:themeColor="text1"/>
          <w:sz w:val="22"/>
          <w:szCs w:val="22"/>
        </w:rPr>
        <w:t xml:space="preserve">How does the contemporary illustrator stand out </w:t>
      </w:r>
      <w:r w:rsidR="00807C8E" w:rsidRPr="000F1B96">
        <w:rPr>
          <w:rFonts w:ascii="Arial" w:hAnsi="Arial" w:cs="Arial"/>
          <w:i/>
          <w:color w:val="000000" w:themeColor="text1"/>
          <w:sz w:val="22"/>
          <w:szCs w:val="22"/>
        </w:rPr>
        <w:t>amongst the</w:t>
      </w:r>
      <w:r w:rsidR="0031663B" w:rsidRPr="000F1B96">
        <w:rPr>
          <w:rFonts w:ascii="Arial" w:hAnsi="Arial" w:cs="Arial"/>
          <w:i/>
          <w:color w:val="000000" w:themeColor="text1"/>
          <w:sz w:val="22"/>
          <w:szCs w:val="22"/>
        </w:rPr>
        <w:t xml:space="preserve"> current </w:t>
      </w:r>
      <w:r w:rsidR="00B458FE" w:rsidRPr="000F1B96">
        <w:rPr>
          <w:rFonts w:ascii="Arial" w:hAnsi="Arial" w:cs="Arial"/>
          <w:i/>
          <w:color w:val="000000" w:themeColor="text1"/>
          <w:sz w:val="22"/>
          <w:szCs w:val="22"/>
        </w:rPr>
        <w:t xml:space="preserve">wealth of </w:t>
      </w:r>
      <w:r w:rsidR="007143A9" w:rsidRPr="000F1B96">
        <w:rPr>
          <w:rFonts w:ascii="Arial" w:hAnsi="Arial" w:cs="Arial"/>
          <w:i/>
          <w:color w:val="000000" w:themeColor="text1"/>
          <w:sz w:val="22"/>
          <w:szCs w:val="22"/>
        </w:rPr>
        <w:t>imagery</w:t>
      </w:r>
      <w:r w:rsidR="00B458FE" w:rsidRPr="000F1B96">
        <w:rPr>
          <w:rFonts w:ascii="Arial" w:hAnsi="Arial" w:cs="Arial"/>
          <w:i/>
          <w:color w:val="000000" w:themeColor="text1"/>
          <w:sz w:val="22"/>
          <w:szCs w:val="22"/>
        </w:rPr>
        <w:t xml:space="preserve"> </w:t>
      </w:r>
      <w:r w:rsidR="0031663B" w:rsidRPr="000F1B96">
        <w:rPr>
          <w:rFonts w:ascii="Arial" w:hAnsi="Arial" w:cs="Arial"/>
          <w:i/>
          <w:color w:val="000000" w:themeColor="text1"/>
          <w:sz w:val="22"/>
          <w:szCs w:val="22"/>
        </w:rPr>
        <w:t xml:space="preserve">across </w:t>
      </w:r>
      <w:r w:rsidR="00807C8E" w:rsidRPr="000F1B96">
        <w:rPr>
          <w:rFonts w:ascii="Arial" w:hAnsi="Arial" w:cs="Arial"/>
          <w:i/>
          <w:color w:val="000000" w:themeColor="text1"/>
          <w:sz w:val="22"/>
          <w:szCs w:val="22"/>
        </w:rPr>
        <w:t>the growing</w:t>
      </w:r>
      <w:r w:rsidR="0031663B" w:rsidRPr="000F1B96">
        <w:rPr>
          <w:rFonts w:ascii="Arial" w:hAnsi="Arial" w:cs="Arial"/>
          <w:i/>
          <w:color w:val="000000" w:themeColor="text1"/>
          <w:sz w:val="22"/>
          <w:szCs w:val="22"/>
        </w:rPr>
        <w:t xml:space="preserve"> breadth of platforms </w:t>
      </w:r>
      <w:r w:rsidR="008B60A2" w:rsidRPr="000F1B96">
        <w:rPr>
          <w:rFonts w:ascii="Arial" w:hAnsi="Arial" w:cs="Arial"/>
          <w:i/>
          <w:color w:val="000000" w:themeColor="text1"/>
          <w:sz w:val="22"/>
          <w:szCs w:val="22"/>
        </w:rPr>
        <w:t xml:space="preserve">for illustration </w:t>
      </w:r>
      <w:r w:rsidR="0031663B" w:rsidRPr="000F1B96">
        <w:rPr>
          <w:rFonts w:ascii="Arial" w:hAnsi="Arial" w:cs="Arial"/>
          <w:i/>
          <w:color w:val="000000" w:themeColor="text1"/>
          <w:sz w:val="22"/>
          <w:szCs w:val="22"/>
        </w:rPr>
        <w:t>online, through social media and in traditional print?</w:t>
      </w:r>
    </w:p>
    <w:p w14:paraId="08BB823E" w14:textId="77777777" w:rsidR="00036CD4" w:rsidRPr="0051678F" w:rsidRDefault="00036CD4" w:rsidP="007F4076">
      <w:pPr>
        <w:rPr>
          <w:rFonts w:ascii="Arial" w:hAnsi="Arial" w:cs="Arial"/>
          <w:strike/>
          <w:color w:val="000000" w:themeColor="text1"/>
        </w:rPr>
      </w:pPr>
    </w:p>
    <w:p w14:paraId="3A6F280C" w14:textId="738487CB" w:rsidR="00DE137C" w:rsidRPr="0051678F" w:rsidRDefault="00036CD4" w:rsidP="007F4076">
      <w:pPr>
        <w:rPr>
          <w:rFonts w:ascii="Arial" w:hAnsi="Arial" w:cs="Arial"/>
          <w:color w:val="000000" w:themeColor="text1"/>
          <w:sz w:val="32"/>
          <w:szCs w:val="32"/>
        </w:rPr>
      </w:pPr>
      <w:r w:rsidRPr="0051678F">
        <w:rPr>
          <w:rFonts w:ascii="Arial" w:hAnsi="Arial" w:cs="Arial"/>
          <w:color w:val="000000" w:themeColor="text1"/>
          <w:sz w:val="32"/>
          <w:szCs w:val="32"/>
        </w:rPr>
        <w:t>Keywords</w:t>
      </w:r>
    </w:p>
    <w:p w14:paraId="67709C71" w14:textId="77777777" w:rsidR="00280B56" w:rsidRPr="0051678F" w:rsidRDefault="00280B56" w:rsidP="007F4076">
      <w:pPr>
        <w:rPr>
          <w:rFonts w:ascii="Arial" w:hAnsi="Arial" w:cs="Arial"/>
          <w:b/>
          <w:color w:val="000000" w:themeColor="text1"/>
        </w:rPr>
      </w:pPr>
    </w:p>
    <w:p w14:paraId="55601D30" w14:textId="43A0CA0F" w:rsidR="00DE137C" w:rsidRPr="000F1B96" w:rsidRDefault="004B0F11" w:rsidP="007F4076">
      <w:pPr>
        <w:rPr>
          <w:rFonts w:ascii="Arial" w:hAnsi="Arial" w:cs="Arial"/>
          <w:i/>
          <w:color w:val="000000" w:themeColor="text1"/>
          <w:sz w:val="22"/>
          <w:szCs w:val="22"/>
        </w:rPr>
      </w:pPr>
      <w:r w:rsidRPr="000F1B96">
        <w:rPr>
          <w:rFonts w:ascii="Arial" w:hAnsi="Arial" w:cs="Arial"/>
          <w:i/>
          <w:color w:val="000000" w:themeColor="text1"/>
          <w:sz w:val="22"/>
          <w:szCs w:val="22"/>
        </w:rPr>
        <w:t>Ideas</w:t>
      </w:r>
      <w:r w:rsidR="009B0138" w:rsidRPr="000F1B96">
        <w:rPr>
          <w:rFonts w:ascii="Arial" w:hAnsi="Arial" w:cs="Arial"/>
          <w:i/>
          <w:color w:val="000000" w:themeColor="text1"/>
          <w:sz w:val="22"/>
          <w:szCs w:val="22"/>
        </w:rPr>
        <w:t>;</w:t>
      </w:r>
      <w:r w:rsidR="00D93EAE" w:rsidRPr="000F1B96">
        <w:rPr>
          <w:rFonts w:ascii="Arial" w:hAnsi="Arial" w:cs="Arial"/>
          <w:i/>
          <w:color w:val="000000" w:themeColor="text1"/>
          <w:sz w:val="22"/>
          <w:szCs w:val="22"/>
        </w:rPr>
        <w:t xml:space="preserve"> Ideas </w:t>
      </w:r>
      <w:r w:rsidR="00F75D62" w:rsidRPr="000F1B96">
        <w:rPr>
          <w:rFonts w:ascii="Arial" w:hAnsi="Arial" w:cs="Arial"/>
          <w:i/>
          <w:color w:val="000000" w:themeColor="text1"/>
          <w:sz w:val="22"/>
          <w:szCs w:val="22"/>
        </w:rPr>
        <w:t>G</w:t>
      </w:r>
      <w:r w:rsidR="00EA2873" w:rsidRPr="000F1B96">
        <w:rPr>
          <w:rFonts w:ascii="Arial" w:hAnsi="Arial" w:cs="Arial"/>
          <w:i/>
          <w:color w:val="000000" w:themeColor="text1"/>
          <w:sz w:val="22"/>
          <w:szCs w:val="22"/>
        </w:rPr>
        <w:t>e</w:t>
      </w:r>
      <w:r w:rsidR="002A28FD" w:rsidRPr="000F1B96">
        <w:rPr>
          <w:rFonts w:ascii="Arial" w:hAnsi="Arial" w:cs="Arial"/>
          <w:i/>
          <w:color w:val="000000" w:themeColor="text1"/>
          <w:sz w:val="22"/>
          <w:szCs w:val="22"/>
        </w:rPr>
        <w:t>neration</w:t>
      </w:r>
      <w:r w:rsidR="00F75D62" w:rsidRPr="000F1B96">
        <w:rPr>
          <w:rFonts w:ascii="Arial" w:hAnsi="Arial" w:cs="Arial"/>
          <w:i/>
          <w:color w:val="000000" w:themeColor="text1"/>
          <w:sz w:val="22"/>
          <w:szCs w:val="22"/>
        </w:rPr>
        <w:t>; Visual P</w:t>
      </w:r>
      <w:r w:rsidR="009B0138" w:rsidRPr="000F1B96">
        <w:rPr>
          <w:rFonts w:ascii="Arial" w:hAnsi="Arial" w:cs="Arial"/>
          <w:i/>
          <w:color w:val="000000" w:themeColor="text1"/>
          <w:sz w:val="22"/>
          <w:szCs w:val="22"/>
        </w:rPr>
        <w:t>robl</w:t>
      </w:r>
      <w:r w:rsidR="00F75D62" w:rsidRPr="000F1B96">
        <w:rPr>
          <w:rFonts w:ascii="Arial" w:hAnsi="Arial" w:cs="Arial"/>
          <w:i/>
          <w:color w:val="000000" w:themeColor="text1"/>
          <w:sz w:val="22"/>
          <w:szCs w:val="22"/>
        </w:rPr>
        <w:t>em Solving; Brainstorming; Mind M</w:t>
      </w:r>
      <w:r w:rsidR="009B0138" w:rsidRPr="000F1B96">
        <w:rPr>
          <w:rFonts w:ascii="Arial" w:hAnsi="Arial" w:cs="Arial"/>
          <w:i/>
          <w:color w:val="000000" w:themeColor="text1"/>
          <w:sz w:val="22"/>
          <w:szCs w:val="22"/>
        </w:rPr>
        <w:t>apping;</w:t>
      </w:r>
      <w:r w:rsidR="00B3330A" w:rsidRPr="000F1B96">
        <w:rPr>
          <w:rFonts w:ascii="Arial" w:hAnsi="Arial" w:cs="Arial"/>
          <w:i/>
          <w:color w:val="000000" w:themeColor="text1"/>
          <w:sz w:val="22"/>
          <w:szCs w:val="22"/>
        </w:rPr>
        <w:t xml:space="preserve"> Visual Communication;</w:t>
      </w:r>
      <w:r w:rsidR="00F75D62" w:rsidRPr="000F1B96">
        <w:rPr>
          <w:rFonts w:ascii="Arial" w:hAnsi="Arial" w:cs="Arial"/>
          <w:i/>
          <w:color w:val="000000" w:themeColor="text1"/>
          <w:sz w:val="22"/>
          <w:szCs w:val="22"/>
        </w:rPr>
        <w:t xml:space="preserve"> Conceptual T</w:t>
      </w:r>
      <w:r w:rsidR="004C23E7" w:rsidRPr="000F1B96">
        <w:rPr>
          <w:rFonts w:ascii="Arial" w:hAnsi="Arial" w:cs="Arial"/>
          <w:i/>
          <w:color w:val="000000" w:themeColor="text1"/>
          <w:sz w:val="22"/>
          <w:szCs w:val="22"/>
        </w:rPr>
        <w:t>hinking;</w:t>
      </w:r>
      <w:r w:rsidR="00B3330A" w:rsidRPr="000F1B96">
        <w:rPr>
          <w:rFonts w:ascii="Arial" w:hAnsi="Arial" w:cs="Arial"/>
          <w:i/>
          <w:color w:val="000000" w:themeColor="text1"/>
          <w:sz w:val="22"/>
          <w:szCs w:val="22"/>
        </w:rPr>
        <w:t xml:space="preserve"> </w:t>
      </w:r>
      <w:r w:rsidR="009B0138" w:rsidRPr="000F1B96">
        <w:rPr>
          <w:rFonts w:ascii="Arial" w:hAnsi="Arial" w:cs="Arial"/>
          <w:i/>
          <w:color w:val="000000" w:themeColor="text1"/>
          <w:sz w:val="22"/>
          <w:szCs w:val="22"/>
        </w:rPr>
        <w:t>Id</w:t>
      </w:r>
      <w:r w:rsidR="00F75D62" w:rsidRPr="000F1B96">
        <w:rPr>
          <w:rFonts w:ascii="Arial" w:hAnsi="Arial" w:cs="Arial"/>
          <w:i/>
          <w:color w:val="000000" w:themeColor="text1"/>
          <w:sz w:val="22"/>
          <w:szCs w:val="22"/>
        </w:rPr>
        <w:t>eas P</w:t>
      </w:r>
      <w:r w:rsidR="009B0138" w:rsidRPr="000F1B96">
        <w:rPr>
          <w:rFonts w:ascii="Arial" w:hAnsi="Arial" w:cs="Arial"/>
          <w:i/>
          <w:color w:val="000000" w:themeColor="text1"/>
          <w:sz w:val="22"/>
          <w:szCs w:val="22"/>
        </w:rPr>
        <w:t>rocess</w:t>
      </w:r>
      <w:r w:rsidR="00ED4B9C" w:rsidRPr="000F1B96">
        <w:rPr>
          <w:rFonts w:ascii="Arial" w:hAnsi="Arial" w:cs="Arial"/>
          <w:i/>
          <w:color w:val="000000" w:themeColor="text1"/>
          <w:sz w:val="22"/>
          <w:szCs w:val="22"/>
        </w:rPr>
        <w:t>.</w:t>
      </w:r>
    </w:p>
    <w:p w14:paraId="1C804BC8" w14:textId="77777777" w:rsidR="00036CD4" w:rsidRPr="0051678F" w:rsidRDefault="00036CD4" w:rsidP="00036CD4">
      <w:pPr>
        <w:outlineLvl w:val="0"/>
        <w:rPr>
          <w:rFonts w:ascii="Arial" w:hAnsi="Arial" w:cs="Arial"/>
          <w:b/>
          <w:color w:val="000000" w:themeColor="text1"/>
        </w:rPr>
      </w:pPr>
    </w:p>
    <w:p w14:paraId="26EABBCF" w14:textId="38001553" w:rsidR="00036CD4" w:rsidRPr="0051678F" w:rsidRDefault="00036CD4" w:rsidP="00280B56">
      <w:pPr>
        <w:outlineLvl w:val="0"/>
        <w:rPr>
          <w:rFonts w:ascii="Arial" w:hAnsi="Arial" w:cs="Arial"/>
          <w:color w:val="000000" w:themeColor="text1"/>
          <w:sz w:val="32"/>
          <w:szCs w:val="32"/>
        </w:rPr>
      </w:pPr>
      <w:r w:rsidRPr="0051678F">
        <w:rPr>
          <w:rFonts w:ascii="Arial" w:hAnsi="Arial" w:cs="Arial"/>
          <w:color w:val="000000" w:themeColor="text1"/>
          <w:sz w:val="32"/>
          <w:szCs w:val="32"/>
        </w:rPr>
        <w:t>Introduction</w:t>
      </w:r>
    </w:p>
    <w:p w14:paraId="662E91F6" w14:textId="77777777" w:rsidR="00280B56" w:rsidRPr="0051678F" w:rsidRDefault="00280B56" w:rsidP="00280B56">
      <w:pPr>
        <w:outlineLvl w:val="0"/>
        <w:rPr>
          <w:rFonts w:ascii="Arial" w:hAnsi="Arial" w:cs="Arial"/>
          <w:b/>
          <w:color w:val="000000" w:themeColor="text1"/>
        </w:rPr>
      </w:pPr>
    </w:p>
    <w:p w14:paraId="4E3D79C1" w14:textId="47120676" w:rsidR="007F4076" w:rsidRPr="000F1B96" w:rsidRDefault="007F4076" w:rsidP="007F4076">
      <w:pPr>
        <w:rPr>
          <w:rFonts w:ascii="Arial" w:hAnsi="Arial" w:cs="Arial"/>
          <w:color w:val="000000" w:themeColor="text1"/>
          <w:sz w:val="22"/>
          <w:szCs w:val="22"/>
        </w:rPr>
      </w:pPr>
      <w:r w:rsidRPr="000F1B96">
        <w:rPr>
          <w:rFonts w:ascii="Arial" w:hAnsi="Arial" w:cs="Arial"/>
          <w:color w:val="000000" w:themeColor="text1"/>
          <w:sz w:val="22"/>
          <w:szCs w:val="22"/>
        </w:rPr>
        <w:t>This chapter will examine a range of brainstorming techniques and conceptual strategies that illustrators use for visual problem solving and evaluate their invaluable function. It will identify the importance of ideas generation in helping the illustrator tackle challenging subject matter and study how ideas enable the intellectual interpretation of content through an Illustrator’s voice. It will consider how ideas enable the engaging visual communication of subject matter across different fields of illustration; whether informative, narrative, promotional, or involving opinion and debate, and discuss how ideas make complex subjects more accessible to the audience by offering a visual ‘way in’, consequently making learning easier and more engaging. It will ultimately look at how effective visual problem solving can give rise to sophisticated, meaningful illustrations</w:t>
      </w:r>
      <w:r w:rsidR="000A6390">
        <w:rPr>
          <w:rFonts w:ascii="Arial" w:hAnsi="Arial" w:cs="Arial"/>
          <w:color w:val="000000" w:themeColor="text1"/>
          <w:sz w:val="22"/>
          <w:szCs w:val="22"/>
        </w:rPr>
        <w:t>,</w:t>
      </w:r>
      <w:r w:rsidRPr="000F1B96">
        <w:rPr>
          <w:rFonts w:ascii="Arial" w:hAnsi="Arial" w:cs="Arial"/>
          <w:color w:val="000000" w:themeColor="text1"/>
          <w:sz w:val="22"/>
          <w:szCs w:val="22"/>
        </w:rPr>
        <w:t xml:space="preserve"> which can play a role in educating society, raising awareness and encouraging proactive engagement.</w:t>
      </w:r>
    </w:p>
    <w:p w14:paraId="1D25B2AA" w14:textId="77777777" w:rsidR="00C9709A" w:rsidRPr="000F1B96" w:rsidRDefault="00C9709A" w:rsidP="00E9256A">
      <w:pPr>
        <w:tabs>
          <w:tab w:val="left" w:pos="2160"/>
          <w:tab w:val="left" w:pos="4320"/>
          <w:tab w:val="left" w:pos="5040"/>
        </w:tabs>
        <w:rPr>
          <w:rFonts w:ascii="Arial" w:hAnsi="Arial" w:cs="Arial"/>
          <w:color w:val="000000" w:themeColor="text1"/>
          <w:sz w:val="22"/>
          <w:szCs w:val="22"/>
        </w:rPr>
      </w:pPr>
    </w:p>
    <w:p w14:paraId="71C92A0F" w14:textId="3CDAD133" w:rsidR="00AD5A37" w:rsidRPr="000F1B96" w:rsidRDefault="00681340" w:rsidP="00E9256A">
      <w:pPr>
        <w:tabs>
          <w:tab w:val="left" w:pos="2160"/>
          <w:tab w:val="left" w:pos="4320"/>
          <w:tab w:val="left" w:pos="5040"/>
        </w:tabs>
        <w:rPr>
          <w:rFonts w:ascii="Arial" w:hAnsi="Arial" w:cs="Arial"/>
          <w:color w:val="000000" w:themeColor="text1"/>
          <w:sz w:val="22"/>
          <w:szCs w:val="22"/>
        </w:rPr>
      </w:pPr>
      <w:r w:rsidRPr="000F1B96">
        <w:rPr>
          <w:rFonts w:ascii="Arial" w:hAnsi="Arial" w:cs="Arial"/>
          <w:color w:val="000000" w:themeColor="text1"/>
          <w:sz w:val="22"/>
          <w:szCs w:val="22"/>
        </w:rPr>
        <w:t xml:space="preserve">The chapter comprises of </w:t>
      </w:r>
      <w:r w:rsidR="008A741B" w:rsidRPr="000F1B96">
        <w:rPr>
          <w:rFonts w:ascii="Arial" w:hAnsi="Arial" w:cs="Arial"/>
          <w:color w:val="000000" w:themeColor="text1"/>
          <w:sz w:val="22"/>
          <w:szCs w:val="22"/>
        </w:rPr>
        <w:t>two sections:</w:t>
      </w:r>
      <w:r w:rsidRPr="000F1B96">
        <w:rPr>
          <w:rFonts w:ascii="Arial" w:hAnsi="Arial" w:cs="Arial"/>
          <w:color w:val="000000" w:themeColor="text1"/>
          <w:sz w:val="22"/>
          <w:szCs w:val="22"/>
        </w:rPr>
        <w:t xml:space="preserve"> </w:t>
      </w:r>
      <w:r w:rsidR="008A741B" w:rsidRPr="000F1B96">
        <w:rPr>
          <w:rFonts w:ascii="Arial" w:hAnsi="Arial" w:cs="Arial"/>
          <w:color w:val="000000" w:themeColor="text1"/>
          <w:sz w:val="22"/>
          <w:szCs w:val="22"/>
        </w:rPr>
        <w:t>‘Visual Problem-Solving Techniques’ and ‘Conceptual Strategies’.</w:t>
      </w:r>
    </w:p>
    <w:p w14:paraId="1D41AFE9" w14:textId="77777777" w:rsidR="008A741B" w:rsidRPr="000F1B96" w:rsidRDefault="008A741B" w:rsidP="00E9256A">
      <w:pPr>
        <w:tabs>
          <w:tab w:val="left" w:pos="2160"/>
          <w:tab w:val="left" w:pos="4320"/>
          <w:tab w:val="left" w:pos="5040"/>
        </w:tabs>
        <w:rPr>
          <w:rFonts w:ascii="Arial" w:hAnsi="Arial" w:cs="Arial"/>
          <w:color w:val="000000" w:themeColor="text1"/>
          <w:sz w:val="22"/>
          <w:szCs w:val="22"/>
        </w:rPr>
      </w:pPr>
    </w:p>
    <w:p w14:paraId="0B707DDF" w14:textId="31987389" w:rsidR="008A741B" w:rsidRPr="000F1B96" w:rsidRDefault="008A741B" w:rsidP="00E9256A">
      <w:pPr>
        <w:tabs>
          <w:tab w:val="left" w:pos="2160"/>
          <w:tab w:val="left" w:pos="4320"/>
          <w:tab w:val="left" w:pos="5040"/>
        </w:tabs>
        <w:rPr>
          <w:rFonts w:ascii="Arial" w:hAnsi="Arial" w:cs="Arial"/>
          <w:color w:val="000000" w:themeColor="text1"/>
          <w:sz w:val="22"/>
          <w:szCs w:val="22"/>
        </w:rPr>
      </w:pPr>
      <w:r w:rsidRPr="000F1B96">
        <w:rPr>
          <w:rFonts w:ascii="Arial" w:hAnsi="Arial" w:cs="Arial"/>
          <w:color w:val="000000" w:themeColor="text1"/>
          <w:sz w:val="22"/>
          <w:szCs w:val="22"/>
        </w:rPr>
        <w:t xml:space="preserve">The first section, </w:t>
      </w:r>
      <w:r w:rsidR="00681340" w:rsidRPr="000F1B96">
        <w:rPr>
          <w:rFonts w:ascii="Arial" w:hAnsi="Arial" w:cs="Arial"/>
          <w:color w:val="000000" w:themeColor="text1"/>
          <w:sz w:val="22"/>
          <w:szCs w:val="22"/>
        </w:rPr>
        <w:t>‘Visual Problem-Solving Techniques’</w:t>
      </w:r>
      <w:r w:rsidR="00162D6F" w:rsidRPr="000F1B96">
        <w:rPr>
          <w:rFonts w:ascii="Arial" w:hAnsi="Arial" w:cs="Arial"/>
          <w:color w:val="000000" w:themeColor="text1"/>
          <w:sz w:val="22"/>
          <w:szCs w:val="22"/>
        </w:rPr>
        <w:t>,</w:t>
      </w:r>
      <w:r w:rsidR="00681340" w:rsidRPr="000F1B96">
        <w:rPr>
          <w:rFonts w:ascii="Arial" w:hAnsi="Arial" w:cs="Arial"/>
          <w:color w:val="000000" w:themeColor="text1"/>
          <w:sz w:val="22"/>
          <w:szCs w:val="22"/>
        </w:rPr>
        <w:t xml:space="preserve"> </w:t>
      </w:r>
      <w:r w:rsidR="00E655F2" w:rsidRPr="000F1B96">
        <w:rPr>
          <w:rFonts w:ascii="Arial" w:hAnsi="Arial" w:cs="Arial"/>
          <w:color w:val="000000" w:themeColor="text1"/>
          <w:sz w:val="22"/>
          <w:szCs w:val="22"/>
        </w:rPr>
        <w:t xml:space="preserve">demonstrates </w:t>
      </w:r>
      <w:r w:rsidR="00685F92" w:rsidRPr="000F1B96">
        <w:rPr>
          <w:rFonts w:ascii="Arial" w:hAnsi="Arial" w:cs="Arial"/>
          <w:color w:val="000000" w:themeColor="text1"/>
          <w:sz w:val="22"/>
          <w:szCs w:val="22"/>
        </w:rPr>
        <w:t xml:space="preserve">how different </w:t>
      </w:r>
      <w:r w:rsidR="00681340" w:rsidRPr="000F1B96">
        <w:rPr>
          <w:rFonts w:ascii="Arial" w:hAnsi="Arial" w:cs="Arial"/>
          <w:color w:val="000000" w:themeColor="text1"/>
          <w:sz w:val="22"/>
          <w:szCs w:val="22"/>
        </w:rPr>
        <w:t>techniques</w:t>
      </w:r>
      <w:r w:rsidRPr="000F1B96">
        <w:rPr>
          <w:rFonts w:ascii="Arial" w:hAnsi="Arial" w:cs="Arial"/>
          <w:color w:val="000000" w:themeColor="text1"/>
          <w:sz w:val="22"/>
          <w:szCs w:val="22"/>
        </w:rPr>
        <w:t xml:space="preserve"> </w:t>
      </w:r>
      <w:r w:rsidR="00E655F2" w:rsidRPr="000F1B96">
        <w:rPr>
          <w:rFonts w:ascii="Arial" w:hAnsi="Arial" w:cs="Arial"/>
          <w:color w:val="000000" w:themeColor="text1"/>
          <w:sz w:val="22"/>
          <w:szCs w:val="22"/>
        </w:rPr>
        <w:t>provide</w:t>
      </w:r>
      <w:r w:rsidR="00162D6F" w:rsidRPr="000F1B96">
        <w:rPr>
          <w:rFonts w:ascii="Arial" w:hAnsi="Arial" w:cs="Arial"/>
          <w:color w:val="000000" w:themeColor="text1"/>
          <w:sz w:val="22"/>
          <w:szCs w:val="22"/>
        </w:rPr>
        <w:t xml:space="preserve"> </w:t>
      </w:r>
      <w:r w:rsidRPr="000F1B96">
        <w:rPr>
          <w:rFonts w:ascii="Arial" w:hAnsi="Arial" w:cs="Arial"/>
          <w:color w:val="000000" w:themeColor="text1"/>
          <w:sz w:val="22"/>
          <w:szCs w:val="22"/>
        </w:rPr>
        <w:t>di</w:t>
      </w:r>
      <w:r w:rsidR="00685F92" w:rsidRPr="000F1B96">
        <w:rPr>
          <w:rFonts w:ascii="Arial" w:hAnsi="Arial" w:cs="Arial"/>
          <w:color w:val="000000" w:themeColor="text1"/>
          <w:sz w:val="22"/>
          <w:szCs w:val="22"/>
        </w:rPr>
        <w:t>stinctive</w:t>
      </w:r>
      <w:r w:rsidR="00162D6F" w:rsidRPr="000F1B96">
        <w:rPr>
          <w:rFonts w:ascii="Arial" w:hAnsi="Arial" w:cs="Arial"/>
          <w:color w:val="000000" w:themeColor="text1"/>
          <w:sz w:val="22"/>
          <w:szCs w:val="22"/>
        </w:rPr>
        <w:t xml:space="preserve"> </w:t>
      </w:r>
      <w:r w:rsidR="00997503" w:rsidRPr="000F1B96">
        <w:rPr>
          <w:rFonts w:ascii="Arial" w:hAnsi="Arial" w:cs="Arial"/>
          <w:color w:val="000000" w:themeColor="text1"/>
          <w:sz w:val="22"/>
          <w:szCs w:val="22"/>
        </w:rPr>
        <w:t>framework</w:t>
      </w:r>
      <w:r w:rsidRPr="000F1B96">
        <w:rPr>
          <w:rFonts w:ascii="Arial" w:hAnsi="Arial" w:cs="Arial"/>
          <w:color w:val="000000" w:themeColor="text1"/>
          <w:sz w:val="22"/>
          <w:szCs w:val="22"/>
        </w:rPr>
        <w:t>s for</w:t>
      </w:r>
      <w:r w:rsidR="00997503" w:rsidRPr="000F1B96">
        <w:rPr>
          <w:rFonts w:ascii="Arial" w:hAnsi="Arial" w:cs="Arial"/>
          <w:color w:val="000000" w:themeColor="text1"/>
          <w:sz w:val="22"/>
          <w:szCs w:val="22"/>
        </w:rPr>
        <w:t xml:space="preserve"> </w:t>
      </w:r>
      <w:r w:rsidRPr="000F1B96">
        <w:rPr>
          <w:rFonts w:ascii="Arial" w:hAnsi="Arial" w:cs="Arial"/>
          <w:color w:val="000000" w:themeColor="text1"/>
          <w:sz w:val="22"/>
          <w:szCs w:val="22"/>
        </w:rPr>
        <w:t>initiating</w:t>
      </w:r>
      <w:r w:rsidR="00997503" w:rsidRPr="000F1B96">
        <w:rPr>
          <w:rFonts w:ascii="Arial" w:hAnsi="Arial" w:cs="Arial"/>
          <w:color w:val="000000" w:themeColor="text1"/>
          <w:sz w:val="22"/>
          <w:szCs w:val="22"/>
        </w:rPr>
        <w:t>, exp</w:t>
      </w:r>
      <w:r w:rsidR="00162D6F" w:rsidRPr="000F1B96">
        <w:rPr>
          <w:rFonts w:ascii="Arial" w:hAnsi="Arial" w:cs="Arial"/>
          <w:color w:val="000000" w:themeColor="text1"/>
          <w:sz w:val="22"/>
          <w:szCs w:val="22"/>
        </w:rPr>
        <w:t>l</w:t>
      </w:r>
      <w:r w:rsidRPr="000F1B96">
        <w:rPr>
          <w:rFonts w:ascii="Arial" w:hAnsi="Arial" w:cs="Arial"/>
          <w:color w:val="000000" w:themeColor="text1"/>
          <w:sz w:val="22"/>
          <w:szCs w:val="22"/>
        </w:rPr>
        <w:t>oring</w:t>
      </w:r>
      <w:r w:rsidR="00162D6F" w:rsidRPr="000F1B96">
        <w:rPr>
          <w:rFonts w:ascii="Arial" w:hAnsi="Arial" w:cs="Arial"/>
          <w:color w:val="000000" w:themeColor="text1"/>
          <w:sz w:val="22"/>
          <w:szCs w:val="22"/>
        </w:rPr>
        <w:t xml:space="preserve"> and direct</w:t>
      </w:r>
      <w:r w:rsidR="00ED3ECD" w:rsidRPr="000F1B96">
        <w:rPr>
          <w:rFonts w:ascii="Arial" w:hAnsi="Arial" w:cs="Arial"/>
          <w:color w:val="000000" w:themeColor="text1"/>
          <w:sz w:val="22"/>
          <w:szCs w:val="22"/>
        </w:rPr>
        <w:t>ing ide</w:t>
      </w:r>
      <w:r w:rsidR="008142FF" w:rsidRPr="000F1B96">
        <w:rPr>
          <w:rFonts w:ascii="Arial" w:hAnsi="Arial" w:cs="Arial"/>
          <w:color w:val="000000" w:themeColor="text1"/>
          <w:sz w:val="22"/>
          <w:szCs w:val="22"/>
        </w:rPr>
        <w:t>a generation. The</w:t>
      </w:r>
      <w:r w:rsidR="00EB68CE" w:rsidRPr="000F1B96">
        <w:rPr>
          <w:rFonts w:ascii="Arial" w:hAnsi="Arial" w:cs="Arial"/>
          <w:color w:val="000000" w:themeColor="text1"/>
          <w:sz w:val="22"/>
          <w:szCs w:val="22"/>
        </w:rPr>
        <w:t xml:space="preserve"> </w:t>
      </w:r>
      <w:r w:rsidR="00D3583F" w:rsidRPr="000F1B96">
        <w:rPr>
          <w:rFonts w:ascii="Arial" w:hAnsi="Arial" w:cs="Arial"/>
          <w:color w:val="000000" w:themeColor="text1"/>
          <w:sz w:val="22"/>
          <w:szCs w:val="22"/>
        </w:rPr>
        <w:t>technique</w:t>
      </w:r>
      <w:r w:rsidR="008142FF" w:rsidRPr="000F1B96">
        <w:rPr>
          <w:rFonts w:ascii="Arial" w:hAnsi="Arial" w:cs="Arial"/>
          <w:color w:val="000000" w:themeColor="text1"/>
          <w:sz w:val="22"/>
          <w:szCs w:val="22"/>
        </w:rPr>
        <w:t>s</w:t>
      </w:r>
      <w:r w:rsidR="00D3583F" w:rsidRPr="000F1B96">
        <w:rPr>
          <w:rFonts w:ascii="Arial" w:hAnsi="Arial" w:cs="Arial"/>
          <w:color w:val="000000" w:themeColor="text1"/>
          <w:sz w:val="22"/>
          <w:szCs w:val="22"/>
        </w:rPr>
        <w:t xml:space="preserve"> </w:t>
      </w:r>
      <w:r w:rsidR="008142FF" w:rsidRPr="000F1B96">
        <w:rPr>
          <w:rFonts w:ascii="Arial" w:hAnsi="Arial" w:cs="Arial"/>
          <w:color w:val="000000" w:themeColor="text1"/>
          <w:sz w:val="22"/>
          <w:szCs w:val="22"/>
        </w:rPr>
        <w:t xml:space="preserve">have unique properties </w:t>
      </w:r>
      <w:r w:rsidR="00EB68CE" w:rsidRPr="000F1B96">
        <w:rPr>
          <w:rFonts w:ascii="Arial" w:hAnsi="Arial" w:cs="Arial"/>
          <w:color w:val="000000" w:themeColor="text1"/>
          <w:sz w:val="22"/>
          <w:szCs w:val="22"/>
        </w:rPr>
        <w:t>suited to particular fields of illustration and particular types of thinking.</w:t>
      </w:r>
    </w:p>
    <w:p w14:paraId="39ED1941" w14:textId="77777777" w:rsidR="00977168" w:rsidRPr="000F1B96" w:rsidRDefault="00977168" w:rsidP="00E9256A">
      <w:pPr>
        <w:tabs>
          <w:tab w:val="left" w:pos="2160"/>
          <w:tab w:val="left" w:pos="4320"/>
          <w:tab w:val="left" w:pos="5040"/>
        </w:tabs>
        <w:rPr>
          <w:rFonts w:ascii="Arial" w:hAnsi="Arial" w:cs="Arial"/>
          <w:color w:val="000000" w:themeColor="text1"/>
          <w:sz w:val="22"/>
          <w:szCs w:val="22"/>
        </w:rPr>
      </w:pPr>
    </w:p>
    <w:p w14:paraId="2DE15E58" w14:textId="198EB43C" w:rsidR="00977168" w:rsidRPr="000F1B96" w:rsidRDefault="00977168" w:rsidP="00977168">
      <w:pPr>
        <w:tabs>
          <w:tab w:val="left" w:pos="2160"/>
          <w:tab w:val="left" w:pos="4320"/>
          <w:tab w:val="left" w:pos="5040"/>
        </w:tabs>
        <w:rPr>
          <w:rFonts w:ascii="Arial" w:hAnsi="Arial" w:cs="Arial"/>
          <w:color w:val="000000" w:themeColor="text1"/>
          <w:sz w:val="22"/>
          <w:szCs w:val="22"/>
        </w:rPr>
      </w:pPr>
      <w:r w:rsidRPr="000F1B96">
        <w:rPr>
          <w:rFonts w:ascii="Arial" w:hAnsi="Arial" w:cs="Arial"/>
          <w:color w:val="000000" w:themeColor="text1"/>
          <w:sz w:val="22"/>
          <w:szCs w:val="22"/>
        </w:rPr>
        <w:t>The second section, ‘Conceptual Strategies</w:t>
      </w:r>
      <w:r w:rsidR="00B12235" w:rsidRPr="000F1B96">
        <w:rPr>
          <w:rFonts w:ascii="Arial" w:hAnsi="Arial" w:cs="Arial"/>
          <w:color w:val="000000" w:themeColor="text1"/>
          <w:sz w:val="22"/>
          <w:szCs w:val="22"/>
        </w:rPr>
        <w:t xml:space="preserve"> for Visual Problem-Solving</w:t>
      </w:r>
      <w:r w:rsidRPr="000F1B96">
        <w:rPr>
          <w:rFonts w:ascii="Arial" w:hAnsi="Arial" w:cs="Arial"/>
          <w:color w:val="000000" w:themeColor="text1"/>
          <w:sz w:val="22"/>
          <w:szCs w:val="22"/>
        </w:rPr>
        <w:t xml:space="preserve">’, examines a selection of </w:t>
      </w:r>
      <w:r w:rsidR="00B673D3" w:rsidRPr="000F1B96">
        <w:rPr>
          <w:rFonts w:ascii="Arial" w:hAnsi="Arial" w:cs="Arial"/>
          <w:color w:val="000000" w:themeColor="text1"/>
          <w:sz w:val="22"/>
          <w:szCs w:val="22"/>
        </w:rPr>
        <w:t xml:space="preserve">conceptual </w:t>
      </w:r>
      <w:r w:rsidRPr="000F1B96">
        <w:rPr>
          <w:rFonts w:ascii="Arial" w:hAnsi="Arial" w:cs="Arial"/>
          <w:color w:val="000000" w:themeColor="text1"/>
          <w:sz w:val="22"/>
          <w:szCs w:val="22"/>
        </w:rPr>
        <w:t>strategies</w:t>
      </w:r>
      <w:r w:rsidR="000A6390">
        <w:rPr>
          <w:rFonts w:ascii="Arial" w:hAnsi="Arial" w:cs="Arial"/>
          <w:color w:val="000000" w:themeColor="text1"/>
          <w:sz w:val="22"/>
          <w:szCs w:val="22"/>
        </w:rPr>
        <w:t>,</w:t>
      </w:r>
      <w:r w:rsidRPr="000F1B96">
        <w:rPr>
          <w:rFonts w:ascii="Arial" w:hAnsi="Arial" w:cs="Arial"/>
          <w:color w:val="000000" w:themeColor="text1"/>
          <w:sz w:val="22"/>
          <w:szCs w:val="22"/>
        </w:rPr>
        <w:t xml:space="preserve"> which illustrators use to extend and enhance the visual problem-</w:t>
      </w:r>
      <w:r w:rsidR="000B5776" w:rsidRPr="000F1B96">
        <w:rPr>
          <w:rFonts w:ascii="Arial" w:hAnsi="Arial" w:cs="Arial"/>
          <w:color w:val="000000" w:themeColor="text1"/>
          <w:sz w:val="22"/>
          <w:szCs w:val="22"/>
        </w:rPr>
        <w:t xml:space="preserve">solving process when </w:t>
      </w:r>
      <w:r w:rsidRPr="000F1B96">
        <w:rPr>
          <w:rFonts w:ascii="Arial" w:hAnsi="Arial" w:cs="Arial"/>
          <w:color w:val="000000" w:themeColor="text1"/>
          <w:sz w:val="22"/>
          <w:szCs w:val="22"/>
        </w:rPr>
        <w:t xml:space="preserve">tackling challenging briefs. </w:t>
      </w:r>
      <w:r w:rsidR="000B5776" w:rsidRPr="000F1B96">
        <w:rPr>
          <w:rFonts w:ascii="Arial" w:hAnsi="Arial" w:cs="Arial"/>
          <w:color w:val="000000" w:themeColor="text1"/>
          <w:sz w:val="22"/>
          <w:szCs w:val="22"/>
        </w:rPr>
        <w:t>They involve a deeper level of thinking and inspire innovation and originality.</w:t>
      </w:r>
    </w:p>
    <w:p w14:paraId="2F947BD7" w14:textId="77777777" w:rsidR="009166D2" w:rsidRPr="000F1B96" w:rsidRDefault="009166D2" w:rsidP="00E9256A">
      <w:pPr>
        <w:tabs>
          <w:tab w:val="left" w:pos="2160"/>
          <w:tab w:val="left" w:pos="4320"/>
          <w:tab w:val="left" w:pos="5040"/>
        </w:tabs>
        <w:rPr>
          <w:rFonts w:ascii="Arial" w:hAnsi="Arial" w:cs="Arial"/>
          <w:color w:val="000000" w:themeColor="text1"/>
          <w:sz w:val="22"/>
          <w:szCs w:val="22"/>
        </w:rPr>
      </w:pPr>
    </w:p>
    <w:p w14:paraId="460BA65C" w14:textId="116046F7" w:rsidR="004B4556" w:rsidRPr="000F1B96" w:rsidRDefault="009166D2" w:rsidP="00E9256A">
      <w:pPr>
        <w:tabs>
          <w:tab w:val="left" w:pos="2160"/>
          <w:tab w:val="left" w:pos="4320"/>
          <w:tab w:val="left" w:pos="5040"/>
        </w:tabs>
        <w:rPr>
          <w:rFonts w:ascii="Arial" w:hAnsi="Arial" w:cs="Arial"/>
          <w:color w:val="000000" w:themeColor="text1"/>
          <w:sz w:val="22"/>
          <w:szCs w:val="22"/>
        </w:rPr>
      </w:pPr>
      <w:r w:rsidRPr="000F1B96">
        <w:rPr>
          <w:rFonts w:ascii="Arial" w:hAnsi="Arial" w:cs="Arial"/>
          <w:color w:val="000000" w:themeColor="text1"/>
          <w:sz w:val="22"/>
          <w:szCs w:val="22"/>
        </w:rPr>
        <w:lastRenderedPageBreak/>
        <w:t>The</w:t>
      </w:r>
      <w:r w:rsidR="001A1038" w:rsidRPr="000F1B96">
        <w:rPr>
          <w:rFonts w:ascii="Arial" w:hAnsi="Arial" w:cs="Arial"/>
          <w:color w:val="000000" w:themeColor="text1"/>
          <w:sz w:val="22"/>
          <w:szCs w:val="22"/>
        </w:rPr>
        <w:t xml:space="preserve"> ‘</w:t>
      </w:r>
      <w:r w:rsidR="003B075C" w:rsidRPr="000F1B96">
        <w:rPr>
          <w:rFonts w:ascii="Arial" w:hAnsi="Arial" w:cs="Arial"/>
          <w:color w:val="000000" w:themeColor="text1"/>
          <w:sz w:val="22"/>
          <w:szCs w:val="22"/>
        </w:rPr>
        <w:t>T</w:t>
      </w:r>
      <w:r w:rsidR="001A1038" w:rsidRPr="000F1B96">
        <w:rPr>
          <w:rFonts w:ascii="Arial" w:hAnsi="Arial" w:cs="Arial"/>
          <w:color w:val="000000" w:themeColor="text1"/>
          <w:sz w:val="22"/>
          <w:szCs w:val="22"/>
        </w:rPr>
        <w:t>echniques’</w:t>
      </w:r>
      <w:r w:rsidRPr="000F1B96">
        <w:rPr>
          <w:rFonts w:ascii="Arial" w:hAnsi="Arial" w:cs="Arial"/>
          <w:color w:val="000000" w:themeColor="text1"/>
          <w:sz w:val="22"/>
          <w:szCs w:val="22"/>
        </w:rPr>
        <w:t xml:space="preserve"> might be seen as the first step in facilitating the ideas process; the </w:t>
      </w:r>
      <w:r w:rsidR="001A1038" w:rsidRPr="000F1B96">
        <w:rPr>
          <w:rFonts w:ascii="Arial" w:hAnsi="Arial" w:cs="Arial"/>
          <w:color w:val="000000" w:themeColor="text1"/>
          <w:sz w:val="22"/>
          <w:szCs w:val="22"/>
        </w:rPr>
        <w:t>‘</w:t>
      </w:r>
      <w:r w:rsidR="003B075C" w:rsidRPr="000F1B96">
        <w:rPr>
          <w:rFonts w:ascii="Arial" w:hAnsi="Arial" w:cs="Arial"/>
          <w:color w:val="000000" w:themeColor="text1"/>
          <w:sz w:val="22"/>
          <w:szCs w:val="22"/>
        </w:rPr>
        <w:t>S</w:t>
      </w:r>
      <w:r w:rsidR="001A1038" w:rsidRPr="000F1B96">
        <w:rPr>
          <w:rFonts w:ascii="Arial" w:hAnsi="Arial" w:cs="Arial"/>
          <w:color w:val="000000" w:themeColor="text1"/>
          <w:sz w:val="22"/>
          <w:szCs w:val="22"/>
        </w:rPr>
        <w:t>trategies’</w:t>
      </w:r>
      <w:r w:rsidRPr="000F1B96">
        <w:rPr>
          <w:rFonts w:ascii="Arial" w:hAnsi="Arial" w:cs="Arial"/>
          <w:color w:val="000000" w:themeColor="text1"/>
          <w:sz w:val="22"/>
          <w:szCs w:val="22"/>
        </w:rPr>
        <w:t xml:space="preserve"> </w:t>
      </w:r>
      <w:r w:rsidR="00EA26EC" w:rsidRPr="000F1B96">
        <w:rPr>
          <w:rFonts w:ascii="Arial" w:hAnsi="Arial" w:cs="Arial"/>
          <w:color w:val="000000" w:themeColor="text1"/>
          <w:sz w:val="22"/>
          <w:szCs w:val="22"/>
        </w:rPr>
        <w:t xml:space="preserve">might be seen as </w:t>
      </w:r>
      <w:r w:rsidR="00B03853" w:rsidRPr="000F1B96">
        <w:rPr>
          <w:rFonts w:ascii="Arial" w:hAnsi="Arial" w:cs="Arial"/>
          <w:color w:val="000000" w:themeColor="text1"/>
          <w:sz w:val="22"/>
          <w:szCs w:val="22"/>
        </w:rPr>
        <w:t>‘</w:t>
      </w:r>
      <w:r w:rsidR="00EA26EC" w:rsidRPr="000F1B96">
        <w:rPr>
          <w:rFonts w:ascii="Arial" w:hAnsi="Arial" w:cs="Arial"/>
          <w:color w:val="000000" w:themeColor="text1"/>
          <w:sz w:val="22"/>
          <w:szCs w:val="22"/>
        </w:rPr>
        <w:t>tools</w:t>
      </w:r>
      <w:r w:rsidR="00B03853" w:rsidRPr="000F1B96">
        <w:rPr>
          <w:rFonts w:ascii="Arial" w:hAnsi="Arial" w:cs="Arial"/>
          <w:color w:val="000000" w:themeColor="text1"/>
          <w:sz w:val="22"/>
          <w:szCs w:val="22"/>
        </w:rPr>
        <w:t>’</w:t>
      </w:r>
      <w:r w:rsidR="00EA26EC" w:rsidRPr="000F1B96">
        <w:rPr>
          <w:rFonts w:ascii="Arial" w:hAnsi="Arial" w:cs="Arial"/>
          <w:color w:val="000000" w:themeColor="text1"/>
          <w:sz w:val="22"/>
          <w:szCs w:val="22"/>
        </w:rPr>
        <w:t xml:space="preserve"> to </w:t>
      </w:r>
      <w:r w:rsidRPr="000F1B96">
        <w:rPr>
          <w:rFonts w:ascii="Arial" w:hAnsi="Arial" w:cs="Arial"/>
          <w:color w:val="000000" w:themeColor="text1"/>
          <w:sz w:val="22"/>
          <w:szCs w:val="22"/>
        </w:rPr>
        <w:t>help progress</w:t>
      </w:r>
      <w:r w:rsidR="00EA26EC" w:rsidRPr="000F1B96">
        <w:rPr>
          <w:rFonts w:ascii="Arial" w:hAnsi="Arial" w:cs="Arial"/>
          <w:color w:val="000000" w:themeColor="text1"/>
          <w:sz w:val="22"/>
          <w:szCs w:val="22"/>
        </w:rPr>
        <w:t xml:space="preserve"> the</w:t>
      </w:r>
      <w:r w:rsidRPr="000F1B96">
        <w:rPr>
          <w:rFonts w:ascii="Arial" w:hAnsi="Arial" w:cs="Arial"/>
          <w:color w:val="000000" w:themeColor="text1"/>
          <w:sz w:val="22"/>
          <w:szCs w:val="22"/>
        </w:rPr>
        <w:t xml:space="preserve"> ideas </w:t>
      </w:r>
      <w:r w:rsidR="000B5776" w:rsidRPr="000F1B96">
        <w:rPr>
          <w:rFonts w:ascii="Arial" w:hAnsi="Arial" w:cs="Arial"/>
          <w:color w:val="000000" w:themeColor="text1"/>
          <w:sz w:val="22"/>
          <w:szCs w:val="22"/>
        </w:rPr>
        <w:t>stage towards a sophisticated solution.</w:t>
      </w:r>
    </w:p>
    <w:p w14:paraId="13E035BC" w14:textId="77777777" w:rsidR="00280B56" w:rsidRPr="00160AF1" w:rsidRDefault="00280B56" w:rsidP="00E9256A">
      <w:pPr>
        <w:tabs>
          <w:tab w:val="left" w:pos="2160"/>
          <w:tab w:val="left" w:pos="4320"/>
          <w:tab w:val="left" w:pos="5040"/>
        </w:tabs>
        <w:rPr>
          <w:rFonts w:ascii="Arial" w:hAnsi="Arial" w:cs="Arial"/>
          <w:color w:val="00B0F0"/>
        </w:rPr>
      </w:pPr>
    </w:p>
    <w:p w14:paraId="64AE80A8" w14:textId="77777777" w:rsidR="003A67EE" w:rsidRDefault="003A67EE" w:rsidP="00E9256A">
      <w:pPr>
        <w:tabs>
          <w:tab w:val="left" w:pos="2160"/>
          <w:tab w:val="left" w:pos="4320"/>
          <w:tab w:val="left" w:pos="5040"/>
        </w:tabs>
        <w:rPr>
          <w:rFonts w:ascii="Arial" w:hAnsi="Arial" w:cs="Arial"/>
          <w:sz w:val="32"/>
          <w:szCs w:val="32"/>
        </w:rPr>
      </w:pPr>
    </w:p>
    <w:p w14:paraId="657727E9" w14:textId="2A781D2F" w:rsidR="00132068" w:rsidRPr="00631E47" w:rsidRDefault="00132068" w:rsidP="00E9256A">
      <w:pPr>
        <w:tabs>
          <w:tab w:val="left" w:pos="2160"/>
          <w:tab w:val="left" w:pos="4320"/>
          <w:tab w:val="left" w:pos="5040"/>
        </w:tabs>
        <w:rPr>
          <w:rFonts w:ascii="Arial" w:hAnsi="Arial" w:cs="Arial"/>
          <w:color w:val="000000" w:themeColor="text1"/>
          <w:sz w:val="32"/>
          <w:szCs w:val="32"/>
        </w:rPr>
      </w:pPr>
      <w:r w:rsidRPr="00631E47">
        <w:rPr>
          <w:rFonts w:ascii="Arial" w:hAnsi="Arial" w:cs="Arial"/>
          <w:color w:val="000000" w:themeColor="text1"/>
          <w:sz w:val="32"/>
          <w:szCs w:val="32"/>
        </w:rPr>
        <w:t>SECTION ONE: VI</w:t>
      </w:r>
      <w:r w:rsidR="00632FFA">
        <w:rPr>
          <w:rFonts w:ascii="Arial" w:hAnsi="Arial" w:cs="Arial"/>
          <w:color w:val="000000" w:themeColor="text1"/>
          <w:sz w:val="32"/>
          <w:szCs w:val="32"/>
        </w:rPr>
        <w:t>SUAL PROBLEM-SOLVING TECHNIQUES</w:t>
      </w:r>
    </w:p>
    <w:p w14:paraId="0C01D984" w14:textId="77777777" w:rsidR="007E6A65" w:rsidRPr="008C0B1D" w:rsidRDefault="007E6A65" w:rsidP="007E6A65">
      <w:pPr>
        <w:tabs>
          <w:tab w:val="left" w:pos="2160"/>
          <w:tab w:val="left" w:pos="4320"/>
          <w:tab w:val="left" w:pos="5040"/>
        </w:tabs>
        <w:rPr>
          <w:rFonts w:ascii="Arial" w:hAnsi="Arial" w:cs="Arial"/>
          <w:b/>
          <w:i/>
          <w:color w:val="000090"/>
          <w:sz w:val="22"/>
          <w:szCs w:val="22"/>
        </w:rPr>
      </w:pPr>
    </w:p>
    <w:p w14:paraId="3E026256" w14:textId="5A97AE3D" w:rsidR="007E6A65" w:rsidRPr="00177C65" w:rsidRDefault="007E6A65" w:rsidP="007E6A65">
      <w:pPr>
        <w:tabs>
          <w:tab w:val="left" w:pos="2160"/>
          <w:tab w:val="left" w:pos="4320"/>
          <w:tab w:val="left" w:pos="5040"/>
        </w:tabs>
        <w:rPr>
          <w:rFonts w:ascii="Arial" w:hAnsi="Arial" w:cs="Arial"/>
          <w:color w:val="000000" w:themeColor="text1"/>
          <w:sz w:val="22"/>
          <w:szCs w:val="22"/>
        </w:rPr>
      </w:pPr>
      <w:r w:rsidRPr="00177C65">
        <w:rPr>
          <w:rFonts w:ascii="Arial" w:hAnsi="Arial" w:cs="Arial"/>
          <w:color w:val="000000" w:themeColor="text1"/>
          <w:sz w:val="22"/>
          <w:szCs w:val="22"/>
        </w:rPr>
        <w:t xml:space="preserve">Illustration is </w:t>
      </w:r>
      <w:r w:rsidR="00456AAC" w:rsidRPr="00177C65">
        <w:rPr>
          <w:rFonts w:ascii="Arial" w:hAnsi="Arial" w:cs="Arial"/>
          <w:color w:val="000000" w:themeColor="text1"/>
          <w:sz w:val="22"/>
          <w:szCs w:val="22"/>
        </w:rPr>
        <w:t xml:space="preserve">a </w:t>
      </w:r>
      <w:r w:rsidRPr="00177C65">
        <w:rPr>
          <w:rFonts w:ascii="Arial" w:hAnsi="Arial" w:cs="Arial"/>
          <w:color w:val="000000" w:themeColor="text1"/>
          <w:sz w:val="22"/>
          <w:szCs w:val="22"/>
        </w:rPr>
        <w:t>diverse</w:t>
      </w:r>
      <w:r w:rsidR="00456AAC" w:rsidRPr="00177C65">
        <w:rPr>
          <w:rFonts w:ascii="Arial" w:hAnsi="Arial" w:cs="Arial"/>
          <w:color w:val="000000" w:themeColor="text1"/>
          <w:sz w:val="22"/>
          <w:szCs w:val="22"/>
        </w:rPr>
        <w:t xml:space="preserve"> discipline</w:t>
      </w:r>
      <w:r w:rsidRPr="00177C65">
        <w:rPr>
          <w:rFonts w:ascii="Arial" w:hAnsi="Arial" w:cs="Arial"/>
          <w:color w:val="000000" w:themeColor="text1"/>
          <w:sz w:val="22"/>
          <w:szCs w:val="22"/>
        </w:rPr>
        <w:t xml:space="preserve"> encompassing </w:t>
      </w:r>
      <w:r w:rsidR="00456AAC" w:rsidRPr="00177C65">
        <w:rPr>
          <w:rFonts w:ascii="Arial" w:hAnsi="Arial" w:cs="Arial"/>
          <w:color w:val="000000" w:themeColor="text1"/>
          <w:sz w:val="22"/>
          <w:szCs w:val="22"/>
        </w:rPr>
        <w:t xml:space="preserve">a range of </w:t>
      </w:r>
      <w:r w:rsidRPr="00177C65">
        <w:rPr>
          <w:rFonts w:ascii="Arial" w:hAnsi="Arial" w:cs="Arial"/>
          <w:color w:val="000000" w:themeColor="text1"/>
          <w:sz w:val="22"/>
          <w:szCs w:val="22"/>
        </w:rPr>
        <w:t>fields, pl</w:t>
      </w:r>
      <w:r w:rsidR="005C7CD5">
        <w:rPr>
          <w:rFonts w:ascii="Arial" w:hAnsi="Arial" w:cs="Arial"/>
          <w:color w:val="000000" w:themeColor="text1"/>
          <w:sz w:val="22"/>
          <w:szCs w:val="22"/>
        </w:rPr>
        <w:t xml:space="preserve">atforms, contexts and audiences, </w:t>
      </w:r>
      <w:r w:rsidR="00D10F91" w:rsidRPr="001A7F6C">
        <w:rPr>
          <w:rFonts w:ascii="Arial" w:hAnsi="Arial" w:cs="Arial"/>
          <w:sz w:val="22"/>
          <w:szCs w:val="22"/>
        </w:rPr>
        <w:t>all</w:t>
      </w:r>
      <w:r w:rsidR="005C7CD5" w:rsidRPr="001A7F6C">
        <w:rPr>
          <w:rFonts w:ascii="Arial" w:hAnsi="Arial" w:cs="Arial"/>
          <w:sz w:val="22"/>
          <w:szCs w:val="22"/>
        </w:rPr>
        <w:t xml:space="preserve"> of which </w:t>
      </w:r>
      <w:r w:rsidR="00456AAC" w:rsidRPr="00177C65">
        <w:rPr>
          <w:rFonts w:ascii="Arial" w:hAnsi="Arial" w:cs="Arial"/>
          <w:color w:val="000000" w:themeColor="text1"/>
          <w:sz w:val="22"/>
          <w:szCs w:val="22"/>
        </w:rPr>
        <w:t xml:space="preserve">have </w:t>
      </w:r>
      <w:r w:rsidRPr="00177C65">
        <w:rPr>
          <w:rFonts w:ascii="Arial" w:hAnsi="Arial" w:cs="Arial"/>
          <w:color w:val="000000" w:themeColor="text1"/>
          <w:sz w:val="22"/>
          <w:szCs w:val="22"/>
        </w:rPr>
        <w:t>different functions, requirements and creative possibilities. These include editorial</w:t>
      </w:r>
      <w:r w:rsidR="00456AAC" w:rsidRPr="00177C65">
        <w:rPr>
          <w:rFonts w:ascii="Arial" w:hAnsi="Arial" w:cs="Arial"/>
          <w:color w:val="000000" w:themeColor="text1"/>
          <w:sz w:val="22"/>
          <w:szCs w:val="22"/>
        </w:rPr>
        <w:t xml:space="preserve"> work</w:t>
      </w:r>
      <w:r w:rsidRPr="00177C65">
        <w:rPr>
          <w:rFonts w:ascii="Arial" w:hAnsi="Arial" w:cs="Arial"/>
          <w:color w:val="000000" w:themeColor="text1"/>
          <w:sz w:val="22"/>
          <w:szCs w:val="22"/>
        </w:rPr>
        <w:t xml:space="preserve">, publishing, advertising, design, online/social media, moving image, and </w:t>
      </w:r>
      <w:r w:rsidR="00456AAC" w:rsidRPr="00177C65">
        <w:rPr>
          <w:rFonts w:ascii="Arial" w:hAnsi="Arial" w:cs="Arial"/>
          <w:color w:val="000000" w:themeColor="text1"/>
          <w:sz w:val="22"/>
          <w:szCs w:val="22"/>
        </w:rPr>
        <w:t xml:space="preserve">the </w:t>
      </w:r>
      <w:r w:rsidRPr="00177C65">
        <w:rPr>
          <w:rFonts w:ascii="Arial" w:hAnsi="Arial" w:cs="Arial"/>
          <w:color w:val="000000" w:themeColor="text1"/>
          <w:sz w:val="22"/>
          <w:szCs w:val="22"/>
        </w:rPr>
        <w:t>site-specific.</w:t>
      </w:r>
      <w:r w:rsidR="00CF30E8" w:rsidRPr="00177C65">
        <w:rPr>
          <w:rFonts w:ascii="Arial" w:hAnsi="Arial" w:cs="Arial"/>
          <w:color w:val="000000" w:themeColor="text1"/>
          <w:sz w:val="22"/>
          <w:szCs w:val="22"/>
        </w:rPr>
        <w:t xml:space="preserve"> </w:t>
      </w:r>
      <w:r w:rsidRPr="00177C65">
        <w:rPr>
          <w:rFonts w:ascii="Arial" w:hAnsi="Arial" w:cs="Arial"/>
          <w:color w:val="000000" w:themeColor="text1"/>
          <w:sz w:val="22"/>
          <w:szCs w:val="22"/>
        </w:rPr>
        <w:t xml:space="preserve">Illustration briefs vary considerably in complexity, timescale and rationale, </w:t>
      </w:r>
      <w:r w:rsidR="00456AAC" w:rsidRPr="00177C65">
        <w:rPr>
          <w:rFonts w:ascii="Arial" w:hAnsi="Arial" w:cs="Arial"/>
          <w:color w:val="000000" w:themeColor="text1"/>
          <w:sz w:val="22"/>
          <w:szCs w:val="22"/>
        </w:rPr>
        <w:t xml:space="preserve">and can </w:t>
      </w:r>
      <w:r w:rsidRPr="00177C65">
        <w:rPr>
          <w:rFonts w:ascii="Arial" w:hAnsi="Arial" w:cs="Arial"/>
          <w:color w:val="000000" w:themeColor="text1"/>
          <w:sz w:val="22"/>
          <w:szCs w:val="22"/>
        </w:rPr>
        <w:t xml:space="preserve">pose a breadth of challenges. Illustrators </w:t>
      </w:r>
      <w:r w:rsidR="00456AAC" w:rsidRPr="00177C65">
        <w:rPr>
          <w:rFonts w:ascii="Arial" w:hAnsi="Arial" w:cs="Arial"/>
          <w:color w:val="000000" w:themeColor="text1"/>
          <w:sz w:val="22"/>
          <w:szCs w:val="22"/>
        </w:rPr>
        <w:t xml:space="preserve">are often </w:t>
      </w:r>
      <w:r w:rsidRPr="00177C65">
        <w:rPr>
          <w:rFonts w:ascii="Arial" w:hAnsi="Arial" w:cs="Arial"/>
          <w:color w:val="000000" w:themeColor="text1"/>
          <w:sz w:val="22"/>
          <w:szCs w:val="22"/>
        </w:rPr>
        <w:t xml:space="preserve">required to respond to a wide range of material </w:t>
      </w:r>
      <w:r w:rsidR="00456AAC" w:rsidRPr="00177C65">
        <w:rPr>
          <w:rFonts w:ascii="Arial" w:hAnsi="Arial" w:cs="Arial"/>
          <w:color w:val="000000" w:themeColor="text1"/>
          <w:sz w:val="22"/>
          <w:szCs w:val="22"/>
        </w:rPr>
        <w:t xml:space="preserve">that </w:t>
      </w:r>
      <w:r w:rsidR="00521114" w:rsidRPr="00177C65">
        <w:rPr>
          <w:rFonts w:ascii="Arial" w:hAnsi="Arial" w:cs="Arial"/>
          <w:color w:val="000000" w:themeColor="text1"/>
          <w:sz w:val="22"/>
          <w:szCs w:val="22"/>
        </w:rPr>
        <w:t xml:space="preserve">can </w:t>
      </w:r>
      <w:r w:rsidR="00456AAC" w:rsidRPr="00177C65">
        <w:rPr>
          <w:rFonts w:ascii="Arial" w:hAnsi="Arial" w:cs="Arial"/>
          <w:color w:val="000000" w:themeColor="text1"/>
          <w:sz w:val="22"/>
          <w:szCs w:val="22"/>
        </w:rPr>
        <w:t xml:space="preserve">manifest </w:t>
      </w:r>
      <w:r w:rsidRPr="00177C65">
        <w:rPr>
          <w:rFonts w:ascii="Arial" w:hAnsi="Arial" w:cs="Arial"/>
          <w:color w:val="000000" w:themeColor="text1"/>
          <w:sz w:val="22"/>
          <w:szCs w:val="22"/>
        </w:rPr>
        <w:t xml:space="preserve">in different forms, from words and themes, to substantial bodies of text; from the conceptual, abstract, poetic and narrative, to the theoretical, factual and informative. </w:t>
      </w:r>
      <w:r w:rsidR="00456AAC" w:rsidRPr="00177C65">
        <w:rPr>
          <w:rFonts w:ascii="Arial" w:hAnsi="Arial" w:cs="Arial"/>
          <w:color w:val="000000" w:themeColor="text1"/>
          <w:sz w:val="22"/>
          <w:szCs w:val="22"/>
        </w:rPr>
        <w:t xml:space="preserve">Consequently, </w:t>
      </w:r>
      <w:r w:rsidRPr="00177C65">
        <w:rPr>
          <w:rFonts w:ascii="Arial" w:hAnsi="Arial" w:cs="Arial"/>
          <w:color w:val="000000" w:themeColor="text1"/>
          <w:sz w:val="22"/>
          <w:szCs w:val="22"/>
        </w:rPr>
        <w:t xml:space="preserve">Illustrators need to adopt a process of visual problem solving in order to tackle the scope and challenges of different briefs, </w:t>
      </w:r>
      <w:r w:rsidR="004E74B8" w:rsidRPr="00177C65">
        <w:rPr>
          <w:rFonts w:ascii="Arial" w:hAnsi="Arial" w:cs="Arial"/>
          <w:color w:val="000000" w:themeColor="text1"/>
          <w:sz w:val="22"/>
          <w:szCs w:val="22"/>
        </w:rPr>
        <w:t xml:space="preserve">in order </w:t>
      </w:r>
      <w:r w:rsidRPr="00177C65">
        <w:rPr>
          <w:rFonts w:ascii="Arial" w:hAnsi="Arial" w:cs="Arial"/>
          <w:color w:val="000000" w:themeColor="text1"/>
          <w:sz w:val="22"/>
          <w:szCs w:val="22"/>
        </w:rPr>
        <w:t xml:space="preserve">to open up their full potential and to arrive at the most effective and appropriate solutions. </w:t>
      </w:r>
    </w:p>
    <w:p w14:paraId="7C835EB8" w14:textId="77777777" w:rsidR="007E6A65" w:rsidRPr="00177C65" w:rsidRDefault="007E6A65" w:rsidP="007E6A65">
      <w:pPr>
        <w:tabs>
          <w:tab w:val="left" w:pos="2160"/>
          <w:tab w:val="left" w:pos="4320"/>
          <w:tab w:val="left" w:pos="5040"/>
        </w:tabs>
        <w:rPr>
          <w:rFonts w:ascii="Arial" w:hAnsi="Arial" w:cs="Arial"/>
          <w:color w:val="000000" w:themeColor="text1"/>
          <w:sz w:val="22"/>
          <w:szCs w:val="22"/>
        </w:rPr>
      </w:pPr>
    </w:p>
    <w:p w14:paraId="56D5C51C" w14:textId="77777777" w:rsidR="007E6A65" w:rsidRPr="00177C65" w:rsidRDefault="007E6A65" w:rsidP="007E6A65">
      <w:pPr>
        <w:tabs>
          <w:tab w:val="left" w:pos="2160"/>
          <w:tab w:val="left" w:pos="4320"/>
          <w:tab w:val="left" w:pos="5040"/>
        </w:tabs>
        <w:rPr>
          <w:rFonts w:ascii="Arial" w:hAnsi="Arial" w:cs="Arial"/>
          <w:color w:val="000000" w:themeColor="text1"/>
          <w:sz w:val="22"/>
          <w:szCs w:val="22"/>
        </w:rPr>
      </w:pPr>
      <w:r w:rsidRPr="00177C65">
        <w:rPr>
          <w:rFonts w:ascii="Arial" w:hAnsi="Arial" w:cs="Arial"/>
          <w:color w:val="000000" w:themeColor="text1"/>
          <w:sz w:val="22"/>
          <w:szCs w:val="22"/>
        </w:rPr>
        <w:t>Visual problem-solving techniques provide a framework for ideas to flourish and be processed. Ideas underpin all types of illustration across all fields; they are the backbone on which the visuals hang. Ideas offer an inroad to a brief; a starting point. They enable the intellectual interpretation of content and visual communication through a personal voice, and can determine the development of an illustrators’ unique visual identity.</w:t>
      </w:r>
    </w:p>
    <w:p w14:paraId="61F79E35" w14:textId="77777777" w:rsidR="007E6A65" w:rsidRPr="00177C65" w:rsidRDefault="007E6A65" w:rsidP="007E6A65">
      <w:pPr>
        <w:tabs>
          <w:tab w:val="left" w:pos="2160"/>
          <w:tab w:val="left" w:pos="4320"/>
          <w:tab w:val="left" w:pos="5040"/>
        </w:tabs>
        <w:rPr>
          <w:rFonts w:ascii="Arial" w:hAnsi="Arial" w:cs="Arial"/>
          <w:b/>
          <w:color w:val="000000" w:themeColor="text1"/>
          <w:sz w:val="22"/>
          <w:szCs w:val="22"/>
        </w:rPr>
      </w:pPr>
    </w:p>
    <w:p w14:paraId="737D4BB1" w14:textId="5C839168" w:rsidR="007E6A65" w:rsidRPr="00177C65" w:rsidRDefault="004E74B8" w:rsidP="007E6A65">
      <w:pPr>
        <w:tabs>
          <w:tab w:val="left" w:pos="2160"/>
          <w:tab w:val="left" w:pos="4320"/>
          <w:tab w:val="left" w:pos="5040"/>
        </w:tabs>
        <w:rPr>
          <w:rFonts w:ascii="Arial" w:hAnsi="Arial" w:cs="Arial"/>
          <w:color w:val="000000" w:themeColor="text1"/>
          <w:sz w:val="22"/>
          <w:szCs w:val="22"/>
        </w:rPr>
      </w:pPr>
      <w:r w:rsidRPr="00177C65">
        <w:rPr>
          <w:rFonts w:ascii="Arial" w:hAnsi="Arial" w:cs="Arial"/>
          <w:color w:val="000000" w:themeColor="text1"/>
          <w:sz w:val="22"/>
          <w:szCs w:val="22"/>
        </w:rPr>
        <w:t>V</w:t>
      </w:r>
      <w:r w:rsidR="007E6A65" w:rsidRPr="00177C65">
        <w:rPr>
          <w:rFonts w:ascii="Arial" w:hAnsi="Arial" w:cs="Arial"/>
          <w:color w:val="000000" w:themeColor="text1"/>
          <w:sz w:val="22"/>
          <w:szCs w:val="22"/>
        </w:rPr>
        <w:t xml:space="preserve">isual problem-solving techniques </w:t>
      </w:r>
      <w:r w:rsidRPr="00177C65">
        <w:rPr>
          <w:rFonts w:ascii="Arial" w:hAnsi="Arial" w:cs="Arial"/>
          <w:color w:val="000000" w:themeColor="text1"/>
          <w:sz w:val="22"/>
          <w:szCs w:val="22"/>
        </w:rPr>
        <w:t xml:space="preserve">will </w:t>
      </w:r>
      <w:r w:rsidR="007E6A65" w:rsidRPr="00177C65">
        <w:rPr>
          <w:rFonts w:ascii="Arial" w:hAnsi="Arial" w:cs="Arial"/>
          <w:color w:val="000000" w:themeColor="text1"/>
          <w:sz w:val="22"/>
          <w:szCs w:val="22"/>
        </w:rPr>
        <w:t xml:space="preserve">have distinctive properties, ranging from </w:t>
      </w:r>
      <w:r w:rsidRPr="00177C65">
        <w:rPr>
          <w:rFonts w:ascii="Arial" w:hAnsi="Arial" w:cs="Arial"/>
          <w:color w:val="000000" w:themeColor="text1"/>
          <w:sz w:val="22"/>
          <w:szCs w:val="22"/>
        </w:rPr>
        <w:t xml:space="preserve">the </w:t>
      </w:r>
      <w:r w:rsidR="007E6A65" w:rsidRPr="00177C65">
        <w:rPr>
          <w:rFonts w:ascii="Arial" w:hAnsi="Arial" w:cs="Arial"/>
          <w:color w:val="000000" w:themeColor="text1"/>
          <w:sz w:val="22"/>
          <w:szCs w:val="22"/>
        </w:rPr>
        <w:t xml:space="preserve">structured and systematic to </w:t>
      </w:r>
      <w:r w:rsidRPr="00177C65">
        <w:rPr>
          <w:rFonts w:ascii="Arial" w:hAnsi="Arial" w:cs="Arial"/>
          <w:color w:val="000000" w:themeColor="text1"/>
          <w:sz w:val="22"/>
          <w:szCs w:val="22"/>
        </w:rPr>
        <w:t xml:space="preserve">the </w:t>
      </w:r>
      <w:r w:rsidR="007E6A65" w:rsidRPr="00177C65">
        <w:rPr>
          <w:rFonts w:ascii="Arial" w:hAnsi="Arial" w:cs="Arial"/>
          <w:color w:val="000000" w:themeColor="text1"/>
          <w:sz w:val="22"/>
          <w:szCs w:val="22"/>
        </w:rPr>
        <w:t>intuitive</w:t>
      </w:r>
      <w:r w:rsidR="00FA2F8B" w:rsidRPr="00177C65">
        <w:rPr>
          <w:rFonts w:ascii="Arial" w:hAnsi="Arial" w:cs="Arial"/>
          <w:color w:val="000000" w:themeColor="text1"/>
          <w:sz w:val="22"/>
          <w:szCs w:val="22"/>
        </w:rPr>
        <w:t xml:space="preserve"> </w:t>
      </w:r>
      <w:r w:rsidR="006F1804" w:rsidRPr="00177C65">
        <w:rPr>
          <w:rFonts w:ascii="Arial" w:hAnsi="Arial" w:cs="Arial"/>
          <w:color w:val="000000" w:themeColor="text1"/>
          <w:sz w:val="22"/>
          <w:szCs w:val="22"/>
        </w:rPr>
        <w:t>and late</w:t>
      </w:r>
      <w:r w:rsidR="00FA2F8B" w:rsidRPr="00177C65">
        <w:rPr>
          <w:rFonts w:ascii="Arial" w:hAnsi="Arial" w:cs="Arial"/>
          <w:color w:val="000000" w:themeColor="text1"/>
          <w:sz w:val="22"/>
          <w:szCs w:val="22"/>
        </w:rPr>
        <w:t>ral</w:t>
      </w:r>
      <w:r w:rsidR="007E6A65" w:rsidRPr="00177C65">
        <w:rPr>
          <w:rFonts w:ascii="Arial" w:hAnsi="Arial" w:cs="Arial"/>
          <w:color w:val="000000" w:themeColor="text1"/>
          <w:sz w:val="22"/>
          <w:szCs w:val="22"/>
        </w:rPr>
        <w:t xml:space="preserve">. The following factors highlight why </w:t>
      </w:r>
      <w:r w:rsidRPr="00177C65">
        <w:rPr>
          <w:rFonts w:ascii="Arial" w:hAnsi="Arial" w:cs="Arial"/>
          <w:color w:val="000000" w:themeColor="text1"/>
          <w:sz w:val="22"/>
          <w:szCs w:val="22"/>
        </w:rPr>
        <w:t xml:space="preserve">a diverse range of </w:t>
      </w:r>
      <w:r w:rsidR="007E6A65" w:rsidRPr="00177C65">
        <w:rPr>
          <w:rFonts w:ascii="Arial" w:hAnsi="Arial" w:cs="Arial"/>
          <w:color w:val="000000" w:themeColor="text1"/>
          <w:sz w:val="22"/>
          <w:szCs w:val="22"/>
        </w:rPr>
        <w:t xml:space="preserve">techniques may suit </w:t>
      </w:r>
      <w:r w:rsidRPr="00177C65">
        <w:rPr>
          <w:rFonts w:ascii="Arial" w:hAnsi="Arial" w:cs="Arial"/>
          <w:color w:val="000000" w:themeColor="text1"/>
          <w:sz w:val="22"/>
          <w:szCs w:val="22"/>
        </w:rPr>
        <w:t xml:space="preserve">a </w:t>
      </w:r>
      <w:r w:rsidR="00521114" w:rsidRPr="00177C65">
        <w:rPr>
          <w:rFonts w:ascii="Arial" w:hAnsi="Arial" w:cs="Arial"/>
          <w:color w:val="000000" w:themeColor="text1"/>
          <w:sz w:val="22"/>
          <w:szCs w:val="22"/>
        </w:rPr>
        <w:t>variety</w:t>
      </w:r>
      <w:r w:rsidRPr="00177C65">
        <w:rPr>
          <w:rFonts w:ascii="Arial" w:hAnsi="Arial" w:cs="Arial"/>
          <w:color w:val="000000" w:themeColor="text1"/>
          <w:sz w:val="22"/>
          <w:szCs w:val="22"/>
        </w:rPr>
        <w:t xml:space="preserve"> of illustration practitioners tackling </w:t>
      </w:r>
      <w:r w:rsidR="007E6A65" w:rsidRPr="00177C65">
        <w:rPr>
          <w:rFonts w:ascii="Arial" w:hAnsi="Arial" w:cs="Arial"/>
          <w:color w:val="000000" w:themeColor="text1"/>
          <w:sz w:val="22"/>
          <w:szCs w:val="22"/>
        </w:rPr>
        <w:t>illustration briefs</w:t>
      </w:r>
      <w:r w:rsidR="00521114" w:rsidRPr="00177C65">
        <w:rPr>
          <w:rFonts w:ascii="Arial" w:hAnsi="Arial" w:cs="Arial"/>
          <w:color w:val="000000" w:themeColor="text1"/>
          <w:sz w:val="22"/>
          <w:szCs w:val="22"/>
        </w:rPr>
        <w:t xml:space="preserve"> of considerable contrast.</w:t>
      </w:r>
    </w:p>
    <w:p w14:paraId="28CDA97B" w14:textId="77777777" w:rsidR="007E6A65" w:rsidRPr="00173C52" w:rsidRDefault="007E6A65" w:rsidP="007E6A65">
      <w:pPr>
        <w:tabs>
          <w:tab w:val="left" w:pos="2160"/>
          <w:tab w:val="left" w:pos="4320"/>
          <w:tab w:val="left" w:pos="5040"/>
        </w:tabs>
        <w:rPr>
          <w:rFonts w:ascii="Arial" w:hAnsi="Arial" w:cs="Arial"/>
          <w:b/>
          <w:color w:val="000000" w:themeColor="text1"/>
          <w:sz w:val="22"/>
        </w:rPr>
      </w:pPr>
    </w:p>
    <w:p w14:paraId="74EBA7FA" w14:textId="47A01367" w:rsidR="007E6A65" w:rsidRDefault="007E6A65" w:rsidP="007E6A65">
      <w:pPr>
        <w:tabs>
          <w:tab w:val="left" w:pos="2160"/>
          <w:tab w:val="left" w:pos="4320"/>
          <w:tab w:val="left" w:pos="5040"/>
        </w:tabs>
        <w:rPr>
          <w:rFonts w:ascii="Arial" w:hAnsi="Arial" w:cs="Arial"/>
          <w:color w:val="000090"/>
          <w:sz w:val="22"/>
        </w:rPr>
      </w:pPr>
      <w:r w:rsidRPr="00173C52">
        <w:rPr>
          <w:rFonts w:ascii="Arial" w:hAnsi="Arial" w:cs="Arial"/>
          <w:color w:val="000000" w:themeColor="text1"/>
          <w:sz w:val="22"/>
        </w:rPr>
        <w:t xml:space="preserve">Some visual problem-solving techniques offer a visual starting point, while others stem from word based thinking; some </w:t>
      </w:r>
      <w:r w:rsidR="00521114" w:rsidRPr="00173C52">
        <w:rPr>
          <w:rFonts w:ascii="Arial" w:hAnsi="Arial" w:cs="Arial"/>
          <w:color w:val="000000" w:themeColor="text1"/>
          <w:sz w:val="22"/>
        </w:rPr>
        <w:t xml:space="preserve">illustrators </w:t>
      </w:r>
      <w:r w:rsidRPr="00173C52">
        <w:rPr>
          <w:rFonts w:ascii="Arial" w:hAnsi="Arial" w:cs="Arial"/>
          <w:color w:val="000000" w:themeColor="text1"/>
          <w:sz w:val="22"/>
        </w:rPr>
        <w:t>think</w:t>
      </w:r>
      <w:r w:rsidR="002D0754" w:rsidRPr="00173C52">
        <w:rPr>
          <w:rFonts w:ascii="Arial" w:hAnsi="Arial" w:cs="Arial"/>
          <w:color w:val="000000" w:themeColor="text1"/>
          <w:sz w:val="22"/>
        </w:rPr>
        <w:t xml:space="preserve"> </w:t>
      </w:r>
      <w:r w:rsidR="00F13C71" w:rsidRPr="00173C52">
        <w:rPr>
          <w:rFonts w:ascii="Arial" w:hAnsi="Arial" w:cs="Arial"/>
          <w:color w:val="000000" w:themeColor="text1"/>
          <w:sz w:val="22"/>
        </w:rPr>
        <w:t>in</w:t>
      </w:r>
      <w:r w:rsidR="002208D5" w:rsidRPr="00173C52">
        <w:rPr>
          <w:rFonts w:ascii="Arial" w:hAnsi="Arial" w:cs="Arial"/>
          <w:color w:val="000000" w:themeColor="text1"/>
          <w:sz w:val="22"/>
        </w:rPr>
        <w:t>stinctively</w:t>
      </w:r>
      <w:r w:rsidR="002D0754" w:rsidRPr="00173C52">
        <w:rPr>
          <w:rFonts w:ascii="Arial" w:hAnsi="Arial" w:cs="Arial"/>
          <w:color w:val="000000" w:themeColor="text1"/>
          <w:sz w:val="22"/>
        </w:rPr>
        <w:t xml:space="preserve"> </w:t>
      </w:r>
      <w:r w:rsidRPr="00173C52">
        <w:rPr>
          <w:rFonts w:ascii="Arial" w:hAnsi="Arial" w:cs="Arial"/>
          <w:color w:val="000000" w:themeColor="text1"/>
          <w:sz w:val="22"/>
        </w:rPr>
        <w:t>through visuals</w:t>
      </w:r>
      <w:r w:rsidR="00F13C71" w:rsidRPr="00173C52">
        <w:rPr>
          <w:rFonts w:ascii="Arial" w:hAnsi="Arial" w:cs="Arial"/>
          <w:color w:val="000000" w:themeColor="text1"/>
          <w:sz w:val="22"/>
        </w:rPr>
        <w:t xml:space="preserve">, </w:t>
      </w:r>
      <w:r w:rsidRPr="00173C52">
        <w:rPr>
          <w:rFonts w:ascii="Arial" w:hAnsi="Arial" w:cs="Arial"/>
          <w:color w:val="000000" w:themeColor="text1"/>
          <w:sz w:val="22"/>
        </w:rPr>
        <w:t>while others think more effectively through words</w:t>
      </w:r>
      <w:r w:rsidR="002D0754" w:rsidRPr="00173C52">
        <w:rPr>
          <w:rFonts w:ascii="Arial" w:hAnsi="Arial" w:cs="Arial"/>
          <w:color w:val="000000" w:themeColor="text1"/>
          <w:sz w:val="22"/>
        </w:rPr>
        <w:t xml:space="preserve"> </w:t>
      </w:r>
      <w:r w:rsidR="002D0754" w:rsidRPr="009B2BF6">
        <w:rPr>
          <w:rFonts w:ascii="Arial" w:hAnsi="Arial" w:cs="Arial"/>
          <w:color w:val="000000" w:themeColor="text1"/>
          <w:sz w:val="22"/>
        </w:rPr>
        <w:t>initially</w:t>
      </w:r>
      <w:r w:rsidRPr="009B2BF6">
        <w:rPr>
          <w:rFonts w:ascii="Arial" w:hAnsi="Arial" w:cs="Arial"/>
          <w:color w:val="000000" w:themeColor="text1"/>
          <w:sz w:val="22"/>
        </w:rPr>
        <w:t>.</w:t>
      </w:r>
      <w:r w:rsidR="00F13C71" w:rsidRPr="009B2BF6">
        <w:rPr>
          <w:rFonts w:ascii="Arial" w:hAnsi="Arial" w:cs="Arial"/>
          <w:color w:val="000000" w:themeColor="text1"/>
          <w:sz w:val="22"/>
        </w:rPr>
        <w:t xml:space="preserve"> </w:t>
      </w:r>
      <w:r w:rsidR="006F1804" w:rsidRPr="009B2BF6">
        <w:rPr>
          <w:rFonts w:ascii="Arial" w:hAnsi="Arial" w:cs="Arial"/>
          <w:color w:val="000000" w:themeColor="text1"/>
          <w:sz w:val="22"/>
        </w:rPr>
        <w:t xml:space="preserve">Research by psychologist Linda </w:t>
      </w:r>
      <w:proofErr w:type="spellStart"/>
      <w:r w:rsidR="006F1804" w:rsidRPr="009B2BF6">
        <w:rPr>
          <w:rFonts w:ascii="Arial" w:hAnsi="Arial" w:cs="Arial"/>
          <w:color w:val="000000" w:themeColor="text1"/>
          <w:sz w:val="22"/>
        </w:rPr>
        <w:t>Kreger</w:t>
      </w:r>
      <w:proofErr w:type="spellEnd"/>
      <w:r w:rsidR="006F1804" w:rsidRPr="009B2BF6">
        <w:rPr>
          <w:rFonts w:ascii="Arial" w:hAnsi="Arial" w:cs="Arial"/>
          <w:color w:val="000000" w:themeColor="text1"/>
          <w:sz w:val="22"/>
        </w:rPr>
        <w:t xml:space="preserve"> Silverman concludes that 30% of the population think through pictures, 45% think both through pictures and words, and 25% think in words.</w:t>
      </w:r>
      <w:r w:rsidRPr="009B2BF6">
        <w:rPr>
          <w:rFonts w:ascii="Arial" w:hAnsi="Arial" w:cs="Arial"/>
          <w:color w:val="000000" w:themeColor="text1"/>
          <w:sz w:val="22"/>
        </w:rPr>
        <w:t xml:space="preserve"> </w:t>
      </w:r>
      <w:r w:rsidR="00F13C71" w:rsidRPr="009B2BF6">
        <w:rPr>
          <w:rFonts w:ascii="Arial" w:hAnsi="Arial" w:cs="Arial"/>
          <w:color w:val="000000" w:themeColor="text1"/>
          <w:sz w:val="22"/>
        </w:rPr>
        <w:t xml:space="preserve">Both thinking processes provide different creative benefits. </w:t>
      </w:r>
      <w:r w:rsidR="00F13C71" w:rsidRPr="00173C52">
        <w:rPr>
          <w:rFonts w:ascii="Arial" w:hAnsi="Arial" w:cs="Arial"/>
          <w:color w:val="000000" w:themeColor="text1"/>
          <w:sz w:val="22"/>
        </w:rPr>
        <w:t>W</w:t>
      </w:r>
      <w:r w:rsidRPr="00173C52">
        <w:rPr>
          <w:rFonts w:ascii="Arial" w:hAnsi="Arial" w:cs="Arial"/>
          <w:color w:val="000000" w:themeColor="text1"/>
          <w:sz w:val="22"/>
        </w:rPr>
        <w:t>ord based thinking techniques enable the illustrator to open up a breadth of possibilities very quickly; image based thinking techniques provide an immediate pool of visual imagery which act</w:t>
      </w:r>
      <w:r w:rsidR="00521114" w:rsidRPr="00173C52">
        <w:rPr>
          <w:rFonts w:ascii="Arial" w:hAnsi="Arial" w:cs="Arial"/>
          <w:color w:val="000000" w:themeColor="text1"/>
          <w:sz w:val="22"/>
        </w:rPr>
        <w:t>s</w:t>
      </w:r>
      <w:r w:rsidRPr="00173C52">
        <w:rPr>
          <w:rFonts w:ascii="Arial" w:hAnsi="Arial" w:cs="Arial"/>
          <w:color w:val="000000" w:themeColor="text1"/>
          <w:sz w:val="22"/>
        </w:rPr>
        <w:t xml:space="preserve"> as a springboard for ideas generation.</w:t>
      </w:r>
      <w:r w:rsidR="00F13C71" w:rsidRPr="00173C52">
        <w:rPr>
          <w:rFonts w:ascii="Arial" w:hAnsi="Arial" w:cs="Arial"/>
          <w:color w:val="000000" w:themeColor="text1"/>
          <w:sz w:val="22"/>
        </w:rPr>
        <w:t xml:space="preserve"> </w:t>
      </w:r>
    </w:p>
    <w:p w14:paraId="0F9808ED" w14:textId="77777777" w:rsidR="007E6A65" w:rsidRDefault="007E6A65" w:rsidP="007E6A65">
      <w:pPr>
        <w:tabs>
          <w:tab w:val="left" w:pos="2160"/>
          <w:tab w:val="left" w:pos="4320"/>
          <w:tab w:val="left" w:pos="5040"/>
        </w:tabs>
        <w:rPr>
          <w:rFonts w:ascii="Arial" w:hAnsi="Arial" w:cs="Arial"/>
          <w:color w:val="000090"/>
          <w:sz w:val="22"/>
        </w:rPr>
      </w:pPr>
    </w:p>
    <w:p w14:paraId="569B1D2D" w14:textId="24CFE0C7" w:rsidR="007E6A65" w:rsidRPr="00170231" w:rsidRDefault="007E6A65" w:rsidP="007E6A65">
      <w:pPr>
        <w:tabs>
          <w:tab w:val="left" w:pos="2160"/>
          <w:tab w:val="left" w:pos="4320"/>
          <w:tab w:val="left" w:pos="5040"/>
        </w:tabs>
        <w:rPr>
          <w:rFonts w:ascii="Arial" w:hAnsi="Arial" w:cs="Arial"/>
          <w:color w:val="000000" w:themeColor="text1"/>
          <w:sz w:val="22"/>
        </w:rPr>
      </w:pPr>
      <w:r w:rsidRPr="00170231">
        <w:rPr>
          <w:rFonts w:ascii="Arial" w:hAnsi="Arial" w:cs="Arial"/>
          <w:color w:val="000000" w:themeColor="text1"/>
          <w:sz w:val="22"/>
        </w:rPr>
        <w:t xml:space="preserve">Some people are </w:t>
      </w:r>
      <w:r w:rsidR="004D2B01" w:rsidRPr="00170231">
        <w:rPr>
          <w:rFonts w:ascii="Arial" w:hAnsi="Arial" w:cs="Arial"/>
          <w:color w:val="000000" w:themeColor="text1"/>
          <w:sz w:val="22"/>
        </w:rPr>
        <w:t xml:space="preserve">proven to be </w:t>
      </w:r>
      <w:r w:rsidRPr="00170231">
        <w:rPr>
          <w:rFonts w:ascii="Arial" w:hAnsi="Arial" w:cs="Arial"/>
          <w:color w:val="000000" w:themeColor="text1"/>
          <w:sz w:val="22"/>
        </w:rPr>
        <w:t xml:space="preserve">naturally methodical and </w:t>
      </w:r>
      <w:r w:rsidR="004D2B01" w:rsidRPr="00170231">
        <w:rPr>
          <w:rFonts w:ascii="Arial" w:hAnsi="Arial" w:cs="Arial"/>
          <w:color w:val="000000" w:themeColor="text1"/>
          <w:sz w:val="22"/>
        </w:rPr>
        <w:t xml:space="preserve">apply </w:t>
      </w:r>
      <w:r w:rsidRPr="00170231">
        <w:rPr>
          <w:rFonts w:ascii="Arial" w:hAnsi="Arial" w:cs="Arial"/>
          <w:color w:val="000000" w:themeColor="text1"/>
          <w:sz w:val="22"/>
        </w:rPr>
        <w:t xml:space="preserve">logic </w:t>
      </w:r>
      <w:r w:rsidR="004D2B01" w:rsidRPr="00170231">
        <w:rPr>
          <w:rFonts w:ascii="Arial" w:hAnsi="Arial" w:cs="Arial"/>
          <w:color w:val="000000" w:themeColor="text1"/>
          <w:sz w:val="22"/>
        </w:rPr>
        <w:t xml:space="preserve">and </w:t>
      </w:r>
      <w:r w:rsidR="00251696" w:rsidRPr="00170231">
        <w:rPr>
          <w:rFonts w:ascii="Arial" w:hAnsi="Arial" w:cs="Arial"/>
          <w:color w:val="000000" w:themeColor="text1"/>
          <w:sz w:val="22"/>
        </w:rPr>
        <w:t xml:space="preserve">are </w:t>
      </w:r>
      <w:r w:rsidR="004D2B01" w:rsidRPr="00170231">
        <w:rPr>
          <w:rFonts w:ascii="Arial" w:hAnsi="Arial" w:cs="Arial"/>
          <w:color w:val="000000" w:themeColor="text1"/>
          <w:sz w:val="22"/>
        </w:rPr>
        <w:t xml:space="preserve">therefore more likely to </w:t>
      </w:r>
      <w:r w:rsidRPr="00170231">
        <w:rPr>
          <w:rFonts w:ascii="Arial" w:hAnsi="Arial" w:cs="Arial"/>
          <w:color w:val="000000" w:themeColor="text1"/>
          <w:sz w:val="22"/>
        </w:rPr>
        <w:t>respond better to structured, systematic visual problem-solving techniques</w:t>
      </w:r>
      <w:r w:rsidR="004D2B01" w:rsidRPr="00170231">
        <w:rPr>
          <w:rFonts w:ascii="Arial" w:hAnsi="Arial" w:cs="Arial"/>
          <w:color w:val="000000" w:themeColor="text1"/>
          <w:sz w:val="22"/>
        </w:rPr>
        <w:t>;</w:t>
      </w:r>
      <w:r w:rsidRPr="00170231">
        <w:rPr>
          <w:rFonts w:ascii="Arial" w:hAnsi="Arial" w:cs="Arial"/>
          <w:color w:val="000000" w:themeColor="text1"/>
          <w:sz w:val="22"/>
        </w:rPr>
        <w:t xml:space="preserve"> others </w:t>
      </w:r>
      <w:r w:rsidR="004D2B01" w:rsidRPr="00170231">
        <w:rPr>
          <w:rFonts w:ascii="Arial" w:hAnsi="Arial" w:cs="Arial"/>
          <w:color w:val="000000" w:themeColor="text1"/>
          <w:sz w:val="22"/>
        </w:rPr>
        <w:t xml:space="preserve">will </w:t>
      </w:r>
      <w:r w:rsidRPr="00170231">
        <w:rPr>
          <w:rFonts w:ascii="Arial" w:hAnsi="Arial" w:cs="Arial"/>
          <w:color w:val="000000" w:themeColor="text1"/>
          <w:sz w:val="22"/>
        </w:rPr>
        <w:t>thrive on adopting more fluid</w:t>
      </w:r>
      <w:r w:rsidR="004D2B01" w:rsidRPr="00170231">
        <w:rPr>
          <w:rFonts w:ascii="Arial" w:hAnsi="Arial" w:cs="Arial"/>
          <w:color w:val="000000" w:themeColor="text1"/>
          <w:sz w:val="22"/>
        </w:rPr>
        <w:t>,</w:t>
      </w:r>
      <w:r w:rsidRPr="00170231">
        <w:rPr>
          <w:rFonts w:ascii="Arial" w:hAnsi="Arial" w:cs="Arial"/>
          <w:color w:val="000000" w:themeColor="text1"/>
          <w:sz w:val="22"/>
        </w:rPr>
        <w:t xml:space="preserve"> spontaneous and intuitive thought process</w:t>
      </w:r>
      <w:r w:rsidR="004D2B01" w:rsidRPr="00170231">
        <w:rPr>
          <w:rFonts w:ascii="Arial" w:hAnsi="Arial" w:cs="Arial"/>
          <w:color w:val="000000" w:themeColor="text1"/>
          <w:sz w:val="22"/>
        </w:rPr>
        <w:t>es</w:t>
      </w:r>
      <w:r w:rsidRPr="00170231">
        <w:rPr>
          <w:rFonts w:ascii="Arial" w:hAnsi="Arial" w:cs="Arial"/>
          <w:color w:val="000000" w:themeColor="text1"/>
          <w:sz w:val="22"/>
        </w:rPr>
        <w:t>. Structured thinking techniques ensure that all aspects of a brief are considered and explored fully</w:t>
      </w:r>
      <w:r w:rsidR="002B00E4" w:rsidRPr="00170231">
        <w:rPr>
          <w:rFonts w:ascii="Arial" w:hAnsi="Arial" w:cs="Arial"/>
          <w:color w:val="000000" w:themeColor="text1"/>
          <w:sz w:val="22"/>
        </w:rPr>
        <w:t xml:space="preserve"> while</w:t>
      </w:r>
      <w:r w:rsidR="004D2B01" w:rsidRPr="00170231">
        <w:rPr>
          <w:rFonts w:ascii="Arial" w:hAnsi="Arial" w:cs="Arial"/>
          <w:color w:val="000000" w:themeColor="text1"/>
          <w:sz w:val="22"/>
        </w:rPr>
        <w:t xml:space="preserve"> </w:t>
      </w:r>
      <w:r w:rsidRPr="00170231">
        <w:rPr>
          <w:rFonts w:ascii="Arial" w:hAnsi="Arial" w:cs="Arial"/>
          <w:color w:val="000000" w:themeColor="text1"/>
          <w:sz w:val="22"/>
        </w:rPr>
        <w:t xml:space="preserve">intuitive thinking techniques </w:t>
      </w:r>
      <w:r w:rsidR="00180C38" w:rsidRPr="00170231">
        <w:rPr>
          <w:rFonts w:ascii="Arial" w:hAnsi="Arial" w:cs="Arial"/>
          <w:color w:val="000000" w:themeColor="text1"/>
          <w:sz w:val="22"/>
        </w:rPr>
        <w:t xml:space="preserve">can </w:t>
      </w:r>
      <w:r w:rsidRPr="00170231">
        <w:rPr>
          <w:rFonts w:ascii="Arial" w:hAnsi="Arial" w:cs="Arial"/>
          <w:color w:val="000000" w:themeColor="text1"/>
          <w:sz w:val="22"/>
        </w:rPr>
        <w:t xml:space="preserve">open up </w:t>
      </w:r>
      <w:r w:rsidR="00180C38" w:rsidRPr="00170231">
        <w:rPr>
          <w:rFonts w:ascii="Arial" w:hAnsi="Arial" w:cs="Arial"/>
          <w:color w:val="000000" w:themeColor="text1"/>
          <w:sz w:val="22"/>
        </w:rPr>
        <w:t xml:space="preserve">fresh and </w:t>
      </w:r>
      <w:r w:rsidRPr="00170231">
        <w:rPr>
          <w:rFonts w:ascii="Arial" w:hAnsi="Arial" w:cs="Arial"/>
          <w:color w:val="000000" w:themeColor="text1"/>
          <w:sz w:val="22"/>
        </w:rPr>
        <w:t>unexpected lines of enquiry.</w:t>
      </w:r>
    </w:p>
    <w:p w14:paraId="17BB2037" w14:textId="77777777" w:rsidR="007E6A65" w:rsidRPr="00170231" w:rsidRDefault="007E6A65" w:rsidP="007E6A65">
      <w:pPr>
        <w:tabs>
          <w:tab w:val="left" w:pos="2160"/>
          <w:tab w:val="left" w:pos="4320"/>
          <w:tab w:val="left" w:pos="5040"/>
        </w:tabs>
        <w:rPr>
          <w:rFonts w:ascii="Arial" w:hAnsi="Arial" w:cs="Arial"/>
          <w:color w:val="000000" w:themeColor="text1"/>
          <w:sz w:val="22"/>
        </w:rPr>
      </w:pPr>
    </w:p>
    <w:p w14:paraId="00CFA1CB" w14:textId="4D9792B2" w:rsidR="007E6A65" w:rsidRPr="00170231" w:rsidRDefault="00180C38" w:rsidP="007E6A65">
      <w:pPr>
        <w:tabs>
          <w:tab w:val="left" w:pos="2160"/>
          <w:tab w:val="left" w:pos="4320"/>
          <w:tab w:val="left" w:pos="5040"/>
        </w:tabs>
        <w:rPr>
          <w:rFonts w:ascii="Arial" w:hAnsi="Arial" w:cs="Arial"/>
          <w:color w:val="000000" w:themeColor="text1"/>
          <w:sz w:val="22"/>
        </w:rPr>
      </w:pPr>
      <w:r w:rsidRPr="00170231">
        <w:rPr>
          <w:rFonts w:ascii="Arial" w:hAnsi="Arial" w:cs="Arial"/>
          <w:color w:val="000000" w:themeColor="text1"/>
          <w:sz w:val="22"/>
        </w:rPr>
        <w:t>V</w:t>
      </w:r>
      <w:r w:rsidR="007E6A65" w:rsidRPr="00170231">
        <w:rPr>
          <w:rFonts w:ascii="Arial" w:hAnsi="Arial" w:cs="Arial"/>
          <w:color w:val="000000" w:themeColor="text1"/>
          <w:sz w:val="22"/>
        </w:rPr>
        <w:t xml:space="preserve">isual problem-solving techniques </w:t>
      </w:r>
      <w:r w:rsidRPr="00170231">
        <w:rPr>
          <w:rFonts w:ascii="Arial" w:hAnsi="Arial" w:cs="Arial"/>
          <w:color w:val="000000" w:themeColor="text1"/>
          <w:sz w:val="22"/>
        </w:rPr>
        <w:t xml:space="preserve">will often </w:t>
      </w:r>
      <w:r w:rsidR="007E6A65" w:rsidRPr="00170231">
        <w:rPr>
          <w:rFonts w:ascii="Arial" w:hAnsi="Arial" w:cs="Arial"/>
          <w:color w:val="000000" w:themeColor="text1"/>
          <w:sz w:val="22"/>
        </w:rPr>
        <w:t xml:space="preserve">involve generating ideas at high speed, which can </w:t>
      </w:r>
      <w:proofErr w:type="spellStart"/>
      <w:r w:rsidR="007E6A65" w:rsidRPr="00170231">
        <w:rPr>
          <w:rFonts w:ascii="Arial" w:hAnsi="Arial" w:cs="Arial"/>
          <w:color w:val="000000" w:themeColor="text1"/>
          <w:sz w:val="22"/>
        </w:rPr>
        <w:t>energise</w:t>
      </w:r>
      <w:proofErr w:type="spellEnd"/>
      <w:r w:rsidR="007E6A65" w:rsidRPr="00170231">
        <w:rPr>
          <w:rFonts w:ascii="Arial" w:hAnsi="Arial" w:cs="Arial"/>
          <w:color w:val="000000" w:themeColor="text1"/>
          <w:sz w:val="22"/>
        </w:rPr>
        <w:t xml:space="preserve"> thinking and enable the illustrator to draw on the unconscious without editing, often with surprising results; sustained thinking can enable engagement at a deeper level.</w:t>
      </w:r>
    </w:p>
    <w:p w14:paraId="387EAAFC" w14:textId="77777777" w:rsidR="007E6A65" w:rsidRPr="00170231" w:rsidRDefault="007E6A65" w:rsidP="007E6A65">
      <w:pPr>
        <w:tabs>
          <w:tab w:val="left" w:pos="2160"/>
          <w:tab w:val="left" w:pos="4320"/>
          <w:tab w:val="left" w:pos="5040"/>
        </w:tabs>
        <w:rPr>
          <w:rFonts w:ascii="Arial" w:hAnsi="Arial" w:cs="Arial"/>
          <w:color w:val="000000" w:themeColor="text1"/>
          <w:sz w:val="22"/>
        </w:rPr>
      </w:pPr>
    </w:p>
    <w:p w14:paraId="6E724EE6" w14:textId="0404F00C" w:rsidR="007E6A65" w:rsidRPr="00170231" w:rsidRDefault="007E6A65" w:rsidP="007E6A65">
      <w:pPr>
        <w:tabs>
          <w:tab w:val="left" w:pos="2160"/>
          <w:tab w:val="left" w:pos="4320"/>
          <w:tab w:val="left" w:pos="5040"/>
        </w:tabs>
        <w:rPr>
          <w:rFonts w:ascii="Arial" w:hAnsi="Arial" w:cs="Arial"/>
          <w:color w:val="000000" w:themeColor="text1"/>
          <w:sz w:val="22"/>
        </w:rPr>
      </w:pPr>
      <w:r w:rsidRPr="00170231">
        <w:rPr>
          <w:rFonts w:ascii="Arial" w:hAnsi="Arial" w:cs="Arial"/>
          <w:color w:val="000000" w:themeColor="text1"/>
          <w:sz w:val="22"/>
        </w:rPr>
        <w:t>Ideas are commonly associated with image content</w:t>
      </w:r>
      <w:r w:rsidR="00180C38" w:rsidRPr="00170231">
        <w:rPr>
          <w:rFonts w:ascii="Arial" w:hAnsi="Arial" w:cs="Arial"/>
          <w:color w:val="000000" w:themeColor="text1"/>
          <w:sz w:val="22"/>
        </w:rPr>
        <w:t>.</w:t>
      </w:r>
      <w:r w:rsidRPr="00170231">
        <w:rPr>
          <w:rFonts w:ascii="Arial" w:hAnsi="Arial" w:cs="Arial"/>
          <w:color w:val="000000" w:themeColor="text1"/>
          <w:sz w:val="22"/>
        </w:rPr>
        <w:t xml:space="preserve"> </w:t>
      </w:r>
      <w:r w:rsidR="00180C38" w:rsidRPr="00170231">
        <w:rPr>
          <w:rFonts w:ascii="Arial" w:hAnsi="Arial" w:cs="Arial"/>
          <w:color w:val="000000" w:themeColor="text1"/>
          <w:sz w:val="22"/>
        </w:rPr>
        <w:t>H</w:t>
      </w:r>
      <w:r w:rsidRPr="00170231">
        <w:rPr>
          <w:rFonts w:ascii="Arial" w:hAnsi="Arial" w:cs="Arial"/>
          <w:color w:val="000000" w:themeColor="text1"/>
          <w:sz w:val="22"/>
        </w:rPr>
        <w:t>owever</w:t>
      </w:r>
      <w:r w:rsidR="00180C38" w:rsidRPr="00170231">
        <w:rPr>
          <w:rFonts w:ascii="Arial" w:hAnsi="Arial" w:cs="Arial"/>
          <w:color w:val="000000" w:themeColor="text1"/>
          <w:sz w:val="22"/>
        </w:rPr>
        <w:t>,</w:t>
      </w:r>
      <w:r w:rsidRPr="00170231">
        <w:rPr>
          <w:rFonts w:ascii="Arial" w:hAnsi="Arial" w:cs="Arial"/>
          <w:color w:val="000000" w:themeColor="text1"/>
          <w:sz w:val="22"/>
        </w:rPr>
        <w:t xml:space="preserve"> ideas </w:t>
      </w:r>
      <w:r w:rsidR="0064045F" w:rsidRPr="00170231">
        <w:rPr>
          <w:rFonts w:ascii="Arial" w:hAnsi="Arial" w:cs="Arial"/>
          <w:color w:val="000000" w:themeColor="text1"/>
          <w:sz w:val="22"/>
        </w:rPr>
        <w:t>can</w:t>
      </w:r>
      <w:r w:rsidRPr="00170231">
        <w:rPr>
          <w:rFonts w:ascii="Arial" w:hAnsi="Arial" w:cs="Arial"/>
          <w:color w:val="000000" w:themeColor="text1"/>
          <w:sz w:val="22"/>
        </w:rPr>
        <w:t xml:space="preserve"> </w:t>
      </w:r>
      <w:r w:rsidR="00180C38" w:rsidRPr="00170231">
        <w:rPr>
          <w:rFonts w:ascii="Arial" w:hAnsi="Arial" w:cs="Arial"/>
          <w:color w:val="000000" w:themeColor="text1"/>
          <w:sz w:val="22"/>
        </w:rPr>
        <w:t xml:space="preserve">be determined by </w:t>
      </w:r>
      <w:r w:rsidRPr="00170231">
        <w:rPr>
          <w:rFonts w:ascii="Arial" w:hAnsi="Arial" w:cs="Arial"/>
          <w:color w:val="000000" w:themeColor="text1"/>
          <w:sz w:val="22"/>
        </w:rPr>
        <w:t xml:space="preserve">the choice and </w:t>
      </w:r>
      <w:r w:rsidR="0064045F" w:rsidRPr="00170231">
        <w:rPr>
          <w:rFonts w:ascii="Arial" w:hAnsi="Arial" w:cs="Arial"/>
          <w:color w:val="000000" w:themeColor="text1"/>
          <w:sz w:val="22"/>
        </w:rPr>
        <w:t xml:space="preserve">application </w:t>
      </w:r>
      <w:r w:rsidRPr="00170231">
        <w:rPr>
          <w:rFonts w:ascii="Arial" w:hAnsi="Arial" w:cs="Arial"/>
          <w:color w:val="000000" w:themeColor="text1"/>
          <w:sz w:val="22"/>
        </w:rPr>
        <w:t xml:space="preserve">of media, the </w:t>
      </w:r>
      <w:proofErr w:type="spellStart"/>
      <w:r w:rsidRPr="00170231">
        <w:rPr>
          <w:rFonts w:ascii="Arial" w:hAnsi="Arial" w:cs="Arial"/>
          <w:color w:val="000000" w:themeColor="text1"/>
          <w:sz w:val="22"/>
        </w:rPr>
        <w:t>colour</w:t>
      </w:r>
      <w:proofErr w:type="spellEnd"/>
      <w:r w:rsidRPr="00170231">
        <w:rPr>
          <w:rFonts w:ascii="Arial" w:hAnsi="Arial" w:cs="Arial"/>
          <w:color w:val="000000" w:themeColor="text1"/>
          <w:sz w:val="22"/>
        </w:rPr>
        <w:t xml:space="preserve"> palette and </w:t>
      </w:r>
      <w:r w:rsidR="0064045F" w:rsidRPr="00170231">
        <w:rPr>
          <w:rFonts w:ascii="Arial" w:hAnsi="Arial" w:cs="Arial"/>
          <w:color w:val="000000" w:themeColor="text1"/>
          <w:sz w:val="22"/>
        </w:rPr>
        <w:t xml:space="preserve">image </w:t>
      </w:r>
      <w:r w:rsidRPr="00170231">
        <w:rPr>
          <w:rFonts w:ascii="Arial" w:hAnsi="Arial" w:cs="Arial"/>
          <w:color w:val="000000" w:themeColor="text1"/>
          <w:sz w:val="22"/>
        </w:rPr>
        <w:t>composition.</w:t>
      </w:r>
      <w:r w:rsidRPr="001A7F6C">
        <w:rPr>
          <w:rFonts w:ascii="Arial" w:hAnsi="Arial" w:cs="Arial"/>
          <w:sz w:val="22"/>
        </w:rPr>
        <w:t xml:space="preserve"> </w:t>
      </w:r>
      <w:r w:rsidR="001D0F72" w:rsidRPr="001A7F6C">
        <w:rPr>
          <w:rFonts w:ascii="Arial" w:hAnsi="Arial" w:cs="Arial"/>
          <w:sz w:val="22"/>
        </w:rPr>
        <w:t>I</w:t>
      </w:r>
      <w:r w:rsidRPr="001A7F6C">
        <w:rPr>
          <w:rFonts w:ascii="Arial" w:hAnsi="Arial" w:cs="Arial"/>
          <w:sz w:val="22"/>
        </w:rPr>
        <w:t xml:space="preserve">ntuitive visual problem-solving techniques </w:t>
      </w:r>
      <w:r w:rsidR="001D0F72" w:rsidRPr="001A7F6C">
        <w:rPr>
          <w:rFonts w:ascii="Arial" w:hAnsi="Arial" w:cs="Arial"/>
          <w:sz w:val="22"/>
        </w:rPr>
        <w:t>are particularly effective for</w:t>
      </w:r>
      <w:r w:rsidRPr="001A7F6C">
        <w:rPr>
          <w:rFonts w:ascii="Arial" w:hAnsi="Arial" w:cs="Arial"/>
          <w:sz w:val="22"/>
        </w:rPr>
        <w:t xml:space="preserve"> generating</w:t>
      </w:r>
      <w:r w:rsidR="001D0F72" w:rsidRPr="001A7F6C">
        <w:rPr>
          <w:rFonts w:ascii="Arial" w:hAnsi="Arial" w:cs="Arial"/>
          <w:sz w:val="22"/>
        </w:rPr>
        <w:t xml:space="preserve"> ideas through media and </w:t>
      </w:r>
      <w:proofErr w:type="spellStart"/>
      <w:r w:rsidR="001D0F72" w:rsidRPr="001A7F6C">
        <w:rPr>
          <w:rFonts w:ascii="Arial" w:hAnsi="Arial" w:cs="Arial"/>
          <w:sz w:val="22"/>
        </w:rPr>
        <w:t>colour</w:t>
      </w:r>
      <w:proofErr w:type="spellEnd"/>
      <w:r w:rsidR="001D0F72" w:rsidRPr="001A7F6C">
        <w:rPr>
          <w:rFonts w:ascii="Arial" w:hAnsi="Arial" w:cs="Arial"/>
          <w:sz w:val="22"/>
        </w:rPr>
        <w:t>.</w:t>
      </w:r>
    </w:p>
    <w:p w14:paraId="3249D28E" w14:textId="77777777" w:rsidR="007E6A65" w:rsidRPr="008C0B1D" w:rsidRDefault="007E6A65" w:rsidP="007E6A65">
      <w:pPr>
        <w:tabs>
          <w:tab w:val="left" w:pos="2160"/>
          <w:tab w:val="left" w:pos="4320"/>
          <w:tab w:val="left" w:pos="5040"/>
        </w:tabs>
        <w:rPr>
          <w:rFonts w:ascii="Arial" w:hAnsi="Arial" w:cs="Arial"/>
          <w:color w:val="000090"/>
          <w:sz w:val="22"/>
        </w:rPr>
      </w:pPr>
    </w:p>
    <w:p w14:paraId="551F54F2" w14:textId="3893FB7D" w:rsidR="007E6A65" w:rsidRPr="008B35D0" w:rsidRDefault="00A329EA" w:rsidP="007E6A65">
      <w:pPr>
        <w:tabs>
          <w:tab w:val="left" w:pos="2160"/>
          <w:tab w:val="left" w:pos="4320"/>
          <w:tab w:val="left" w:pos="5040"/>
        </w:tabs>
        <w:rPr>
          <w:rFonts w:ascii="Arial" w:hAnsi="Arial" w:cs="Arial"/>
          <w:color w:val="000090"/>
          <w:sz w:val="22"/>
        </w:rPr>
      </w:pPr>
      <w:r w:rsidRPr="000E1F5B">
        <w:rPr>
          <w:rFonts w:ascii="Arial" w:hAnsi="Arial" w:cs="Arial"/>
          <w:color w:val="000000" w:themeColor="text1"/>
          <w:sz w:val="22"/>
        </w:rPr>
        <w:lastRenderedPageBreak/>
        <w:t xml:space="preserve">Some </w:t>
      </w:r>
      <w:r w:rsidR="007E6A65" w:rsidRPr="000E1F5B">
        <w:rPr>
          <w:rFonts w:ascii="Arial" w:hAnsi="Arial" w:cs="Arial"/>
          <w:color w:val="000000" w:themeColor="text1"/>
          <w:sz w:val="22"/>
        </w:rPr>
        <w:t>visual problem-solving techniques suit specific fields of illustration better than others. As different fields</w:t>
      </w:r>
      <w:r w:rsidRPr="000E1F5B">
        <w:rPr>
          <w:rFonts w:ascii="Arial" w:hAnsi="Arial" w:cs="Arial"/>
          <w:color w:val="000000" w:themeColor="text1"/>
          <w:sz w:val="22"/>
        </w:rPr>
        <w:t xml:space="preserve"> </w:t>
      </w:r>
      <w:r w:rsidR="00FC1042" w:rsidRPr="000E1F5B">
        <w:rPr>
          <w:rFonts w:ascii="Arial" w:hAnsi="Arial" w:cs="Arial"/>
          <w:color w:val="000000" w:themeColor="text1"/>
          <w:sz w:val="22"/>
        </w:rPr>
        <w:t>and contexts</w:t>
      </w:r>
      <w:r w:rsidR="00673E91" w:rsidRPr="000E1F5B">
        <w:rPr>
          <w:rFonts w:ascii="Arial" w:hAnsi="Arial" w:cs="Arial"/>
          <w:color w:val="000000" w:themeColor="text1"/>
          <w:sz w:val="22"/>
          <w:u w:val="single"/>
        </w:rPr>
        <w:t xml:space="preserve"> </w:t>
      </w:r>
      <w:r w:rsidR="007E6A65" w:rsidRPr="000E1F5B">
        <w:rPr>
          <w:rFonts w:ascii="Arial" w:hAnsi="Arial" w:cs="Arial"/>
          <w:color w:val="000000" w:themeColor="text1"/>
          <w:sz w:val="22"/>
        </w:rPr>
        <w:t xml:space="preserve">function </w:t>
      </w:r>
      <w:r w:rsidR="00CE7149" w:rsidRPr="000E1F5B">
        <w:rPr>
          <w:rFonts w:ascii="Arial" w:hAnsi="Arial" w:cs="Arial"/>
          <w:color w:val="000000" w:themeColor="text1"/>
          <w:sz w:val="22"/>
        </w:rPr>
        <w:t xml:space="preserve">in variance with </w:t>
      </w:r>
      <w:r w:rsidR="007E6A65" w:rsidRPr="000E1F5B">
        <w:rPr>
          <w:rFonts w:ascii="Arial" w:hAnsi="Arial" w:cs="Arial"/>
          <w:color w:val="000000" w:themeColor="text1"/>
          <w:sz w:val="22"/>
        </w:rPr>
        <w:t>audience and subject matter, each will</w:t>
      </w:r>
      <w:r w:rsidR="00CE7149" w:rsidRPr="000E1F5B">
        <w:rPr>
          <w:rFonts w:ascii="Arial" w:hAnsi="Arial" w:cs="Arial"/>
          <w:color w:val="000000" w:themeColor="text1"/>
          <w:sz w:val="22"/>
        </w:rPr>
        <w:t xml:space="preserve"> </w:t>
      </w:r>
      <w:r w:rsidR="007E6A65" w:rsidRPr="000E1F5B">
        <w:rPr>
          <w:rFonts w:ascii="Arial" w:hAnsi="Arial" w:cs="Arial"/>
          <w:color w:val="000000" w:themeColor="text1"/>
          <w:sz w:val="22"/>
        </w:rPr>
        <w:t xml:space="preserve">require </w:t>
      </w:r>
      <w:r w:rsidR="00CE7149" w:rsidRPr="000E1F5B">
        <w:rPr>
          <w:rFonts w:ascii="Arial" w:hAnsi="Arial" w:cs="Arial"/>
          <w:color w:val="000000" w:themeColor="text1"/>
          <w:sz w:val="22"/>
        </w:rPr>
        <w:t xml:space="preserve">a distinction in </w:t>
      </w:r>
      <w:r w:rsidR="007E6A65" w:rsidRPr="000E1F5B">
        <w:rPr>
          <w:rFonts w:ascii="Arial" w:hAnsi="Arial" w:cs="Arial"/>
          <w:color w:val="000000" w:themeColor="text1"/>
          <w:sz w:val="22"/>
        </w:rPr>
        <w:t>consideration and thinking process. For example, a conceptual editorial</w:t>
      </w:r>
      <w:r w:rsidR="00673E91" w:rsidRPr="000E1F5B">
        <w:rPr>
          <w:rFonts w:ascii="Arial" w:hAnsi="Arial" w:cs="Arial"/>
          <w:color w:val="000000" w:themeColor="text1"/>
          <w:sz w:val="22"/>
        </w:rPr>
        <w:t xml:space="preserve">, </w:t>
      </w:r>
      <w:r w:rsidR="00673E91" w:rsidRPr="009B2BF6">
        <w:rPr>
          <w:rFonts w:ascii="Arial" w:hAnsi="Arial" w:cs="Arial"/>
          <w:color w:val="000000" w:themeColor="text1"/>
          <w:sz w:val="22"/>
        </w:rPr>
        <w:t>such as an illustration</w:t>
      </w:r>
      <w:r w:rsidR="00677736" w:rsidRPr="009B2BF6">
        <w:rPr>
          <w:rFonts w:ascii="Arial" w:hAnsi="Arial" w:cs="Arial"/>
          <w:color w:val="000000" w:themeColor="text1"/>
          <w:sz w:val="22"/>
        </w:rPr>
        <w:t xml:space="preserve"> for New Scientist on </w:t>
      </w:r>
      <w:r w:rsidR="00224C40" w:rsidRPr="009B2BF6">
        <w:rPr>
          <w:rFonts w:ascii="Arial" w:hAnsi="Arial" w:cs="Arial"/>
          <w:color w:val="000000" w:themeColor="text1"/>
          <w:sz w:val="22"/>
        </w:rPr>
        <w:t>‘Memory I</w:t>
      </w:r>
      <w:r w:rsidR="00677736" w:rsidRPr="009B2BF6">
        <w:rPr>
          <w:rFonts w:ascii="Arial" w:hAnsi="Arial" w:cs="Arial"/>
          <w:color w:val="000000" w:themeColor="text1"/>
          <w:sz w:val="22"/>
        </w:rPr>
        <w:t>nheritance</w:t>
      </w:r>
      <w:r w:rsidR="00224C40" w:rsidRPr="009B2BF6">
        <w:rPr>
          <w:rFonts w:ascii="Arial" w:hAnsi="Arial" w:cs="Arial"/>
          <w:color w:val="000000" w:themeColor="text1"/>
          <w:sz w:val="22"/>
        </w:rPr>
        <w:t>’</w:t>
      </w:r>
      <w:r w:rsidR="00673E91" w:rsidRPr="000E1F5B">
        <w:rPr>
          <w:rFonts w:ascii="Arial" w:hAnsi="Arial" w:cs="Arial"/>
          <w:color w:val="000000" w:themeColor="text1"/>
          <w:sz w:val="22"/>
        </w:rPr>
        <w:t xml:space="preserve">, </w:t>
      </w:r>
      <w:r w:rsidR="007E6A65" w:rsidRPr="000E1F5B">
        <w:rPr>
          <w:rFonts w:ascii="Arial" w:hAnsi="Arial" w:cs="Arial"/>
          <w:color w:val="000000" w:themeColor="text1"/>
          <w:sz w:val="22"/>
        </w:rPr>
        <w:t xml:space="preserve">may require more lateral thinking techniques; </w:t>
      </w:r>
      <w:r w:rsidR="007E6A65" w:rsidRPr="009B2BF6">
        <w:rPr>
          <w:rFonts w:ascii="Arial" w:hAnsi="Arial" w:cs="Arial"/>
          <w:color w:val="000000" w:themeColor="text1"/>
          <w:sz w:val="22"/>
        </w:rPr>
        <w:t>a broad advertising theme</w:t>
      </w:r>
      <w:r w:rsidR="00522BE2" w:rsidRPr="009B2BF6">
        <w:rPr>
          <w:rFonts w:ascii="Arial" w:hAnsi="Arial" w:cs="Arial"/>
          <w:color w:val="000000" w:themeColor="text1"/>
          <w:sz w:val="22"/>
        </w:rPr>
        <w:t xml:space="preserve">, such as </w:t>
      </w:r>
      <w:r w:rsidR="00673E91" w:rsidRPr="009B2BF6">
        <w:rPr>
          <w:rFonts w:ascii="Arial" w:hAnsi="Arial" w:cs="Arial"/>
          <w:color w:val="000000" w:themeColor="text1"/>
          <w:sz w:val="22"/>
        </w:rPr>
        <w:t xml:space="preserve">a </w:t>
      </w:r>
      <w:r w:rsidR="009C0506" w:rsidRPr="009B2BF6">
        <w:rPr>
          <w:rFonts w:ascii="Arial" w:hAnsi="Arial" w:cs="Arial"/>
          <w:color w:val="000000" w:themeColor="text1"/>
          <w:sz w:val="22"/>
        </w:rPr>
        <w:t xml:space="preserve">tourist </w:t>
      </w:r>
      <w:r w:rsidR="00673E91" w:rsidRPr="009B2BF6">
        <w:rPr>
          <w:rFonts w:ascii="Arial" w:hAnsi="Arial" w:cs="Arial"/>
          <w:color w:val="000000" w:themeColor="text1"/>
          <w:sz w:val="22"/>
        </w:rPr>
        <w:t xml:space="preserve">campaign to promote the </w:t>
      </w:r>
      <w:r w:rsidR="002C533E" w:rsidRPr="009B2BF6">
        <w:rPr>
          <w:rFonts w:ascii="Arial" w:hAnsi="Arial" w:cs="Arial"/>
          <w:color w:val="000000" w:themeColor="text1"/>
          <w:sz w:val="22"/>
        </w:rPr>
        <w:t xml:space="preserve">cultural </w:t>
      </w:r>
      <w:r w:rsidR="00673E91" w:rsidRPr="009B2BF6">
        <w:rPr>
          <w:rFonts w:ascii="Arial" w:hAnsi="Arial" w:cs="Arial"/>
          <w:color w:val="000000" w:themeColor="text1"/>
          <w:sz w:val="22"/>
        </w:rPr>
        <w:t xml:space="preserve">identity of London, </w:t>
      </w:r>
      <w:r w:rsidR="007E6A65" w:rsidRPr="000E1F5B">
        <w:rPr>
          <w:rFonts w:ascii="Arial" w:hAnsi="Arial" w:cs="Arial"/>
          <w:color w:val="000000" w:themeColor="text1"/>
          <w:sz w:val="22"/>
        </w:rPr>
        <w:t xml:space="preserve">may require systematic thinking techniques to help the illustrator embrace the scale of the subject in its entirety and not </w:t>
      </w:r>
      <w:r w:rsidR="007E6A65" w:rsidRPr="000E1F5B">
        <w:rPr>
          <w:rFonts w:ascii="Arial" w:hAnsi="Arial" w:cs="Arial"/>
          <w:i/>
          <w:color w:val="000000" w:themeColor="text1"/>
          <w:sz w:val="22"/>
        </w:rPr>
        <w:t>go off on a tangent</w:t>
      </w:r>
      <w:r w:rsidR="007E6A65" w:rsidRPr="000E1F5B">
        <w:rPr>
          <w:rFonts w:ascii="Arial" w:hAnsi="Arial" w:cs="Arial"/>
          <w:color w:val="000000" w:themeColor="text1"/>
          <w:sz w:val="22"/>
        </w:rPr>
        <w:t>; a complex non-fiction children’s book</w:t>
      </w:r>
      <w:r w:rsidR="003922DD" w:rsidRPr="000E1F5B">
        <w:rPr>
          <w:rFonts w:ascii="Arial" w:hAnsi="Arial" w:cs="Arial"/>
          <w:color w:val="000000" w:themeColor="text1"/>
          <w:sz w:val="22"/>
        </w:rPr>
        <w:t>,</w:t>
      </w:r>
      <w:r w:rsidR="007E6A65" w:rsidRPr="000E1F5B">
        <w:rPr>
          <w:rFonts w:ascii="Arial" w:hAnsi="Arial" w:cs="Arial"/>
          <w:color w:val="000000" w:themeColor="text1"/>
          <w:sz w:val="22"/>
        </w:rPr>
        <w:t xml:space="preserve"> </w:t>
      </w:r>
      <w:r w:rsidR="003922DD" w:rsidRPr="009B2BF6">
        <w:rPr>
          <w:rFonts w:ascii="Arial" w:hAnsi="Arial" w:cs="Arial"/>
          <w:color w:val="000000" w:themeColor="text1"/>
          <w:sz w:val="22"/>
        </w:rPr>
        <w:t>about</w:t>
      </w:r>
      <w:r w:rsidR="00673E91" w:rsidRPr="009B2BF6">
        <w:rPr>
          <w:rFonts w:ascii="Arial" w:hAnsi="Arial" w:cs="Arial"/>
          <w:color w:val="000000" w:themeColor="text1"/>
          <w:sz w:val="22"/>
        </w:rPr>
        <w:t xml:space="preserve"> the </w:t>
      </w:r>
      <w:r w:rsidR="003922DD" w:rsidRPr="009B2BF6">
        <w:rPr>
          <w:rFonts w:ascii="Arial" w:hAnsi="Arial" w:cs="Arial"/>
          <w:color w:val="000000" w:themeColor="text1"/>
          <w:sz w:val="22"/>
        </w:rPr>
        <w:t xml:space="preserve">human body for example, </w:t>
      </w:r>
      <w:r w:rsidR="007E6A65" w:rsidRPr="000E1F5B">
        <w:rPr>
          <w:rFonts w:ascii="Arial" w:hAnsi="Arial" w:cs="Arial"/>
          <w:color w:val="000000" w:themeColor="text1"/>
          <w:sz w:val="22"/>
        </w:rPr>
        <w:t>may require structured problem-solving to guide the research process, planning and designing of content.</w:t>
      </w:r>
      <w:r w:rsidR="00B5322B" w:rsidRPr="000E1F5B">
        <w:rPr>
          <w:rFonts w:ascii="Arial" w:hAnsi="Arial" w:cs="Arial"/>
          <w:color w:val="000000" w:themeColor="text1"/>
          <w:sz w:val="22"/>
        </w:rPr>
        <w:t xml:space="preserve"> </w:t>
      </w:r>
    </w:p>
    <w:p w14:paraId="2E0AAD12" w14:textId="77777777" w:rsidR="007E6A65" w:rsidRPr="008F0452" w:rsidRDefault="007E6A65" w:rsidP="007E6A65">
      <w:pPr>
        <w:tabs>
          <w:tab w:val="left" w:pos="2160"/>
          <w:tab w:val="left" w:pos="4320"/>
          <w:tab w:val="left" w:pos="5040"/>
        </w:tabs>
        <w:rPr>
          <w:rFonts w:ascii="Arial" w:hAnsi="Arial" w:cs="Arial"/>
          <w:color w:val="000000" w:themeColor="text1"/>
          <w:sz w:val="22"/>
        </w:rPr>
      </w:pPr>
    </w:p>
    <w:p w14:paraId="6A9E4741" w14:textId="30CA6BB8" w:rsidR="007E6A65" w:rsidRPr="008F0452" w:rsidRDefault="007E6A65" w:rsidP="007E6A65">
      <w:pPr>
        <w:tabs>
          <w:tab w:val="left" w:pos="2160"/>
          <w:tab w:val="left" w:pos="4320"/>
          <w:tab w:val="left" w:pos="5040"/>
        </w:tabs>
        <w:rPr>
          <w:rFonts w:ascii="Arial" w:hAnsi="Arial" w:cs="Arial"/>
          <w:color w:val="000000" w:themeColor="text1"/>
          <w:sz w:val="22"/>
        </w:rPr>
      </w:pPr>
      <w:r w:rsidRPr="008F0452">
        <w:rPr>
          <w:rFonts w:ascii="Arial" w:hAnsi="Arial" w:cs="Arial"/>
          <w:color w:val="000000" w:themeColor="text1"/>
          <w:sz w:val="22"/>
        </w:rPr>
        <w:t xml:space="preserve">Some visual problem-solving techniques </w:t>
      </w:r>
      <w:r w:rsidR="006E561A" w:rsidRPr="008F0452">
        <w:rPr>
          <w:rFonts w:ascii="Arial" w:hAnsi="Arial" w:cs="Arial"/>
          <w:color w:val="000000" w:themeColor="text1"/>
          <w:sz w:val="22"/>
        </w:rPr>
        <w:t>will</w:t>
      </w:r>
      <w:r w:rsidRPr="008F0452">
        <w:rPr>
          <w:rFonts w:ascii="Arial" w:hAnsi="Arial" w:cs="Arial"/>
          <w:color w:val="000000" w:themeColor="text1"/>
          <w:sz w:val="22"/>
        </w:rPr>
        <w:t xml:space="preserve"> better suit commercial illustration work</w:t>
      </w:r>
      <w:r w:rsidR="004C0A51" w:rsidRPr="008F0452">
        <w:rPr>
          <w:rFonts w:ascii="Arial" w:hAnsi="Arial" w:cs="Arial"/>
          <w:color w:val="000000" w:themeColor="text1"/>
          <w:sz w:val="22"/>
        </w:rPr>
        <w:t xml:space="preserve"> which is</w:t>
      </w:r>
      <w:r w:rsidR="00303213" w:rsidRPr="008F0452">
        <w:rPr>
          <w:rFonts w:ascii="Arial" w:hAnsi="Arial" w:cs="Arial"/>
          <w:color w:val="000000" w:themeColor="text1"/>
          <w:sz w:val="22"/>
        </w:rPr>
        <w:t xml:space="preserve"> commissioned</w:t>
      </w:r>
      <w:r w:rsidR="004466E9" w:rsidRPr="008F0452">
        <w:rPr>
          <w:rFonts w:ascii="Arial" w:hAnsi="Arial" w:cs="Arial"/>
          <w:color w:val="000000" w:themeColor="text1"/>
          <w:sz w:val="22"/>
        </w:rPr>
        <w:t>, prescribed</w:t>
      </w:r>
      <w:r w:rsidR="00303213" w:rsidRPr="008F0452">
        <w:rPr>
          <w:rFonts w:ascii="Arial" w:hAnsi="Arial" w:cs="Arial"/>
          <w:color w:val="000000" w:themeColor="text1"/>
          <w:sz w:val="22"/>
        </w:rPr>
        <w:t xml:space="preserve"> and art directed by a client,</w:t>
      </w:r>
      <w:r w:rsidRPr="008F0452">
        <w:rPr>
          <w:rFonts w:ascii="Arial" w:hAnsi="Arial" w:cs="Arial"/>
          <w:color w:val="000000" w:themeColor="text1"/>
          <w:sz w:val="22"/>
        </w:rPr>
        <w:t xml:space="preserve"> while others </w:t>
      </w:r>
      <w:r w:rsidR="006E561A" w:rsidRPr="008F0452">
        <w:rPr>
          <w:rFonts w:ascii="Arial" w:hAnsi="Arial" w:cs="Arial"/>
          <w:color w:val="000000" w:themeColor="text1"/>
          <w:sz w:val="22"/>
        </w:rPr>
        <w:t xml:space="preserve">will be more appropriate for </w:t>
      </w:r>
      <w:r w:rsidRPr="008F0452">
        <w:rPr>
          <w:rFonts w:ascii="Arial" w:hAnsi="Arial" w:cs="Arial"/>
          <w:color w:val="000000" w:themeColor="text1"/>
          <w:sz w:val="22"/>
        </w:rPr>
        <w:t>self-authored illustration work</w:t>
      </w:r>
      <w:r w:rsidR="004C0A51" w:rsidRPr="008F0452">
        <w:rPr>
          <w:rFonts w:ascii="Arial" w:hAnsi="Arial" w:cs="Arial"/>
          <w:color w:val="000000" w:themeColor="text1"/>
          <w:sz w:val="22"/>
        </w:rPr>
        <w:t xml:space="preserve"> which is</w:t>
      </w:r>
      <w:r w:rsidR="00303213" w:rsidRPr="008F0452">
        <w:rPr>
          <w:rFonts w:ascii="Arial" w:hAnsi="Arial" w:cs="Arial"/>
          <w:color w:val="000000" w:themeColor="text1"/>
          <w:sz w:val="22"/>
        </w:rPr>
        <w:t xml:space="preserve"> initiated and directed by the individual illustrator</w:t>
      </w:r>
      <w:r w:rsidR="006E561A" w:rsidRPr="008F0452">
        <w:rPr>
          <w:rFonts w:ascii="Arial" w:hAnsi="Arial" w:cs="Arial"/>
          <w:color w:val="000000" w:themeColor="text1"/>
          <w:sz w:val="22"/>
        </w:rPr>
        <w:t>.</w:t>
      </w:r>
      <w:r w:rsidRPr="008F0452">
        <w:rPr>
          <w:rFonts w:ascii="Arial" w:hAnsi="Arial" w:cs="Arial"/>
          <w:color w:val="000000" w:themeColor="text1"/>
          <w:sz w:val="22"/>
        </w:rPr>
        <w:t xml:space="preserve"> </w:t>
      </w:r>
      <w:r w:rsidR="006E561A" w:rsidRPr="008F0452">
        <w:rPr>
          <w:rFonts w:ascii="Arial" w:hAnsi="Arial" w:cs="Arial"/>
          <w:color w:val="000000" w:themeColor="text1"/>
          <w:sz w:val="22"/>
        </w:rPr>
        <w:t xml:space="preserve">In the majority of instances, </w:t>
      </w:r>
      <w:r w:rsidRPr="008F0452">
        <w:rPr>
          <w:rFonts w:ascii="Arial" w:hAnsi="Arial" w:cs="Arial"/>
          <w:color w:val="000000" w:themeColor="text1"/>
          <w:sz w:val="22"/>
        </w:rPr>
        <w:t>they require different starting points, challenges, deadlines and outcomes.</w:t>
      </w:r>
      <w:r w:rsidR="006E561A" w:rsidRPr="008F0452">
        <w:rPr>
          <w:rFonts w:ascii="Arial" w:hAnsi="Arial" w:cs="Arial"/>
          <w:color w:val="000000" w:themeColor="text1"/>
          <w:sz w:val="22"/>
        </w:rPr>
        <w:t xml:space="preserve"> </w:t>
      </w:r>
      <w:r w:rsidRPr="008F0452">
        <w:rPr>
          <w:rFonts w:ascii="Arial" w:hAnsi="Arial" w:cs="Arial"/>
          <w:color w:val="000000" w:themeColor="text1"/>
          <w:sz w:val="22"/>
        </w:rPr>
        <w:t xml:space="preserve">With brief led commissions structured techniques can help the illustrator work creatively within imposed parameters; with self-authored work </w:t>
      </w:r>
      <w:r w:rsidR="004C0A51" w:rsidRPr="008F0452">
        <w:rPr>
          <w:rFonts w:ascii="Arial" w:hAnsi="Arial" w:cs="Arial"/>
          <w:color w:val="000000" w:themeColor="text1"/>
          <w:sz w:val="22"/>
        </w:rPr>
        <w:t xml:space="preserve">personal </w:t>
      </w:r>
      <w:r w:rsidRPr="008F0452">
        <w:rPr>
          <w:rFonts w:ascii="Arial" w:hAnsi="Arial" w:cs="Arial"/>
          <w:color w:val="000000" w:themeColor="text1"/>
          <w:sz w:val="22"/>
        </w:rPr>
        <w:t xml:space="preserve">ideas may need </w:t>
      </w:r>
      <w:r w:rsidR="004C0A51" w:rsidRPr="008F0452">
        <w:rPr>
          <w:rFonts w:ascii="Arial" w:hAnsi="Arial" w:cs="Arial"/>
          <w:color w:val="000000" w:themeColor="text1"/>
          <w:sz w:val="22"/>
        </w:rPr>
        <w:t xml:space="preserve">initiating and </w:t>
      </w:r>
      <w:r w:rsidRPr="008F0452">
        <w:rPr>
          <w:rFonts w:ascii="Arial" w:hAnsi="Arial" w:cs="Arial"/>
          <w:color w:val="000000" w:themeColor="text1"/>
          <w:sz w:val="22"/>
        </w:rPr>
        <w:t>driving with</w:t>
      </w:r>
      <w:r w:rsidR="00D63778" w:rsidRPr="008F0452">
        <w:rPr>
          <w:rFonts w:ascii="Arial" w:hAnsi="Arial" w:cs="Arial"/>
          <w:color w:val="000000" w:themeColor="text1"/>
          <w:sz w:val="22"/>
        </w:rPr>
        <w:t xml:space="preserve"> a balance of freer deeper open-</w:t>
      </w:r>
      <w:r w:rsidRPr="008F0452">
        <w:rPr>
          <w:rFonts w:ascii="Arial" w:hAnsi="Arial" w:cs="Arial"/>
          <w:color w:val="000000" w:themeColor="text1"/>
          <w:sz w:val="22"/>
        </w:rPr>
        <w:t>ended searching</w:t>
      </w:r>
      <w:r w:rsidR="004C0A51" w:rsidRPr="008F0452">
        <w:rPr>
          <w:rFonts w:ascii="Arial" w:hAnsi="Arial" w:cs="Arial"/>
          <w:color w:val="000000" w:themeColor="text1"/>
          <w:sz w:val="22"/>
        </w:rPr>
        <w:t>,</w:t>
      </w:r>
      <w:r w:rsidRPr="008F0452">
        <w:rPr>
          <w:rFonts w:ascii="Arial" w:hAnsi="Arial" w:cs="Arial"/>
          <w:color w:val="000000" w:themeColor="text1"/>
          <w:sz w:val="22"/>
        </w:rPr>
        <w:t xml:space="preserve"> as well as the self-imposed boundaries of more structured techniques.</w:t>
      </w:r>
    </w:p>
    <w:p w14:paraId="55207FE6" w14:textId="77777777" w:rsidR="007E6A65" w:rsidRPr="000E1F5B" w:rsidRDefault="007E6A65" w:rsidP="007E6A65">
      <w:pPr>
        <w:tabs>
          <w:tab w:val="left" w:pos="2160"/>
          <w:tab w:val="left" w:pos="4320"/>
          <w:tab w:val="left" w:pos="5040"/>
        </w:tabs>
        <w:rPr>
          <w:rFonts w:ascii="Arial" w:hAnsi="Arial" w:cs="Arial"/>
          <w:color w:val="000000" w:themeColor="text1"/>
          <w:sz w:val="22"/>
        </w:rPr>
      </w:pPr>
    </w:p>
    <w:p w14:paraId="5AD77AFC" w14:textId="476AB4CF" w:rsidR="007E6A65" w:rsidRPr="000E1F5B" w:rsidRDefault="007E6A65" w:rsidP="007E6A65">
      <w:pPr>
        <w:tabs>
          <w:tab w:val="left" w:pos="2160"/>
          <w:tab w:val="left" w:pos="4320"/>
          <w:tab w:val="left" w:pos="5040"/>
        </w:tabs>
        <w:rPr>
          <w:rFonts w:ascii="Arial" w:hAnsi="Arial" w:cs="Arial"/>
          <w:color w:val="000000" w:themeColor="text1"/>
          <w:sz w:val="22"/>
        </w:rPr>
      </w:pPr>
      <w:r w:rsidRPr="000E1F5B">
        <w:rPr>
          <w:rFonts w:ascii="Arial" w:hAnsi="Arial" w:cs="Arial"/>
          <w:color w:val="000000" w:themeColor="text1"/>
          <w:sz w:val="22"/>
        </w:rPr>
        <w:t xml:space="preserve">Benefits can be gained from </w:t>
      </w:r>
      <w:proofErr w:type="spellStart"/>
      <w:r w:rsidRPr="000E1F5B">
        <w:rPr>
          <w:rFonts w:ascii="Arial" w:hAnsi="Arial" w:cs="Arial"/>
          <w:color w:val="000000" w:themeColor="text1"/>
          <w:sz w:val="22"/>
        </w:rPr>
        <w:t>utilising</w:t>
      </w:r>
      <w:proofErr w:type="spellEnd"/>
      <w:r w:rsidRPr="000E1F5B">
        <w:rPr>
          <w:rFonts w:ascii="Arial" w:hAnsi="Arial" w:cs="Arial"/>
          <w:color w:val="000000" w:themeColor="text1"/>
          <w:sz w:val="22"/>
        </w:rPr>
        <w:t xml:space="preserve"> a range of problem-solving techniques. Unfamiliar techniques may break routine patterns of thought, therefore encouraging risk taking, new ways of thinking and image-making. When illustrators </w:t>
      </w:r>
      <w:r w:rsidR="00696895" w:rsidRPr="000E1F5B">
        <w:rPr>
          <w:rFonts w:ascii="Arial" w:hAnsi="Arial" w:cs="Arial"/>
          <w:color w:val="000000" w:themeColor="text1"/>
          <w:sz w:val="22"/>
        </w:rPr>
        <w:t xml:space="preserve">tackle a challenging </w:t>
      </w:r>
      <w:r w:rsidR="0062070B" w:rsidRPr="000E1F5B">
        <w:rPr>
          <w:rFonts w:ascii="Arial" w:hAnsi="Arial" w:cs="Arial"/>
          <w:color w:val="000000" w:themeColor="text1"/>
          <w:sz w:val="22"/>
        </w:rPr>
        <w:t>brief,</w:t>
      </w:r>
      <w:r w:rsidR="00696895" w:rsidRPr="000E1F5B">
        <w:rPr>
          <w:rFonts w:ascii="Arial" w:hAnsi="Arial" w:cs="Arial"/>
          <w:color w:val="000000" w:themeColor="text1"/>
          <w:sz w:val="22"/>
        </w:rPr>
        <w:t xml:space="preserve"> they can be </w:t>
      </w:r>
      <w:r w:rsidR="006E561A" w:rsidRPr="000E1F5B">
        <w:rPr>
          <w:rFonts w:ascii="Arial" w:hAnsi="Arial" w:cs="Arial"/>
          <w:color w:val="000000" w:themeColor="text1"/>
          <w:sz w:val="22"/>
        </w:rPr>
        <w:t xml:space="preserve">confronted by </w:t>
      </w:r>
      <w:r w:rsidRPr="000E1F5B">
        <w:rPr>
          <w:rFonts w:ascii="Arial" w:hAnsi="Arial" w:cs="Arial"/>
          <w:color w:val="000000" w:themeColor="text1"/>
          <w:sz w:val="22"/>
        </w:rPr>
        <w:t xml:space="preserve">a ‘metaphorical brick wall’ </w:t>
      </w:r>
      <w:r w:rsidR="00696895" w:rsidRPr="000E1F5B">
        <w:rPr>
          <w:rFonts w:ascii="Arial" w:hAnsi="Arial" w:cs="Arial"/>
          <w:color w:val="000000" w:themeColor="text1"/>
          <w:sz w:val="22"/>
        </w:rPr>
        <w:t xml:space="preserve">and </w:t>
      </w:r>
      <w:r w:rsidRPr="000E1F5B">
        <w:rPr>
          <w:rFonts w:ascii="Arial" w:hAnsi="Arial" w:cs="Arial"/>
          <w:color w:val="000000" w:themeColor="text1"/>
          <w:sz w:val="22"/>
        </w:rPr>
        <w:t>idea</w:t>
      </w:r>
      <w:r w:rsidR="00696895" w:rsidRPr="000E1F5B">
        <w:rPr>
          <w:rFonts w:ascii="Arial" w:hAnsi="Arial" w:cs="Arial"/>
          <w:color w:val="000000" w:themeColor="text1"/>
          <w:sz w:val="22"/>
        </w:rPr>
        <w:t>s</w:t>
      </w:r>
      <w:r w:rsidRPr="000E1F5B">
        <w:rPr>
          <w:rFonts w:ascii="Arial" w:hAnsi="Arial" w:cs="Arial"/>
          <w:color w:val="000000" w:themeColor="text1"/>
          <w:sz w:val="22"/>
        </w:rPr>
        <w:t xml:space="preserve"> </w:t>
      </w:r>
      <w:r w:rsidR="004E20BC" w:rsidRPr="000E1F5B">
        <w:rPr>
          <w:rFonts w:ascii="Arial" w:hAnsi="Arial" w:cs="Arial"/>
          <w:color w:val="000000" w:themeColor="text1"/>
          <w:sz w:val="22"/>
        </w:rPr>
        <w:t>may</w:t>
      </w:r>
      <w:r w:rsidR="00696895" w:rsidRPr="000E1F5B">
        <w:rPr>
          <w:rFonts w:ascii="Arial" w:hAnsi="Arial" w:cs="Arial"/>
          <w:color w:val="000000" w:themeColor="text1"/>
          <w:sz w:val="22"/>
        </w:rPr>
        <w:t xml:space="preserve"> </w:t>
      </w:r>
      <w:r w:rsidRPr="000E1F5B">
        <w:rPr>
          <w:rFonts w:ascii="Arial" w:hAnsi="Arial" w:cs="Arial"/>
          <w:color w:val="000000" w:themeColor="text1"/>
          <w:sz w:val="22"/>
        </w:rPr>
        <w:t>feel stagnant, too obvious or superficial</w:t>
      </w:r>
      <w:r w:rsidR="00696895" w:rsidRPr="000E1F5B">
        <w:rPr>
          <w:rFonts w:ascii="Arial" w:hAnsi="Arial" w:cs="Arial"/>
          <w:color w:val="000000" w:themeColor="text1"/>
          <w:sz w:val="22"/>
        </w:rPr>
        <w:t>. I</w:t>
      </w:r>
      <w:r w:rsidRPr="000E1F5B">
        <w:rPr>
          <w:rFonts w:ascii="Arial" w:hAnsi="Arial" w:cs="Arial"/>
          <w:color w:val="000000" w:themeColor="text1"/>
          <w:sz w:val="22"/>
        </w:rPr>
        <w:t xml:space="preserve">t is useful to have a range of different problem-solving techniques to draw on, offering </w:t>
      </w:r>
      <w:r w:rsidR="00696895" w:rsidRPr="000E1F5B">
        <w:rPr>
          <w:rFonts w:ascii="Arial" w:hAnsi="Arial" w:cs="Arial"/>
          <w:color w:val="000000" w:themeColor="text1"/>
          <w:sz w:val="22"/>
        </w:rPr>
        <w:t xml:space="preserve">a variety of </w:t>
      </w:r>
      <w:r w:rsidRPr="000E1F5B">
        <w:rPr>
          <w:rFonts w:ascii="Arial" w:hAnsi="Arial" w:cs="Arial"/>
          <w:color w:val="000000" w:themeColor="text1"/>
          <w:sz w:val="22"/>
        </w:rPr>
        <w:t>starting points, inroads and perspectives, to re</w:t>
      </w:r>
      <w:r w:rsidR="00696895" w:rsidRPr="000E1F5B">
        <w:rPr>
          <w:rFonts w:ascii="Arial" w:hAnsi="Arial" w:cs="Arial"/>
          <w:color w:val="000000" w:themeColor="text1"/>
          <w:sz w:val="22"/>
        </w:rPr>
        <w:t>-</w:t>
      </w:r>
      <w:proofErr w:type="spellStart"/>
      <w:r w:rsidRPr="000E1F5B">
        <w:rPr>
          <w:rFonts w:ascii="Arial" w:hAnsi="Arial" w:cs="Arial"/>
          <w:color w:val="000000" w:themeColor="text1"/>
          <w:sz w:val="22"/>
        </w:rPr>
        <w:t>energise</w:t>
      </w:r>
      <w:proofErr w:type="spellEnd"/>
      <w:r w:rsidRPr="000E1F5B">
        <w:rPr>
          <w:rFonts w:ascii="Arial" w:hAnsi="Arial" w:cs="Arial"/>
          <w:color w:val="000000" w:themeColor="text1"/>
          <w:sz w:val="22"/>
        </w:rPr>
        <w:t xml:space="preserve"> the thinking process.</w:t>
      </w:r>
    </w:p>
    <w:p w14:paraId="63BE16B0" w14:textId="77777777" w:rsidR="000F5CB2" w:rsidRDefault="000F5CB2" w:rsidP="007E6A65">
      <w:pPr>
        <w:tabs>
          <w:tab w:val="left" w:pos="2160"/>
          <w:tab w:val="left" w:pos="4320"/>
          <w:tab w:val="left" w:pos="5040"/>
        </w:tabs>
        <w:rPr>
          <w:rFonts w:ascii="Arial" w:hAnsi="Arial" w:cs="Arial"/>
          <w:b/>
          <w:color w:val="000090"/>
          <w:sz w:val="22"/>
          <w:szCs w:val="22"/>
        </w:rPr>
      </w:pPr>
    </w:p>
    <w:p w14:paraId="099F2A20" w14:textId="69F6E535" w:rsidR="00A600F6" w:rsidRPr="00DE7E43" w:rsidRDefault="00A600F6" w:rsidP="00B30171">
      <w:pPr>
        <w:tabs>
          <w:tab w:val="left" w:pos="2160"/>
          <w:tab w:val="left" w:pos="4320"/>
          <w:tab w:val="left" w:pos="5040"/>
        </w:tabs>
        <w:rPr>
          <w:rFonts w:ascii="Arial" w:hAnsi="Arial" w:cs="Arial"/>
          <w:color w:val="000000" w:themeColor="text1"/>
          <w:sz w:val="22"/>
          <w:szCs w:val="22"/>
        </w:rPr>
      </w:pPr>
      <w:r w:rsidRPr="00DE7E43">
        <w:rPr>
          <w:rFonts w:ascii="Arial" w:hAnsi="Arial" w:cs="Arial"/>
          <w:color w:val="000000" w:themeColor="text1"/>
          <w:sz w:val="22"/>
          <w:szCs w:val="22"/>
        </w:rPr>
        <w:t xml:space="preserve">The following </w:t>
      </w:r>
      <w:r w:rsidR="007C22F5" w:rsidRPr="00DE7E43">
        <w:rPr>
          <w:rFonts w:ascii="Arial" w:hAnsi="Arial" w:cs="Arial"/>
          <w:color w:val="000000" w:themeColor="text1"/>
          <w:sz w:val="22"/>
          <w:szCs w:val="22"/>
        </w:rPr>
        <w:t xml:space="preserve">selected range of </w:t>
      </w:r>
      <w:r w:rsidRPr="00DE7E43">
        <w:rPr>
          <w:rFonts w:ascii="Arial" w:hAnsi="Arial" w:cs="Arial"/>
          <w:color w:val="000000" w:themeColor="text1"/>
          <w:sz w:val="22"/>
          <w:szCs w:val="22"/>
        </w:rPr>
        <w:t xml:space="preserve">brainstorming </w:t>
      </w:r>
      <w:r w:rsidR="00B30171" w:rsidRPr="00DE7E43">
        <w:rPr>
          <w:rFonts w:ascii="Arial" w:hAnsi="Arial" w:cs="Arial"/>
          <w:color w:val="000000" w:themeColor="text1"/>
          <w:sz w:val="22"/>
          <w:szCs w:val="22"/>
        </w:rPr>
        <w:t xml:space="preserve">techniques </w:t>
      </w:r>
      <w:r w:rsidRPr="00DE7E43">
        <w:rPr>
          <w:rFonts w:ascii="Arial" w:hAnsi="Arial" w:cs="Arial"/>
          <w:color w:val="000000" w:themeColor="text1"/>
          <w:sz w:val="22"/>
          <w:szCs w:val="22"/>
        </w:rPr>
        <w:t xml:space="preserve">are </w:t>
      </w:r>
      <w:r w:rsidR="00FE648A" w:rsidRPr="00DE7E43">
        <w:rPr>
          <w:rFonts w:ascii="Arial" w:hAnsi="Arial" w:cs="Arial"/>
          <w:color w:val="000000" w:themeColor="text1"/>
          <w:sz w:val="22"/>
          <w:szCs w:val="22"/>
        </w:rPr>
        <w:t>introduced</w:t>
      </w:r>
      <w:r w:rsidRPr="00DE7E43">
        <w:rPr>
          <w:rFonts w:ascii="Arial" w:hAnsi="Arial" w:cs="Arial"/>
          <w:color w:val="000000" w:themeColor="text1"/>
          <w:sz w:val="22"/>
          <w:szCs w:val="22"/>
        </w:rPr>
        <w:t xml:space="preserve"> below.</w:t>
      </w:r>
    </w:p>
    <w:p w14:paraId="5CD80BC1" w14:textId="77777777" w:rsidR="00A600F6" w:rsidRPr="00DE7E43" w:rsidRDefault="00A600F6" w:rsidP="00B30171">
      <w:pPr>
        <w:tabs>
          <w:tab w:val="left" w:pos="2160"/>
          <w:tab w:val="left" w:pos="4320"/>
          <w:tab w:val="left" w:pos="5040"/>
        </w:tabs>
        <w:rPr>
          <w:rFonts w:ascii="Arial" w:hAnsi="Arial" w:cs="Arial"/>
          <w:color w:val="000000" w:themeColor="text1"/>
          <w:sz w:val="22"/>
          <w:szCs w:val="22"/>
        </w:rPr>
      </w:pPr>
    </w:p>
    <w:p w14:paraId="5B07F5DB" w14:textId="787E89B5" w:rsidR="00A600F6" w:rsidRPr="00DE7E43" w:rsidRDefault="00F95661" w:rsidP="00A600F6">
      <w:pPr>
        <w:pStyle w:val="ListParagraph"/>
        <w:numPr>
          <w:ilvl w:val="0"/>
          <w:numId w:val="14"/>
        </w:numPr>
        <w:tabs>
          <w:tab w:val="left" w:pos="2160"/>
          <w:tab w:val="left" w:pos="4320"/>
          <w:tab w:val="left" w:pos="5040"/>
        </w:tabs>
        <w:rPr>
          <w:rFonts w:ascii="Arial" w:hAnsi="Arial" w:cs="Arial"/>
          <w:b/>
          <w:color w:val="000000" w:themeColor="text1"/>
          <w:sz w:val="22"/>
          <w:szCs w:val="22"/>
        </w:rPr>
      </w:pPr>
      <w:r w:rsidRPr="00DE7E43">
        <w:rPr>
          <w:rFonts w:ascii="Arial" w:hAnsi="Arial" w:cs="Arial"/>
          <w:color w:val="000000" w:themeColor="text1"/>
          <w:sz w:val="22"/>
          <w:szCs w:val="22"/>
        </w:rPr>
        <w:t>Mind-</w:t>
      </w:r>
      <w:r w:rsidR="00A600F6" w:rsidRPr="00DE7E43">
        <w:rPr>
          <w:rFonts w:ascii="Arial" w:hAnsi="Arial" w:cs="Arial"/>
          <w:color w:val="000000" w:themeColor="text1"/>
          <w:sz w:val="22"/>
          <w:szCs w:val="22"/>
        </w:rPr>
        <w:t xml:space="preserve">Mapping </w:t>
      </w:r>
      <w:r w:rsidR="00BA6D87" w:rsidRPr="00DE7E43">
        <w:rPr>
          <w:rFonts w:ascii="Arial" w:hAnsi="Arial" w:cs="Arial"/>
          <w:color w:val="000000" w:themeColor="text1"/>
          <w:sz w:val="22"/>
          <w:szCs w:val="22"/>
        </w:rPr>
        <w:t>–</w:t>
      </w:r>
      <w:r w:rsidR="00A600F6" w:rsidRPr="00DE7E43">
        <w:rPr>
          <w:rFonts w:ascii="Arial" w:hAnsi="Arial" w:cs="Arial"/>
          <w:color w:val="000000" w:themeColor="text1"/>
          <w:sz w:val="22"/>
          <w:szCs w:val="22"/>
        </w:rPr>
        <w:t xml:space="preserve"> </w:t>
      </w:r>
      <w:r w:rsidR="00BA6D87" w:rsidRPr="00DE7E43">
        <w:rPr>
          <w:rFonts w:ascii="Arial" w:hAnsi="Arial" w:cs="Arial"/>
          <w:color w:val="000000" w:themeColor="text1"/>
          <w:sz w:val="22"/>
          <w:szCs w:val="22"/>
        </w:rPr>
        <w:t xml:space="preserve">fast, </w:t>
      </w:r>
      <w:r w:rsidR="00FE648A" w:rsidRPr="00DE7E43">
        <w:rPr>
          <w:rFonts w:ascii="Arial" w:hAnsi="Arial" w:cs="Arial"/>
          <w:color w:val="000000" w:themeColor="text1"/>
          <w:sz w:val="22"/>
          <w:szCs w:val="22"/>
        </w:rPr>
        <w:t xml:space="preserve">word based, structured free </w:t>
      </w:r>
      <w:r w:rsidR="00373935" w:rsidRPr="00DE7E43">
        <w:rPr>
          <w:rFonts w:ascii="Arial" w:hAnsi="Arial" w:cs="Arial"/>
          <w:color w:val="000000" w:themeColor="text1"/>
          <w:sz w:val="22"/>
          <w:szCs w:val="22"/>
        </w:rPr>
        <w:t>thinking</w:t>
      </w:r>
      <w:r w:rsidR="00FE648A" w:rsidRPr="00DE7E43">
        <w:rPr>
          <w:rFonts w:ascii="Arial" w:hAnsi="Arial" w:cs="Arial"/>
          <w:color w:val="000000" w:themeColor="text1"/>
          <w:sz w:val="22"/>
          <w:szCs w:val="22"/>
        </w:rPr>
        <w:t>.</w:t>
      </w:r>
    </w:p>
    <w:p w14:paraId="5B6FABF2" w14:textId="2DF4C2D7" w:rsidR="00A600F6" w:rsidRPr="00DE7E43" w:rsidRDefault="00A600F6" w:rsidP="00A600F6">
      <w:pPr>
        <w:pStyle w:val="ListParagraph"/>
        <w:numPr>
          <w:ilvl w:val="0"/>
          <w:numId w:val="14"/>
        </w:numPr>
        <w:tabs>
          <w:tab w:val="left" w:pos="2160"/>
          <w:tab w:val="left" w:pos="4320"/>
          <w:tab w:val="left" w:pos="5040"/>
        </w:tabs>
        <w:rPr>
          <w:rFonts w:ascii="Arial" w:hAnsi="Arial" w:cs="Arial"/>
          <w:b/>
          <w:color w:val="000000" w:themeColor="text1"/>
          <w:sz w:val="22"/>
          <w:szCs w:val="22"/>
        </w:rPr>
      </w:pPr>
      <w:r w:rsidRPr="00DE7E43">
        <w:rPr>
          <w:rFonts w:ascii="Arial" w:hAnsi="Arial" w:cs="Arial"/>
          <w:color w:val="000000" w:themeColor="text1"/>
          <w:sz w:val="22"/>
          <w:szCs w:val="22"/>
        </w:rPr>
        <w:t>The Morphological Matrix and other charted thinking – image based and word-based, structured and systematic.</w:t>
      </w:r>
    </w:p>
    <w:p w14:paraId="66245780" w14:textId="11A88D8A" w:rsidR="00A600F6" w:rsidRPr="00DE7E43" w:rsidRDefault="00A600F6" w:rsidP="00A600F6">
      <w:pPr>
        <w:pStyle w:val="ListParagraph"/>
        <w:numPr>
          <w:ilvl w:val="0"/>
          <w:numId w:val="14"/>
        </w:numPr>
        <w:tabs>
          <w:tab w:val="left" w:pos="2160"/>
          <w:tab w:val="left" w:pos="4320"/>
          <w:tab w:val="left" w:pos="5040"/>
        </w:tabs>
        <w:rPr>
          <w:rFonts w:ascii="Arial" w:hAnsi="Arial" w:cs="Arial"/>
          <w:b/>
          <w:color w:val="000000" w:themeColor="text1"/>
          <w:sz w:val="22"/>
          <w:szCs w:val="22"/>
        </w:rPr>
      </w:pPr>
      <w:r w:rsidRPr="00DE7E43">
        <w:rPr>
          <w:rFonts w:ascii="Arial" w:hAnsi="Arial" w:cs="Arial"/>
          <w:color w:val="000000" w:themeColor="text1"/>
          <w:sz w:val="22"/>
          <w:szCs w:val="22"/>
        </w:rPr>
        <w:t>Intuitive lateral thinking - open ended free thinking, breaking logical thought patterns</w:t>
      </w:r>
      <w:r w:rsidRPr="00DE7E43">
        <w:rPr>
          <w:rFonts w:ascii="Arial" w:hAnsi="Arial" w:cs="Arial"/>
          <w:b/>
          <w:color w:val="000000" w:themeColor="text1"/>
          <w:sz w:val="22"/>
          <w:szCs w:val="22"/>
        </w:rPr>
        <w:t xml:space="preserve">. </w:t>
      </w:r>
    </w:p>
    <w:p w14:paraId="1B3DBB9E" w14:textId="77777777" w:rsidR="00A600F6" w:rsidRPr="00DE7E43" w:rsidRDefault="00A600F6" w:rsidP="00A600F6">
      <w:pPr>
        <w:pStyle w:val="ListParagraph"/>
        <w:numPr>
          <w:ilvl w:val="0"/>
          <w:numId w:val="14"/>
        </w:numPr>
        <w:tabs>
          <w:tab w:val="left" w:pos="2160"/>
          <w:tab w:val="left" w:pos="4320"/>
          <w:tab w:val="left" w:pos="5040"/>
        </w:tabs>
        <w:rPr>
          <w:rFonts w:ascii="Arial" w:hAnsi="Arial" w:cs="Arial"/>
          <w:b/>
          <w:color w:val="000000" w:themeColor="text1"/>
          <w:sz w:val="22"/>
          <w:szCs w:val="22"/>
        </w:rPr>
      </w:pPr>
      <w:r w:rsidRPr="00DE7E43">
        <w:rPr>
          <w:rFonts w:ascii="Arial" w:hAnsi="Arial" w:cs="Arial"/>
          <w:color w:val="000000" w:themeColor="text1"/>
          <w:sz w:val="22"/>
          <w:szCs w:val="22"/>
        </w:rPr>
        <w:t xml:space="preserve">Collaborative brainstorming - playing ‘ping pong’ with ideas. </w:t>
      </w:r>
    </w:p>
    <w:p w14:paraId="4167BF41" w14:textId="77777777" w:rsidR="009C7088" w:rsidRPr="00DE7E43" w:rsidRDefault="009C7088" w:rsidP="00B30171">
      <w:pPr>
        <w:tabs>
          <w:tab w:val="left" w:pos="2160"/>
          <w:tab w:val="left" w:pos="4320"/>
          <w:tab w:val="left" w:pos="5040"/>
        </w:tabs>
        <w:rPr>
          <w:rFonts w:ascii="Arial" w:hAnsi="Arial" w:cs="Arial"/>
          <w:color w:val="000000" w:themeColor="text1"/>
          <w:sz w:val="22"/>
          <w:szCs w:val="22"/>
        </w:rPr>
      </w:pPr>
    </w:p>
    <w:p w14:paraId="181DE1F0" w14:textId="77247691" w:rsidR="00AA6F5C" w:rsidRPr="00DE7E43" w:rsidRDefault="00263D68" w:rsidP="007E6A65">
      <w:pPr>
        <w:tabs>
          <w:tab w:val="left" w:pos="2160"/>
          <w:tab w:val="left" w:pos="4320"/>
          <w:tab w:val="left" w:pos="5040"/>
        </w:tabs>
        <w:rPr>
          <w:rFonts w:ascii="Arial" w:hAnsi="Arial" w:cs="Arial"/>
          <w:color w:val="000000" w:themeColor="text1"/>
          <w:sz w:val="22"/>
          <w:szCs w:val="22"/>
        </w:rPr>
      </w:pPr>
      <w:r w:rsidRPr="00DE7E43">
        <w:rPr>
          <w:rFonts w:ascii="Arial" w:hAnsi="Arial" w:cs="Arial"/>
          <w:color w:val="000000" w:themeColor="text1"/>
          <w:sz w:val="22"/>
          <w:szCs w:val="22"/>
        </w:rPr>
        <w:t xml:space="preserve">Some </w:t>
      </w:r>
      <w:r w:rsidR="000A57F0" w:rsidRPr="00DE7E43">
        <w:rPr>
          <w:rFonts w:ascii="Arial" w:hAnsi="Arial" w:cs="Arial"/>
          <w:color w:val="000000" w:themeColor="text1"/>
          <w:sz w:val="22"/>
          <w:szCs w:val="22"/>
        </w:rPr>
        <w:t>techniques are long established</w:t>
      </w:r>
      <w:r w:rsidRPr="00DE7E43">
        <w:rPr>
          <w:rFonts w:ascii="Arial" w:hAnsi="Arial" w:cs="Arial"/>
          <w:color w:val="000000" w:themeColor="text1"/>
          <w:sz w:val="22"/>
          <w:szCs w:val="22"/>
        </w:rPr>
        <w:t xml:space="preserve"> while others have been designed </w:t>
      </w:r>
      <w:r w:rsidR="009C7088" w:rsidRPr="00DE7E43">
        <w:rPr>
          <w:rFonts w:ascii="Arial" w:hAnsi="Arial" w:cs="Arial"/>
          <w:color w:val="000000" w:themeColor="text1"/>
          <w:sz w:val="22"/>
          <w:szCs w:val="22"/>
        </w:rPr>
        <w:t>for the Level One ‘Visual Problem-Solving’ Module on the BA Illustration cou</w:t>
      </w:r>
      <w:r w:rsidR="00F95661" w:rsidRPr="00DE7E43">
        <w:rPr>
          <w:rFonts w:ascii="Arial" w:hAnsi="Arial" w:cs="Arial"/>
          <w:color w:val="000000" w:themeColor="text1"/>
          <w:sz w:val="22"/>
          <w:szCs w:val="22"/>
        </w:rPr>
        <w:t xml:space="preserve">rse at Falmouth University. </w:t>
      </w:r>
      <w:r w:rsidR="005E6E01" w:rsidRPr="00DE7E43">
        <w:rPr>
          <w:rFonts w:ascii="Arial" w:hAnsi="Arial" w:cs="Arial"/>
          <w:color w:val="000000" w:themeColor="text1"/>
          <w:sz w:val="22"/>
          <w:szCs w:val="22"/>
        </w:rPr>
        <w:t xml:space="preserve">They have consequently been adopted and tailored by students and alumni for many years, to suit their individual thinking </w:t>
      </w:r>
      <w:r w:rsidR="00E84207" w:rsidRPr="00DE7E43">
        <w:rPr>
          <w:rFonts w:ascii="Arial" w:hAnsi="Arial" w:cs="Arial"/>
          <w:color w:val="000000" w:themeColor="text1"/>
          <w:sz w:val="22"/>
          <w:szCs w:val="22"/>
        </w:rPr>
        <w:t xml:space="preserve">patterns </w:t>
      </w:r>
      <w:r w:rsidR="005E6E01" w:rsidRPr="00DE7E43">
        <w:rPr>
          <w:rFonts w:ascii="Arial" w:hAnsi="Arial" w:cs="Arial"/>
          <w:color w:val="000000" w:themeColor="text1"/>
          <w:sz w:val="22"/>
          <w:szCs w:val="22"/>
        </w:rPr>
        <w:t>and to underpin</w:t>
      </w:r>
      <w:r w:rsidR="00AA6F5C" w:rsidRPr="00DE7E43">
        <w:rPr>
          <w:rFonts w:ascii="Arial" w:hAnsi="Arial" w:cs="Arial"/>
          <w:color w:val="000000" w:themeColor="text1"/>
          <w:sz w:val="22"/>
          <w:szCs w:val="22"/>
        </w:rPr>
        <w:t>, shape and bring substance to</w:t>
      </w:r>
      <w:r w:rsidR="005E6E01" w:rsidRPr="00DE7E43">
        <w:rPr>
          <w:rFonts w:ascii="Arial" w:hAnsi="Arial" w:cs="Arial"/>
          <w:color w:val="000000" w:themeColor="text1"/>
          <w:sz w:val="22"/>
          <w:szCs w:val="22"/>
        </w:rPr>
        <w:t xml:space="preserve"> their illustration</w:t>
      </w:r>
      <w:r w:rsidR="00AA6F5C" w:rsidRPr="00DE7E43">
        <w:rPr>
          <w:rFonts w:ascii="Arial" w:hAnsi="Arial" w:cs="Arial"/>
          <w:color w:val="000000" w:themeColor="text1"/>
          <w:sz w:val="22"/>
          <w:szCs w:val="22"/>
        </w:rPr>
        <w:t xml:space="preserve"> work</w:t>
      </w:r>
      <w:r w:rsidR="005E6E01" w:rsidRPr="00DE7E43">
        <w:rPr>
          <w:rFonts w:ascii="Arial" w:hAnsi="Arial" w:cs="Arial"/>
          <w:color w:val="000000" w:themeColor="text1"/>
          <w:sz w:val="22"/>
          <w:szCs w:val="22"/>
        </w:rPr>
        <w:t>.</w:t>
      </w:r>
    </w:p>
    <w:p w14:paraId="5F78BBC6" w14:textId="77777777" w:rsidR="00A47268" w:rsidRPr="00DE7E43" w:rsidRDefault="00A47268" w:rsidP="007E6A65">
      <w:pPr>
        <w:tabs>
          <w:tab w:val="left" w:pos="2160"/>
          <w:tab w:val="left" w:pos="4320"/>
          <w:tab w:val="left" w:pos="5040"/>
        </w:tabs>
        <w:rPr>
          <w:rFonts w:ascii="Arial" w:hAnsi="Arial" w:cs="Arial"/>
          <w:b/>
          <w:color w:val="000000" w:themeColor="text1"/>
          <w:sz w:val="22"/>
          <w:szCs w:val="22"/>
        </w:rPr>
      </w:pPr>
    </w:p>
    <w:p w14:paraId="70B05AD9" w14:textId="77777777" w:rsidR="009C3D8C" w:rsidRPr="00DE7E43" w:rsidRDefault="009C3D8C" w:rsidP="007E6A65">
      <w:pPr>
        <w:tabs>
          <w:tab w:val="left" w:pos="2160"/>
          <w:tab w:val="left" w:pos="4320"/>
          <w:tab w:val="left" w:pos="5040"/>
        </w:tabs>
        <w:rPr>
          <w:rFonts w:ascii="Arial" w:hAnsi="Arial" w:cs="Arial"/>
          <w:b/>
          <w:color w:val="000000" w:themeColor="text1"/>
          <w:sz w:val="22"/>
          <w:szCs w:val="22"/>
        </w:rPr>
      </w:pPr>
    </w:p>
    <w:p w14:paraId="05380CC6" w14:textId="1B594A62" w:rsidR="006A38E8" w:rsidRPr="00DE7E43" w:rsidRDefault="00084579" w:rsidP="00311147">
      <w:pPr>
        <w:rPr>
          <w:rFonts w:ascii="Arial" w:hAnsi="Arial" w:cs="Arial"/>
          <w:color w:val="000000" w:themeColor="text1"/>
          <w:sz w:val="32"/>
          <w:szCs w:val="32"/>
        </w:rPr>
      </w:pPr>
      <w:r w:rsidRPr="00DE7E43">
        <w:rPr>
          <w:rFonts w:ascii="Arial" w:hAnsi="Arial" w:cs="Arial"/>
          <w:color w:val="000000" w:themeColor="text1"/>
          <w:sz w:val="32"/>
          <w:szCs w:val="32"/>
        </w:rPr>
        <w:t>Structured, Systematic Visual Problem-Solving T</w:t>
      </w:r>
      <w:r w:rsidR="00BA651C">
        <w:rPr>
          <w:rFonts w:ascii="Arial" w:hAnsi="Arial" w:cs="Arial"/>
          <w:color w:val="000000" w:themeColor="text1"/>
          <w:sz w:val="32"/>
          <w:szCs w:val="32"/>
        </w:rPr>
        <w:t>echniques</w:t>
      </w:r>
    </w:p>
    <w:p w14:paraId="63A7DFBA" w14:textId="77777777" w:rsidR="000F5CB2" w:rsidRPr="00DE7E43" w:rsidRDefault="000F5CB2" w:rsidP="007E6A65">
      <w:pPr>
        <w:tabs>
          <w:tab w:val="left" w:pos="2160"/>
          <w:tab w:val="left" w:pos="4320"/>
          <w:tab w:val="left" w:pos="5040"/>
        </w:tabs>
        <w:rPr>
          <w:rFonts w:ascii="Arial" w:hAnsi="Arial" w:cs="Arial"/>
          <w:b/>
          <w:color w:val="000000" w:themeColor="text1"/>
          <w:sz w:val="22"/>
          <w:szCs w:val="22"/>
        </w:rPr>
      </w:pPr>
    </w:p>
    <w:p w14:paraId="3C4F6F26" w14:textId="3E4BDF32" w:rsidR="00653259" w:rsidRPr="00DE7E43" w:rsidRDefault="008E5320" w:rsidP="00653259">
      <w:pPr>
        <w:rPr>
          <w:rFonts w:ascii="Arial" w:hAnsi="Arial" w:cs="Arial"/>
          <w:color w:val="000000" w:themeColor="text1"/>
          <w:sz w:val="32"/>
          <w:szCs w:val="32"/>
        </w:rPr>
      </w:pPr>
      <w:r w:rsidRPr="00DE7E43">
        <w:rPr>
          <w:rFonts w:ascii="Arial" w:hAnsi="Arial" w:cs="Arial"/>
          <w:color w:val="000000" w:themeColor="text1"/>
          <w:sz w:val="32"/>
          <w:szCs w:val="32"/>
        </w:rPr>
        <w:t xml:space="preserve">Technique </w:t>
      </w:r>
      <w:r w:rsidR="00E850D3" w:rsidRPr="00DE7E43">
        <w:rPr>
          <w:rFonts w:ascii="Arial" w:hAnsi="Arial" w:cs="Arial"/>
          <w:color w:val="000000" w:themeColor="text1"/>
          <w:sz w:val="32"/>
          <w:szCs w:val="32"/>
        </w:rPr>
        <w:t>1: Mind Mapping</w:t>
      </w:r>
    </w:p>
    <w:p w14:paraId="762D44B7" w14:textId="77777777" w:rsidR="00F5194B" w:rsidRPr="00DE7E43" w:rsidRDefault="00F5194B" w:rsidP="00653259">
      <w:pPr>
        <w:rPr>
          <w:rFonts w:ascii="Arial" w:hAnsi="Arial" w:cs="Arial"/>
          <w:color w:val="000000" w:themeColor="text1"/>
          <w:sz w:val="22"/>
          <w:szCs w:val="22"/>
        </w:rPr>
      </w:pPr>
    </w:p>
    <w:p w14:paraId="017913B3" w14:textId="3A146758" w:rsidR="005E14F2" w:rsidRPr="00DE7E43" w:rsidRDefault="00EE5E25" w:rsidP="005E14F2">
      <w:pPr>
        <w:rPr>
          <w:rFonts w:eastAsia="Times New Roman"/>
          <w:color w:val="000000" w:themeColor="text1"/>
        </w:rPr>
      </w:pPr>
      <w:r w:rsidRPr="00DE7E43">
        <w:rPr>
          <w:rFonts w:ascii="Arial" w:hAnsi="Arial" w:cs="Arial"/>
          <w:color w:val="000000" w:themeColor="text1"/>
          <w:sz w:val="22"/>
          <w:szCs w:val="22"/>
        </w:rPr>
        <w:t>The term ‘Mind-M</w:t>
      </w:r>
      <w:r w:rsidR="005C37FA" w:rsidRPr="00DE7E43">
        <w:rPr>
          <w:rFonts w:ascii="Arial" w:hAnsi="Arial" w:cs="Arial"/>
          <w:color w:val="000000" w:themeColor="text1"/>
          <w:sz w:val="22"/>
          <w:szCs w:val="22"/>
        </w:rPr>
        <w:t>apping</w:t>
      </w:r>
      <w:r w:rsidRPr="00DE7E43">
        <w:rPr>
          <w:rFonts w:ascii="Arial" w:hAnsi="Arial" w:cs="Arial"/>
          <w:color w:val="000000" w:themeColor="text1"/>
          <w:sz w:val="22"/>
          <w:szCs w:val="22"/>
        </w:rPr>
        <w:t xml:space="preserve">’ </w:t>
      </w:r>
      <w:r w:rsidR="00546129" w:rsidRPr="00DE7E43">
        <w:rPr>
          <w:rFonts w:ascii="Arial" w:hAnsi="Arial" w:cs="Arial"/>
          <w:color w:val="000000" w:themeColor="text1"/>
          <w:sz w:val="22"/>
          <w:szCs w:val="22"/>
        </w:rPr>
        <w:t>was invented by the psychology author</w:t>
      </w:r>
      <w:r w:rsidRPr="00DE7E43">
        <w:rPr>
          <w:rFonts w:ascii="Arial" w:hAnsi="Arial" w:cs="Arial"/>
          <w:color w:val="000000" w:themeColor="text1"/>
          <w:sz w:val="22"/>
          <w:szCs w:val="22"/>
        </w:rPr>
        <w:t xml:space="preserve"> Tony </w:t>
      </w:r>
      <w:proofErr w:type="spellStart"/>
      <w:r w:rsidRPr="00DE7E43">
        <w:rPr>
          <w:rFonts w:ascii="Arial" w:hAnsi="Arial" w:cs="Arial"/>
          <w:color w:val="000000" w:themeColor="text1"/>
          <w:sz w:val="22"/>
          <w:szCs w:val="22"/>
        </w:rPr>
        <w:t>Buzan</w:t>
      </w:r>
      <w:proofErr w:type="spellEnd"/>
      <w:r w:rsidRPr="00DE7E43">
        <w:rPr>
          <w:rFonts w:ascii="Arial" w:hAnsi="Arial" w:cs="Arial"/>
          <w:color w:val="000000" w:themeColor="text1"/>
          <w:sz w:val="22"/>
          <w:szCs w:val="22"/>
        </w:rPr>
        <w:t xml:space="preserve"> in the late 1960’</w:t>
      </w:r>
      <w:r w:rsidR="00584CD1" w:rsidRPr="00DE7E43">
        <w:rPr>
          <w:rFonts w:ascii="Arial" w:hAnsi="Arial" w:cs="Arial"/>
          <w:color w:val="000000" w:themeColor="text1"/>
          <w:sz w:val="22"/>
          <w:szCs w:val="22"/>
        </w:rPr>
        <w:t xml:space="preserve">s, although the principal originates </w:t>
      </w:r>
      <w:r w:rsidR="00E94724" w:rsidRPr="00DE7E43">
        <w:rPr>
          <w:rFonts w:ascii="Arial" w:hAnsi="Arial" w:cs="Arial"/>
          <w:color w:val="000000" w:themeColor="text1"/>
          <w:sz w:val="22"/>
          <w:szCs w:val="22"/>
        </w:rPr>
        <w:t xml:space="preserve">back to </w:t>
      </w:r>
      <w:r w:rsidR="005E14F2" w:rsidRPr="00DE7E43">
        <w:rPr>
          <w:rFonts w:ascii="Arial" w:eastAsia="Times New Roman" w:hAnsi="Arial" w:cs="Arial"/>
          <w:color w:val="000000" w:themeColor="text1"/>
          <w:sz w:val="22"/>
          <w:szCs w:val="22"/>
          <w:shd w:val="clear" w:color="auto" w:fill="FFFFFF"/>
        </w:rPr>
        <w:t xml:space="preserve">Porphyry of </w:t>
      </w:r>
      <w:proofErr w:type="spellStart"/>
      <w:r w:rsidR="005E14F2" w:rsidRPr="00DE7E43">
        <w:rPr>
          <w:rFonts w:ascii="Arial" w:eastAsia="Times New Roman" w:hAnsi="Arial" w:cs="Arial"/>
          <w:color w:val="000000" w:themeColor="text1"/>
          <w:sz w:val="22"/>
          <w:szCs w:val="22"/>
          <w:shd w:val="clear" w:color="auto" w:fill="FFFFFF"/>
        </w:rPr>
        <w:t>Tyre</w:t>
      </w:r>
      <w:proofErr w:type="spellEnd"/>
      <w:r w:rsidR="005E14F2" w:rsidRPr="00DE7E43">
        <w:rPr>
          <w:rFonts w:ascii="Arial" w:eastAsia="Times New Roman" w:hAnsi="Arial" w:cs="Arial"/>
          <w:color w:val="000000" w:themeColor="text1"/>
          <w:sz w:val="22"/>
          <w:szCs w:val="22"/>
          <w:shd w:val="clear" w:color="auto" w:fill="FFFFFF"/>
        </w:rPr>
        <w:t>, a Greek philosopher</w:t>
      </w:r>
      <w:r w:rsidR="005E14F2" w:rsidRPr="00DE7E43">
        <w:rPr>
          <w:rStyle w:val="apple-converted-space"/>
          <w:rFonts w:ascii="Arial" w:eastAsia="Times New Roman" w:hAnsi="Arial" w:cs="Arial"/>
          <w:color w:val="000000" w:themeColor="text1"/>
          <w:sz w:val="22"/>
          <w:szCs w:val="22"/>
          <w:shd w:val="clear" w:color="auto" w:fill="FFFFFF"/>
        </w:rPr>
        <w:t> from</w:t>
      </w:r>
    </w:p>
    <w:p w14:paraId="06B05314" w14:textId="1557500E" w:rsidR="008E6E1E" w:rsidRPr="00DE7E43" w:rsidRDefault="00E94724" w:rsidP="00363FE8">
      <w:pPr>
        <w:rPr>
          <w:rFonts w:ascii="Arial" w:hAnsi="Arial" w:cs="Arial"/>
          <w:color w:val="000000" w:themeColor="text1"/>
          <w:sz w:val="22"/>
          <w:szCs w:val="22"/>
        </w:rPr>
      </w:pPr>
      <w:r w:rsidRPr="00DE7E43">
        <w:rPr>
          <w:rFonts w:ascii="Arial" w:hAnsi="Arial" w:cs="Arial"/>
          <w:color w:val="000000" w:themeColor="text1"/>
          <w:sz w:val="22"/>
          <w:szCs w:val="22"/>
        </w:rPr>
        <w:t>the third century.</w:t>
      </w:r>
      <w:r w:rsidR="00EE5E25" w:rsidRPr="00DE7E43">
        <w:rPr>
          <w:rFonts w:ascii="Arial" w:hAnsi="Arial" w:cs="Arial"/>
          <w:color w:val="000000" w:themeColor="text1"/>
          <w:sz w:val="22"/>
          <w:szCs w:val="22"/>
        </w:rPr>
        <w:t xml:space="preserve"> It is </w:t>
      </w:r>
      <w:r w:rsidR="00953A71" w:rsidRPr="00DE7E43">
        <w:rPr>
          <w:rFonts w:ascii="Arial" w:hAnsi="Arial" w:cs="Arial"/>
          <w:color w:val="000000" w:themeColor="text1"/>
          <w:sz w:val="22"/>
          <w:szCs w:val="22"/>
        </w:rPr>
        <w:t>p</w:t>
      </w:r>
      <w:r w:rsidR="00653259" w:rsidRPr="00DE7E43">
        <w:rPr>
          <w:rFonts w:ascii="Arial" w:hAnsi="Arial" w:cs="Arial"/>
          <w:color w:val="000000" w:themeColor="text1"/>
          <w:sz w:val="22"/>
          <w:szCs w:val="22"/>
        </w:rPr>
        <w:t>erhaps the most commonly used technique for visua</w:t>
      </w:r>
      <w:r w:rsidR="00EE5E25" w:rsidRPr="00DE7E43">
        <w:rPr>
          <w:rFonts w:ascii="Arial" w:hAnsi="Arial" w:cs="Arial"/>
          <w:color w:val="000000" w:themeColor="text1"/>
          <w:sz w:val="22"/>
          <w:szCs w:val="22"/>
        </w:rPr>
        <w:t>l problem solving, combining</w:t>
      </w:r>
      <w:r w:rsidR="005C37FA" w:rsidRPr="00DE7E43">
        <w:rPr>
          <w:rFonts w:ascii="Arial" w:hAnsi="Arial" w:cs="Arial"/>
          <w:color w:val="000000" w:themeColor="text1"/>
          <w:sz w:val="22"/>
          <w:szCs w:val="22"/>
        </w:rPr>
        <w:t xml:space="preserve"> </w:t>
      </w:r>
      <w:r w:rsidR="0039464D" w:rsidRPr="00DE7E43">
        <w:rPr>
          <w:rFonts w:ascii="Arial" w:hAnsi="Arial" w:cs="Arial"/>
          <w:color w:val="000000" w:themeColor="text1"/>
          <w:sz w:val="22"/>
          <w:szCs w:val="22"/>
        </w:rPr>
        <w:t>lateral</w:t>
      </w:r>
      <w:r w:rsidR="00653259" w:rsidRPr="00DE7E43">
        <w:rPr>
          <w:rFonts w:ascii="Arial" w:hAnsi="Arial" w:cs="Arial"/>
          <w:color w:val="000000" w:themeColor="text1"/>
          <w:sz w:val="22"/>
          <w:szCs w:val="22"/>
        </w:rPr>
        <w:t xml:space="preserve"> and analytical thinking</w:t>
      </w:r>
      <w:r w:rsidR="00F21B3C" w:rsidRPr="00DE7E43">
        <w:rPr>
          <w:rFonts w:ascii="Arial" w:hAnsi="Arial" w:cs="Arial"/>
          <w:color w:val="000000" w:themeColor="text1"/>
          <w:sz w:val="22"/>
          <w:szCs w:val="22"/>
        </w:rPr>
        <w:t>, both word based and visual</w:t>
      </w:r>
      <w:r w:rsidR="00F665A9" w:rsidRPr="00DE7E43">
        <w:rPr>
          <w:rFonts w:ascii="Arial" w:hAnsi="Arial" w:cs="Arial"/>
          <w:color w:val="000000" w:themeColor="text1"/>
          <w:sz w:val="22"/>
          <w:szCs w:val="22"/>
        </w:rPr>
        <w:t>.</w:t>
      </w:r>
      <w:r w:rsidR="009033DF" w:rsidRPr="00DE7E43">
        <w:rPr>
          <w:rFonts w:ascii="Arial" w:hAnsi="Arial" w:cs="Arial"/>
          <w:color w:val="000000" w:themeColor="text1"/>
          <w:sz w:val="22"/>
          <w:szCs w:val="22"/>
        </w:rPr>
        <w:t xml:space="preserve"> </w:t>
      </w:r>
      <w:r w:rsidR="00F21DDE" w:rsidRPr="00DE7E43">
        <w:rPr>
          <w:rFonts w:ascii="Arial" w:hAnsi="Arial" w:cs="Arial"/>
          <w:color w:val="000000" w:themeColor="text1"/>
          <w:sz w:val="22"/>
          <w:szCs w:val="22"/>
        </w:rPr>
        <w:t xml:space="preserve">It </w:t>
      </w:r>
      <w:r w:rsidR="00120F7F" w:rsidRPr="00DE7E43">
        <w:rPr>
          <w:rFonts w:ascii="Arial" w:hAnsi="Arial" w:cs="Arial"/>
          <w:color w:val="000000" w:themeColor="text1"/>
          <w:sz w:val="22"/>
          <w:szCs w:val="22"/>
        </w:rPr>
        <w:t xml:space="preserve">provides </w:t>
      </w:r>
      <w:r w:rsidR="0047480D" w:rsidRPr="00DE7E43">
        <w:rPr>
          <w:rFonts w:ascii="Arial" w:hAnsi="Arial" w:cs="Arial"/>
          <w:color w:val="000000" w:themeColor="text1"/>
          <w:sz w:val="22"/>
          <w:szCs w:val="22"/>
        </w:rPr>
        <w:t xml:space="preserve">a structured framework </w:t>
      </w:r>
      <w:r w:rsidR="00120F7F" w:rsidRPr="00DE7E43">
        <w:rPr>
          <w:rFonts w:ascii="Arial" w:hAnsi="Arial" w:cs="Arial"/>
          <w:color w:val="000000" w:themeColor="text1"/>
          <w:sz w:val="22"/>
          <w:szCs w:val="22"/>
        </w:rPr>
        <w:t xml:space="preserve">to </w:t>
      </w:r>
      <w:r w:rsidR="004437B4" w:rsidRPr="00DE7E43">
        <w:rPr>
          <w:rFonts w:ascii="Arial" w:hAnsi="Arial" w:cs="Arial"/>
          <w:color w:val="000000" w:themeColor="text1"/>
          <w:sz w:val="22"/>
          <w:szCs w:val="22"/>
        </w:rPr>
        <w:t xml:space="preserve">visually </w:t>
      </w:r>
      <w:proofErr w:type="spellStart"/>
      <w:r w:rsidR="00120F7F" w:rsidRPr="00DE7E43">
        <w:rPr>
          <w:rFonts w:ascii="Arial" w:hAnsi="Arial" w:cs="Arial"/>
          <w:color w:val="000000" w:themeColor="text1"/>
          <w:sz w:val="22"/>
          <w:szCs w:val="22"/>
        </w:rPr>
        <w:t>organise</w:t>
      </w:r>
      <w:proofErr w:type="spellEnd"/>
      <w:r w:rsidR="00120F7F" w:rsidRPr="00DE7E43">
        <w:rPr>
          <w:rFonts w:ascii="Arial" w:hAnsi="Arial" w:cs="Arial"/>
          <w:color w:val="000000" w:themeColor="text1"/>
          <w:sz w:val="22"/>
          <w:szCs w:val="22"/>
        </w:rPr>
        <w:t xml:space="preserve"> lateral </w:t>
      </w:r>
      <w:r w:rsidR="00F854BE" w:rsidRPr="00DE7E43">
        <w:rPr>
          <w:rFonts w:ascii="Arial" w:hAnsi="Arial" w:cs="Arial"/>
          <w:color w:val="000000" w:themeColor="text1"/>
          <w:sz w:val="22"/>
          <w:szCs w:val="22"/>
        </w:rPr>
        <w:t xml:space="preserve">free </w:t>
      </w:r>
      <w:r w:rsidR="00120F7F" w:rsidRPr="00DE7E43">
        <w:rPr>
          <w:rFonts w:ascii="Arial" w:hAnsi="Arial" w:cs="Arial"/>
          <w:color w:val="000000" w:themeColor="text1"/>
          <w:sz w:val="22"/>
          <w:szCs w:val="22"/>
        </w:rPr>
        <w:t>thinking</w:t>
      </w:r>
      <w:r w:rsidR="009033DF" w:rsidRPr="00DE7E43">
        <w:rPr>
          <w:rFonts w:ascii="Arial" w:hAnsi="Arial" w:cs="Arial"/>
          <w:color w:val="000000" w:themeColor="text1"/>
          <w:sz w:val="22"/>
          <w:szCs w:val="22"/>
        </w:rPr>
        <w:t>, enabling</w:t>
      </w:r>
      <w:r w:rsidR="007C44DB" w:rsidRPr="00DE7E43">
        <w:rPr>
          <w:rFonts w:ascii="Arial" w:hAnsi="Arial" w:cs="Arial"/>
          <w:color w:val="000000" w:themeColor="text1"/>
          <w:sz w:val="22"/>
          <w:szCs w:val="22"/>
        </w:rPr>
        <w:t xml:space="preserve"> numerous avenues of a brief to be explored </w:t>
      </w:r>
      <w:r w:rsidR="0094248B" w:rsidRPr="00DE7E43">
        <w:rPr>
          <w:rFonts w:ascii="Arial" w:hAnsi="Arial" w:cs="Arial"/>
          <w:color w:val="000000" w:themeColor="text1"/>
          <w:sz w:val="22"/>
          <w:szCs w:val="22"/>
        </w:rPr>
        <w:t>quickly and freely without losing sight of the core theme.</w:t>
      </w:r>
      <w:r w:rsidR="00363FE8" w:rsidRPr="00DE7E43">
        <w:rPr>
          <w:rFonts w:ascii="Arial" w:hAnsi="Arial" w:cs="Arial"/>
          <w:color w:val="000000" w:themeColor="text1"/>
          <w:sz w:val="22"/>
          <w:szCs w:val="22"/>
        </w:rPr>
        <w:t xml:space="preserve"> It encourages a stream of consciousness that will allow ideas to go on different </w:t>
      </w:r>
      <w:r w:rsidR="00AC3700" w:rsidRPr="00DE7E43">
        <w:rPr>
          <w:rFonts w:ascii="Arial" w:hAnsi="Arial" w:cs="Arial"/>
          <w:color w:val="000000" w:themeColor="text1"/>
          <w:sz w:val="22"/>
          <w:szCs w:val="22"/>
        </w:rPr>
        <w:t xml:space="preserve">journeys; </w:t>
      </w:r>
      <w:r w:rsidR="00AC3700" w:rsidRPr="00DE7E43">
        <w:rPr>
          <w:rFonts w:ascii="Arial" w:hAnsi="Arial" w:cs="Arial"/>
          <w:color w:val="000000" w:themeColor="text1"/>
          <w:sz w:val="22"/>
          <w:szCs w:val="22"/>
        </w:rPr>
        <w:lastRenderedPageBreak/>
        <w:t>t</w:t>
      </w:r>
      <w:r w:rsidR="00363FE8" w:rsidRPr="00DE7E43">
        <w:rPr>
          <w:rFonts w:ascii="Arial" w:hAnsi="Arial" w:cs="Arial"/>
          <w:color w:val="000000" w:themeColor="text1"/>
          <w:sz w:val="22"/>
          <w:szCs w:val="22"/>
        </w:rPr>
        <w:t xml:space="preserve">hese journeys form the visual pathways of a </w:t>
      </w:r>
      <w:r w:rsidR="00E37D36" w:rsidRPr="00DE7E43">
        <w:rPr>
          <w:rFonts w:ascii="Arial" w:hAnsi="Arial" w:cs="Arial"/>
          <w:color w:val="000000" w:themeColor="text1"/>
          <w:sz w:val="22"/>
          <w:szCs w:val="22"/>
        </w:rPr>
        <w:t>‘</w:t>
      </w:r>
      <w:r w:rsidR="000547DF" w:rsidRPr="00DE7E43">
        <w:rPr>
          <w:rFonts w:ascii="Arial" w:hAnsi="Arial" w:cs="Arial"/>
          <w:color w:val="000000" w:themeColor="text1"/>
          <w:sz w:val="22"/>
          <w:szCs w:val="22"/>
        </w:rPr>
        <w:t>Mind M</w:t>
      </w:r>
      <w:r w:rsidR="00694274" w:rsidRPr="00DE7E43">
        <w:rPr>
          <w:rFonts w:ascii="Arial" w:hAnsi="Arial" w:cs="Arial"/>
          <w:color w:val="000000" w:themeColor="text1"/>
          <w:sz w:val="22"/>
          <w:szCs w:val="22"/>
        </w:rPr>
        <w:t>ap</w:t>
      </w:r>
      <w:r w:rsidR="00E37D36" w:rsidRPr="00DE7E43">
        <w:rPr>
          <w:rFonts w:ascii="Arial" w:hAnsi="Arial" w:cs="Arial"/>
          <w:color w:val="000000" w:themeColor="text1"/>
          <w:sz w:val="22"/>
          <w:szCs w:val="22"/>
        </w:rPr>
        <w:t>’</w:t>
      </w:r>
      <w:r w:rsidR="00694274" w:rsidRPr="00DE7E43">
        <w:rPr>
          <w:rFonts w:ascii="Arial" w:hAnsi="Arial" w:cs="Arial"/>
          <w:color w:val="000000" w:themeColor="text1"/>
          <w:sz w:val="22"/>
          <w:szCs w:val="22"/>
        </w:rPr>
        <w:t xml:space="preserve">; </w:t>
      </w:r>
      <w:r w:rsidR="0012257B" w:rsidRPr="00DE7E43">
        <w:rPr>
          <w:rFonts w:ascii="Arial" w:hAnsi="Arial" w:cs="Arial"/>
          <w:color w:val="000000" w:themeColor="text1"/>
          <w:sz w:val="22"/>
          <w:szCs w:val="22"/>
        </w:rPr>
        <w:t>different routes</w:t>
      </w:r>
      <w:r w:rsidR="00363FE8" w:rsidRPr="00DE7E43">
        <w:rPr>
          <w:rFonts w:ascii="Arial" w:hAnsi="Arial" w:cs="Arial"/>
          <w:color w:val="000000" w:themeColor="text1"/>
          <w:sz w:val="22"/>
          <w:szCs w:val="22"/>
        </w:rPr>
        <w:t xml:space="preserve"> open</w:t>
      </w:r>
      <w:r w:rsidR="0012257B" w:rsidRPr="00DE7E43">
        <w:rPr>
          <w:rFonts w:ascii="Arial" w:hAnsi="Arial" w:cs="Arial"/>
          <w:color w:val="000000" w:themeColor="text1"/>
          <w:sz w:val="22"/>
          <w:szCs w:val="22"/>
        </w:rPr>
        <w:t>ing</w:t>
      </w:r>
      <w:r w:rsidR="00363FE8" w:rsidRPr="00DE7E43">
        <w:rPr>
          <w:rFonts w:ascii="Arial" w:hAnsi="Arial" w:cs="Arial"/>
          <w:color w:val="000000" w:themeColor="text1"/>
          <w:sz w:val="22"/>
          <w:szCs w:val="22"/>
        </w:rPr>
        <w:t xml:space="preserve"> up different solutions to </w:t>
      </w:r>
      <w:r w:rsidR="00930E5F" w:rsidRPr="001A7F6C">
        <w:rPr>
          <w:rFonts w:ascii="Arial" w:hAnsi="Arial" w:cs="Arial"/>
          <w:sz w:val="22"/>
          <w:szCs w:val="22"/>
        </w:rPr>
        <w:t>a</w:t>
      </w:r>
      <w:r w:rsidR="00930E5F" w:rsidRPr="00DE7E43">
        <w:rPr>
          <w:rFonts w:ascii="Arial" w:hAnsi="Arial" w:cs="Arial"/>
          <w:color w:val="000000" w:themeColor="text1"/>
          <w:sz w:val="22"/>
          <w:szCs w:val="22"/>
        </w:rPr>
        <w:t xml:space="preserve"> </w:t>
      </w:r>
      <w:r w:rsidR="00363FE8" w:rsidRPr="00DE7E43">
        <w:rPr>
          <w:rFonts w:ascii="Arial" w:hAnsi="Arial" w:cs="Arial"/>
          <w:color w:val="000000" w:themeColor="text1"/>
          <w:sz w:val="22"/>
          <w:szCs w:val="22"/>
        </w:rPr>
        <w:t xml:space="preserve">brief. </w:t>
      </w:r>
      <w:r w:rsidR="00541154" w:rsidRPr="00DE7E43">
        <w:rPr>
          <w:rFonts w:ascii="Arial" w:hAnsi="Arial" w:cs="Arial"/>
          <w:color w:val="000000" w:themeColor="text1"/>
          <w:sz w:val="22"/>
          <w:szCs w:val="22"/>
        </w:rPr>
        <w:t xml:space="preserve">The map </w:t>
      </w:r>
      <w:r w:rsidR="008E6E1E" w:rsidRPr="00DE7E43">
        <w:rPr>
          <w:rFonts w:ascii="Arial" w:hAnsi="Arial" w:cs="Arial"/>
          <w:color w:val="000000" w:themeColor="text1"/>
          <w:sz w:val="22"/>
          <w:szCs w:val="22"/>
        </w:rPr>
        <w:t>structure</w:t>
      </w:r>
      <w:r w:rsidR="005C37FA" w:rsidRPr="00DE7E43">
        <w:rPr>
          <w:rFonts w:ascii="Arial" w:hAnsi="Arial" w:cs="Arial"/>
          <w:color w:val="000000" w:themeColor="text1"/>
          <w:sz w:val="22"/>
          <w:szCs w:val="22"/>
        </w:rPr>
        <w:t xml:space="preserve">, or ‘spider diagram’, </w:t>
      </w:r>
      <w:r w:rsidR="008E6E1E" w:rsidRPr="00DE7E43">
        <w:rPr>
          <w:rFonts w:ascii="Arial" w:hAnsi="Arial" w:cs="Arial"/>
          <w:color w:val="000000" w:themeColor="text1"/>
          <w:sz w:val="22"/>
          <w:szCs w:val="22"/>
        </w:rPr>
        <w:t>provides</w:t>
      </w:r>
      <w:r w:rsidR="007B5EE1" w:rsidRPr="00DE7E43">
        <w:rPr>
          <w:rFonts w:ascii="Arial" w:hAnsi="Arial" w:cs="Arial"/>
          <w:color w:val="000000" w:themeColor="text1"/>
          <w:sz w:val="22"/>
          <w:szCs w:val="22"/>
        </w:rPr>
        <w:t xml:space="preserve"> a</w:t>
      </w:r>
      <w:r w:rsidR="008E6E1E" w:rsidRPr="00DE7E43">
        <w:rPr>
          <w:rFonts w:ascii="Arial" w:hAnsi="Arial" w:cs="Arial"/>
          <w:color w:val="000000" w:themeColor="text1"/>
          <w:sz w:val="22"/>
          <w:szCs w:val="22"/>
        </w:rPr>
        <w:t xml:space="preserve"> </w:t>
      </w:r>
      <w:r w:rsidR="00741927" w:rsidRPr="00DE7E43">
        <w:rPr>
          <w:rFonts w:ascii="Arial" w:hAnsi="Arial" w:cs="Arial"/>
          <w:color w:val="000000" w:themeColor="text1"/>
          <w:sz w:val="22"/>
          <w:szCs w:val="22"/>
        </w:rPr>
        <w:t xml:space="preserve">visual </w:t>
      </w:r>
      <w:r w:rsidR="008E6E1E" w:rsidRPr="00DE7E43">
        <w:rPr>
          <w:rFonts w:ascii="Arial" w:hAnsi="Arial" w:cs="Arial"/>
          <w:color w:val="000000" w:themeColor="text1"/>
          <w:sz w:val="22"/>
          <w:szCs w:val="22"/>
        </w:rPr>
        <w:t>overview of the breadth of a br</w:t>
      </w:r>
      <w:r w:rsidR="00F307FC" w:rsidRPr="00DE7E43">
        <w:rPr>
          <w:rFonts w:ascii="Arial" w:hAnsi="Arial" w:cs="Arial"/>
          <w:color w:val="000000" w:themeColor="text1"/>
          <w:sz w:val="22"/>
          <w:szCs w:val="22"/>
        </w:rPr>
        <w:t xml:space="preserve">ief, </w:t>
      </w:r>
      <w:r w:rsidR="008E6E1E" w:rsidRPr="00DE7E43">
        <w:rPr>
          <w:rFonts w:ascii="Arial" w:hAnsi="Arial" w:cs="Arial"/>
          <w:color w:val="000000" w:themeColor="text1"/>
          <w:sz w:val="22"/>
          <w:szCs w:val="22"/>
        </w:rPr>
        <w:t xml:space="preserve">enabling comparative reflection, evaluation and analysis. </w:t>
      </w:r>
    </w:p>
    <w:p w14:paraId="69F49EAC" w14:textId="77777777" w:rsidR="00D57F56" w:rsidRPr="007B5EE1" w:rsidRDefault="00D57F56" w:rsidP="00F32F0E">
      <w:pPr>
        <w:rPr>
          <w:rFonts w:ascii="Arial" w:hAnsi="Arial" w:cs="Arial"/>
          <w:color w:val="FF0000"/>
          <w:sz w:val="22"/>
          <w:szCs w:val="22"/>
        </w:rPr>
      </w:pPr>
    </w:p>
    <w:p w14:paraId="4C0CBEA5" w14:textId="01D77D7B" w:rsidR="00A94820" w:rsidRPr="001A7F6C" w:rsidRDefault="00E850D3" w:rsidP="00F32F0E">
      <w:pPr>
        <w:rPr>
          <w:rFonts w:ascii="Arial" w:hAnsi="Arial" w:cs="Arial"/>
          <w:b/>
          <w:i/>
        </w:rPr>
      </w:pPr>
      <w:r w:rsidRPr="001A7F6C">
        <w:rPr>
          <w:rFonts w:ascii="Arial" w:hAnsi="Arial" w:cs="Arial"/>
          <w:b/>
          <w:i/>
        </w:rPr>
        <w:t>Stage 1: Creating a ‘Mind Map</w:t>
      </w:r>
      <w:r w:rsidR="00177C65" w:rsidRPr="001A7F6C">
        <w:rPr>
          <w:rFonts w:ascii="Arial" w:hAnsi="Arial" w:cs="Arial"/>
          <w:b/>
          <w:i/>
        </w:rPr>
        <w:t>’</w:t>
      </w:r>
      <w:r w:rsidR="00BC0A64" w:rsidRPr="001A7F6C">
        <w:rPr>
          <w:rFonts w:ascii="Arial" w:hAnsi="Arial" w:cs="Arial"/>
          <w:b/>
          <w:i/>
        </w:rPr>
        <w:t>:</w:t>
      </w:r>
      <w:r w:rsidR="00702B4F" w:rsidRPr="001A7F6C">
        <w:rPr>
          <w:rFonts w:ascii="Arial" w:hAnsi="Arial" w:cs="Arial"/>
          <w:b/>
          <w:i/>
        </w:rPr>
        <w:t xml:space="preserve"> </w:t>
      </w:r>
    </w:p>
    <w:p w14:paraId="3364A3B1" w14:textId="77777777" w:rsidR="008751ED" w:rsidRPr="007B5EE1" w:rsidRDefault="008751ED" w:rsidP="00F32F0E">
      <w:pPr>
        <w:rPr>
          <w:rFonts w:ascii="Arial" w:hAnsi="Arial" w:cs="Arial"/>
          <w:color w:val="00B0F0"/>
          <w:sz w:val="22"/>
          <w:szCs w:val="22"/>
        </w:rPr>
      </w:pPr>
    </w:p>
    <w:p w14:paraId="07417D38" w14:textId="65DCFFB0" w:rsidR="00DA6328" w:rsidRPr="006001AB" w:rsidRDefault="008751ED" w:rsidP="00F32F0E">
      <w:pPr>
        <w:rPr>
          <w:rFonts w:ascii="Arial" w:hAnsi="Arial" w:cs="Arial"/>
          <w:i/>
          <w:color w:val="000000" w:themeColor="text1"/>
          <w:sz w:val="22"/>
          <w:szCs w:val="22"/>
        </w:rPr>
      </w:pPr>
      <w:r w:rsidRPr="006001AB">
        <w:rPr>
          <w:rFonts w:ascii="Arial" w:hAnsi="Arial" w:cs="Arial"/>
          <w:i/>
          <w:color w:val="000000" w:themeColor="text1"/>
          <w:sz w:val="22"/>
          <w:szCs w:val="22"/>
        </w:rPr>
        <w:t>This stage is predominantly word based and involves fast, open-ended lateral thinking and free word association</w:t>
      </w:r>
      <w:r w:rsidR="00DA6328" w:rsidRPr="006001AB">
        <w:rPr>
          <w:rFonts w:ascii="Arial" w:hAnsi="Arial" w:cs="Arial"/>
          <w:i/>
          <w:color w:val="000000" w:themeColor="text1"/>
          <w:sz w:val="22"/>
          <w:szCs w:val="22"/>
        </w:rPr>
        <w:t>.</w:t>
      </w:r>
    </w:p>
    <w:p w14:paraId="6C267F23" w14:textId="03A0333B" w:rsidR="00F84C72" w:rsidRPr="006001AB" w:rsidRDefault="00DA6328" w:rsidP="00F32F0E">
      <w:pPr>
        <w:pStyle w:val="ListParagraph"/>
        <w:numPr>
          <w:ilvl w:val="0"/>
          <w:numId w:val="17"/>
        </w:numPr>
        <w:rPr>
          <w:rFonts w:ascii="Arial" w:hAnsi="Arial" w:cs="Arial"/>
          <w:color w:val="000000" w:themeColor="text1"/>
          <w:sz w:val="22"/>
          <w:szCs w:val="22"/>
        </w:rPr>
      </w:pPr>
      <w:r w:rsidRPr="006001AB">
        <w:rPr>
          <w:rFonts w:ascii="Arial" w:hAnsi="Arial" w:cs="Arial"/>
          <w:color w:val="000000" w:themeColor="text1"/>
          <w:sz w:val="22"/>
          <w:szCs w:val="22"/>
        </w:rPr>
        <w:t>E</w:t>
      </w:r>
      <w:r w:rsidR="004E3808" w:rsidRPr="006001AB">
        <w:rPr>
          <w:rFonts w:ascii="Arial" w:hAnsi="Arial" w:cs="Arial"/>
          <w:color w:val="000000" w:themeColor="text1"/>
          <w:sz w:val="22"/>
          <w:szCs w:val="22"/>
        </w:rPr>
        <w:t>xtract</w:t>
      </w:r>
      <w:r w:rsidR="007F5D1F" w:rsidRPr="006001AB">
        <w:rPr>
          <w:rFonts w:ascii="Arial" w:hAnsi="Arial" w:cs="Arial"/>
          <w:color w:val="000000" w:themeColor="text1"/>
          <w:sz w:val="22"/>
          <w:szCs w:val="22"/>
        </w:rPr>
        <w:t xml:space="preserve"> the </w:t>
      </w:r>
      <w:r w:rsidRPr="006001AB">
        <w:rPr>
          <w:rFonts w:ascii="Arial" w:hAnsi="Arial" w:cs="Arial"/>
          <w:color w:val="000000" w:themeColor="text1"/>
          <w:sz w:val="22"/>
          <w:szCs w:val="22"/>
        </w:rPr>
        <w:t xml:space="preserve">core theme of your brief </w:t>
      </w:r>
      <w:r w:rsidR="0055479F" w:rsidRPr="006001AB">
        <w:rPr>
          <w:rFonts w:ascii="Arial" w:hAnsi="Arial" w:cs="Arial"/>
          <w:color w:val="000000" w:themeColor="text1"/>
          <w:sz w:val="22"/>
          <w:szCs w:val="22"/>
        </w:rPr>
        <w:t>and w</w:t>
      </w:r>
      <w:r w:rsidR="00F84C72" w:rsidRPr="006001AB">
        <w:rPr>
          <w:rFonts w:ascii="Arial" w:hAnsi="Arial" w:cs="Arial"/>
          <w:color w:val="000000" w:themeColor="text1"/>
          <w:sz w:val="22"/>
          <w:szCs w:val="22"/>
        </w:rPr>
        <w:t xml:space="preserve">rite </w:t>
      </w:r>
      <w:r w:rsidR="006E706C" w:rsidRPr="006001AB">
        <w:rPr>
          <w:rFonts w:ascii="Arial" w:hAnsi="Arial" w:cs="Arial"/>
          <w:color w:val="000000" w:themeColor="text1"/>
          <w:sz w:val="22"/>
          <w:szCs w:val="22"/>
        </w:rPr>
        <w:t xml:space="preserve">it in the centre of a piece of </w:t>
      </w:r>
      <w:r w:rsidRPr="006001AB">
        <w:rPr>
          <w:rFonts w:ascii="Arial" w:hAnsi="Arial" w:cs="Arial"/>
          <w:color w:val="000000" w:themeColor="text1"/>
          <w:sz w:val="22"/>
          <w:szCs w:val="22"/>
        </w:rPr>
        <w:t xml:space="preserve">paper, </w:t>
      </w:r>
      <w:r w:rsidR="007F5D1F" w:rsidRPr="006001AB">
        <w:rPr>
          <w:rFonts w:ascii="Arial" w:hAnsi="Arial" w:cs="Arial"/>
          <w:color w:val="000000" w:themeColor="text1"/>
          <w:sz w:val="22"/>
          <w:szCs w:val="22"/>
        </w:rPr>
        <w:t>highlight</w:t>
      </w:r>
      <w:r w:rsidR="0055479F" w:rsidRPr="006001AB">
        <w:rPr>
          <w:rFonts w:ascii="Arial" w:hAnsi="Arial" w:cs="Arial"/>
          <w:color w:val="000000" w:themeColor="text1"/>
          <w:sz w:val="22"/>
          <w:szCs w:val="22"/>
        </w:rPr>
        <w:t>ing</w:t>
      </w:r>
      <w:r w:rsidRPr="006001AB">
        <w:rPr>
          <w:rFonts w:ascii="Arial" w:hAnsi="Arial" w:cs="Arial"/>
          <w:color w:val="000000" w:themeColor="text1"/>
          <w:sz w:val="22"/>
          <w:szCs w:val="22"/>
        </w:rPr>
        <w:t xml:space="preserve"> it with a </w:t>
      </w:r>
      <w:r w:rsidR="00210B54" w:rsidRPr="006001AB">
        <w:rPr>
          <w:rFonts w:ascii="Arial" w:hAnsi="Arial" w:cs="Arial"/>
          <w:color w:val="000000" w:themeColor="text1"/>
          <w:sz w:val="22"/>
          <w:szCs w:val="22"/>
        </w:rPr>
        <w:t>colour</w:t>
      </w:r>
      <w:r w:rsidRPr="006001AB">
        <w:rPr>
          <w:rFonts w:ascii="Arial" w:hAnsi="Arial" w:cs="Arial"/>
          <w:color w:val="000000" w:themeColor="text1"/>
          <w:sz w:val="22"/>
          <w:szCs w:val="22"/>
        </w:rPr>
        <w:t xml:space="preserve"> or by circling it</w:t>
      </w:r>
      <w:r w:rsidR="0055479F" w:rsidRPr="006001AB">
        <w:rPr>
          <w:rFonts w:ascii="Arial" w:hAnsi="Arial" w:cs="Arial"/>
          <w:color w:val="000000" w:themeColor="text1"/>
          <w:sz w:val="22"/>
          <w:szCs w:val="22"/>
        </w:rPr>
        <w:t>.</w:t>
      </w:r>
    </w:p>
    <w:p w14:paraId="0114748C" w14:textId="7ED0EC18" w:rsidR="00DA6328" w:rsidRPr="006001AB" w:rsidRDefault="00DA6328" w:rsidP="0055479F">
      <w:pPr>
        <w:pStyle w:val="ListParagraph"/>
        <w:numPr>
          <w:ilvl w:val="0"/>
          <w:numId w:val="17"/>
        </w:numPr>
        <w:rPr>
          <w:rFonts w:ascii="Arial" w:hAnsi="Arial" w:cs="Arial"/>
          <w:color w:val="000000" w:themeColor="text1"/>
          <w:sz w:val="22"/>
          <w:szCs w:val="22"/>
        </w:rPr>
      </w:pPr>
      <w:r w:rsidRPr="006001AB">
        <w:rPr>
          <w:rFonts w:ascii="Arial" w:hAnsi="Arial" w:cs="Arial"/>
          <w:color w:val="000000" w:themeColor="text1"/>
          <w:sz w:val="22"/>
          <w:szCs w:val="22"/>
        </w:rPr>
        <w:t xml:space="preserve">Use this core theme </w:t>
      </w:r>
      <w:r w:rsidR="00D307BA" w:rsidRPr="006001AB">
        <w:rPr>
          <w:rFonts w:ascii="Arial" w:hAnsi="Arial" w:cs="Arial"/>
          <w:color w:val="000000" w:themeColor="text1"/>
          <w:sz w:val="22"/>
          <w:szCs w:val="22"/>
        </w:rPr>
        <w:t xml:space="preserve">to trigger </w:t>
      </w:r>
      <w:r w:rsidR="00CD45BD" w:rsidRPr="006001AB">
        <w:rPr>
          <w:rFonts w:ascii="Arial" w:hAnsi="Arial" w:cs="Arial"/>
          <w:color w:val="000000" w:themeColor="text1"/>
          <w:sz w:val="22"/>
          <w:szCs w:val="22"/>
        </w:rPr>
        <w:t xml:space="preserve">associated </w:t>
      </w:r>
      <w:r w:rsidRPr="006001AB">
        <w:rPr>
          <w:rFonts w:ascii="Arial" w:hAnsi="Arial" w:cs="Arial"/>
          <w:color w:val="000000" w:themeColor="text1"/>
          <w:sz w:val="22"/>
          <w:szCs w:val="22"/>
        </w:rPr>
        <w:t>themes or words</w:t>
      </w:r>
      <w:r w:rsidR="00DA4621" w:rsidRPr="006001AB">
        <w:rPr>
          <w:rFonts w:ascii="Arial" w:hAnsi="Arial" w:cs="Arial"/>
          <w:color w:val="000000" w:themeColor="text1"/>
          <w:sz w:val="22"/>
          <w:szCs w:val="22"/>
        </w:rPr>
        <w:t xml:space="preserve">. </w:t>
      </w:r>
      <w:r w:rsidR="00127313" w:rsidRPr="006001AB">
        <w:rPr>
          <w:rFonts w:ascii="Arial" w:hAnsi="Arial" w:cs="Arial"/>
          <w:color w:val="000000" w:themeColor="text1"/>
          <w:sz w:val="22"/>
          <w:szCs w:val="22"/>
        </w:rPr>
        <w:t>W</w:t>
      </w:r>
      <w:r w:rsidR="00DA4621" w:rsidRPr="006001AB">
        <w:rPr>
          <w:rFonts w:ascii="Arial" w:hAnsi="Arial" w:cs="Arial"/>
          <w:color w:val="000000" w:themeColor="text1"/>
          <w:sz w:val="22"/>
          <w:szCs w:val="22"/>
        </w:rPr>
        <w:t>rite</w:t>
      </w:r>
      <w:r w:rsidR="00D307BA" w:rsidRPr="006001AB">
        <w:rPr>
          <w:rFonts w:ascii="Arial" w:hAnsi="Arial" w:cs="Arial"/>
          <w:color w:val="000000" w:themeColor="text1"/>
          <w:sz w:val="22"/>
          <w:szCs w:val="22"/>
        </w:rPr>
        <w:t xml:space="preserve"> </w:t>
      </w:r>
      <w:r w:rsidR="00B37993" w:rsidRPr="006001AB">
        <w:rPr>
          <w:rFonts w:ascii="Arial" w:hAnsi="Arial" w:cs="Arial"/>
          <w:color w:val="000000" w:themeColor="text1"/>
          <w:sz w:val="22"/>
          <w:szCs w:val="22"/>
        </w:rPr>
        <w:t>these</w:t>
      </w:r>
      <w:r w:rsidRPr="006001AB">
        <w:rPr>
          <w:rFonts w:ascii="Arial" w:hAnsi="Arial" w:cs="Arial"/>
          <w:color w:val="000000" w:themeColor="text1"/>
          <w:sz w:val="22"/>
          <w:szCs w:val="22"/>
        </w:rPr>
        <w:t xml:space="preserve"> around your central theme</w:t>
      </w:r>
      <w:r w:rsidR="001A1157" w:rsidRPr="006001AB">
        <w:rPr>
          <w:rFonts w:ascii="Arial" w:hAnsi="Arial" w:cs="Arial"/>
          <w:color w:val="000000" w:themeColor="text1"/>
          <w:sz w:val="22"/>
          <w:szCs w:val="22"/>
        </w:rPr>
        <w:t xml:space="preserve"> and connect them to the centre</w:t>
      </w:r>
      <w:r w:rsidR="005C62FC" w:rsidRPr="006001AB">
        <w:rPr>
          <w:rFonts w:ascii="Arial" w:hAnsi="Arial" w:cs="Arial"/>
          <w:color w:val="000000" w:themeColor="text1"/>
          <w:sz w:val="22"/>
          <w:szCs w:val="22"/>
        </w:rPr>
        <w:t xml:space="preserve"> with a line</w:t>
      </w:r>
      <w:r w:rsidRPr="006001AB">
        <w:rPr>
          <w:rFonts w:ascii="Arial" w:hAnsi="Arial" w:cs="Arial"/>
          <w:color w:val="000000" w:themeColor="text1"/>
          <w:sz w:val="22"/>
          <w:szCs w:val="22"/>
        </w:rPr>
        <w:t>.</w:t>
      </w:r>
    </w:p>
    <w:p w14:paraId="15FF14DB" w14:textId="717B65BD" w:rsidR="00AA2DB1" w:rsidRPr="006001AB" w:rsidRDefault="00290A7F" w:rsidP="0055479F">
      <w:pPr>
        <w:pStyle w:val="ListParagraph"/>
        <w:numPr>
          <w:ilvl w:val="0"/>
          <w:numId w:val="17"/>
        </w:numPr>
        <w:rPr>
          <w:rFonts w:ascii="Arial" w:hAnsi="Arial" w:cs="Arial"/>
          <w:color w:val="000000" w:themeColor="text1"/>
          <w:sz w:val="22"/>
          <w:szCs w:val="22"/>
        </w:rPr>
      </w:pPr>
      <w:r w:rsidRPr="006001AB">
        <w:rPr>
          <w:rFonts w:ascii="Arial" w:hAnsi="Arial" w:cs="Arial"/>
          <w:color w:val="000000" w:themeColor="text1"/>
          <w:sz w:val="22"/>
          <w:szCs w:val="22"/>
        </w:rPr>
        <w:t xml:space="preserve">Use each word to trigger a stream of </w:t>
      </w:r>
      <w:r w:rsidR="00964286" w:rsidRPr="006001AB">
        <w:rPr>
          <w:rFonts w:ascii="Arial" w:hAnsi="Arial" w:cs="Arial"/>
          <w:color w:val="000000" w:themeColor="text1"/>
          <w:sz w:val="22"/>
          <w:szCs w:val="22"/>
        </w:rPr>
        <w:t xml:space="preserve">new </w:t>
      </w:r>
      <w:r w:rsidRPr="006001AB">
        <w:rPr>
          <w:rFonts w:ascii="Arial" w:hAnsi="Arial" w:cs="Arial"/>
          <w:color w:val="000000" w:themeColor="text1"/>
          <w:sz w:val="22"/>
          <w:szCs w:val="22"/>
        </w:rPr>
        <w:t>associated thoughts, connecting them with lines</w:t>
      </w:r>
      <w:r w:rsidR="00BD3BDB" w:rsidRPr="006001AB">
        <w:rPr>
          <w:rFonts w:ascii="Arial" w:hAnsi="Arial" w:cs="Arial"/>
          <w:color w:val="000000" w:themeColor="text1"/>
          <w:sz w:val="22"/>
          <w:szCs w:val="22"/>
        </w:rPr>
        <w:t xml:space="preserve"> to form </w:t>
      </w:r>
      <w:r w:rsidR="00891054" w:rsidRPr="006001AB">
        <w:rPr>
          <w:rFonts w:ascii="Arial" w:hAnsi="Arial" w:cs="Arial"/>
          <w:color w:val="000000" w:themeColor="text1"/>
          <w:sz w:val="22"/>
          <w:szCs w:val="22"/>
        </w:rPr>
        <w:t xml:space="preserve">a series of </w:t>
      </w:r>
      <w:r w:rsidR="00C32234" w:rsidRPr="006001AB">
        <w:rPr>
          <w:rFonts w:ascii="Arial" w:hAnsi="Arial" w:cs="Arial"/>
          <w:color w:val="000000" w:themeColor="text1"/>
          <w:sz w:val="22"/>
          <w:szCs w:val="22"/>
        </w:rPr>
        <w:t>inter</w:t>
      </w:r>
      <w:r w:rsidR="00BD3BDB" w:rsidRPr="006001AB">
        <w:rPr>
          <w:rFonts w:ascii="Arial" w:hAnsi="Arial" w:cs="Arial"/>
          <w:color w:val="000000" w:themeColor="text1"/>
          <w:sz w:val="22"/>
          <w:szCs w:val="22"/>
        </w:rPr>
        <w:t>connected</w:t>
      </w:r>
      <w:r w:rsidR="00891054" w:rsidRPr="006001AB">
        <w:rPr>
          <w:rFonts w:ascii="Arial" w:hAnsi="Arial" w:cs="Arial"/>
          <w:color w:val="000000" w:themeColor="text1"/>
          <w:sz w:val="22"/>
          <w:szCs w:val="22"/>
        </w:rPr>
        <w:t xml:space="preserve"> branches of</w:t>
      </w:r>
      <w:r w:rsidR="00BD3BDB" w:rsidRPr="006001AB">
        <w:rPr>
          <w:rFonts w:ascii="Arial" w:hAnsi="Arial" w:cs="Arial"/>
          <w:color w:val="000000" w:themeColor="text1"/>
          <w:sz w:val="22"/>
          <w:szCs w:val="22"/>
        </w:rPr>
        <w:t xml:space="preserve"> </w:t>
      </w:r>
      <w:r w:rsidR="00066D08" w:rsidRPr="006001AB">
        <w:rPr>
          <w:rFonts w:ascii="Arial" w:hAnsi="Arial" w:cs="Arial"/>
          <w:color w:val="000000" w:themeColor="text1"/>
          <w:sz w:val="22"/>
          <w:szCs w:val="22"/>
        </w:rPr>
        <w:t>ideas</w:t>
      </w:r>
      <w:r w:rsidR="001B047D" w:rsidRPr="006001AB">
        <w:rPr>
          <w:rFonts w:ascii="Arial" w:hAnsi="Arial" w:cs="Arial"/>
          <w:color w:val="000000" w:themeColor="text1"/>
          <w:sz w:val="22"/>
          <w:szCs w:val="22"/>
        </w:rPr>
        <w:t>,</w:t>
      </w:r>
      <w:r w:rsidR="007F7BB7" w:rsidRPr="006001AB">
        <w:rPr>
          <w:rFonts w:ascii="Arial" w:hAnsi="Arial" w:cs="Arial"/>
          <w:color w:val="000000" w:themeColor="text1"/>
          <w:sz w:val="22"/>
          <w:szCs w:val="22"/>
        </w:rPr>
        <w:t xml:space="preserve"> </w:t>
      </w:r>
      <w:r w:rsidR="00AA2DB1" w:rsidRPr="006001AB">
        <w:rPr>
          <w:rFonts w:ascii="Arial" w:hAnsi="Arial" w:cs="Arial"/>
          <w:color w:val="000000" w:themeColor="text1"/>
          <w:sz w:val="22"/>
          <w:szCs w:val="22"/>
        </w:rPr>
        <w:t>extending</w:t>
      </w:r>
      <w:r w:rsidR="004A7E2A" w:rsidRPr="006001AB">
        <w:rPr>
          <w:rFonts w:ascii="Arial" w:hAnsi="Arial" w:cs="Arial"/>
          <w:color w:val="000000" w:themeColor="text1"/>
          <w:sz w:val="22"/>
          <w:szCs w:val="22"/>
        </w:rPr>
        <w:t xml:space="preserve"> </w:t>
      </w:r>
      <w:r w:rsidR="009D4AA1" w:rsidRPr="006001AB">
        <w:rPr>
          <w:rFonts w:ascii="Arial" w:hAnsi="Arial" w:cs="Arial"/>
          <w:color w:val="000000" w:themeColor="text1"/>
          <w:sz w:val="22"/>
          <w:szCs w:val="22"/>
        </w:rPr>
        <w:t>outwards from the central core theme</w:t>
      </w:r>
      <w:r w:rsidR="00694274" w:rsidRPr="006001AB">
        <w:rPr>
          <w:rFonts w:ascii="Arial" w:hAnsi="Arial" w:cs="Arial"/>
          <w:color w:val="000000" w:themeColor="text1"/>
          <w:sz w:val="22"/>
          <w:szCs w:val="22"/>
        </w:rPr>
        <w:t>.</w:t>
      </w:r>
      <w:r w:rsidR="00AA2DB1" w:rsidRPr="006001AB">
        <w:rPr>
          <w:rFonts w:ascii="Arial" w:hAnsi="Arial" w:cs="Arial"/>
          <w:color w:val="000000" w:themeColor="text1"/>
          <w:sz w:val="22"/>
          <w:szCs w:val="22"/>
        </w:rPr>
        <w:t xml:space="preserve"> </w:t>
      </w:r>
    </w:p>
    <w:p w14:paraId="6DA42174" w14:textId="42B150CD" w:rsidR="00290A7F" w:rsidRPr="006001AB" w:rsidRDefault="009D4AA1" w:rsidP="00CB3857">
      <w:pPr>
        <w:pStyle w:val="ListParagraph"/>
        <w:numPr>
          <w:ilvl w:val="0"/>
          <w:numId w:val="17"/>
        </w:numPr>
        <w:rPr>
          <w:rFonts w:ascii="Arial" w:hAnsi="Arial" w:cs="Arial"/>
          <w:color w:val="000000" w:themeColor="text1"/>
          <w:sz w:val="22"/>
          <w:szCs w:val="22"/>
        </w:rPr>
      </w:pPr>
      <w:r w:rsidRPr="006001AB">
        <w:rPr>
          <w:rFonts w:ascii="Arial" w:hAnsi="Arial" w:cs="Arial"/>
          <w:color w:val="000000" w:themeColor="text1"/>
          <w:sz w:val="22"/>
          <w:szCs w:val="22"/>
        </w:rPr>
        <w:t>When complete</w:t>
      </w:r>
      <w:r w:rsidR="00B37993" w:rsidRPr="006001AB">
        <w:rPr>
          <w:rFonts w:ascii="Arial" w:hAnsi="Arial" w:cs="Arial"/>
          <w:color w:val="000000" w:themeColor="text1"/>
          <w:sz w:val="22"/>
          <w:szCs w:val="22"/>
        </w:rPr>
        <w:t>,</w:t>
      </w:r>
      <w:r w:rsidR="00AA2DB1" w:rsidRPr="006001AB">
        <w:rPr>
          <w:rFonts w:ascii="Arial" w:hAnsi="Arial" w:cs="Arial"/>
          <w:color w:val="000000" w:themeColor="text1"/>
          <w:sz w:val="22"/>
          <w:szCs w:val="22"/>
        </w:rPr>
        <w:t xml:space="preserve"> </w:t>
      </w:r>
      <w:r w:rsidR="00525CE9" w:rsidRPr="006001AB">
        <w:rPr>
          <w:rFonts w:ascii="Arial" w:hAnsi="Arial" w:cs="Arial"/>
          <w:color w:val="000000" w:themeColor="text1"/>
          <w:sz w:val="22"/>
          <w:szCs w:val="22"/>
        </w:rPr>
        <w:t xml:space="preserve">separate </w:t>
      </w:r>
      <w:r w:rsidR="00DD77B3" w:rsidRPr="006001AB">
        <w:rPr>
          <w:rFonts w:ascii="Arial" w:hAnsi="Arial" w:cs="Arial"/>
          <w:color w:val="000000" w:themeColor="text1"/>
          <w:sz w:val="22"/>
          <w:szCs w:val="22"/>
        </w:rPr>
        <w:t>branches</w:t>
      </w:r>
      <w:r w:rsidRPr="006001AB">
        <w:rPr>
          <w:rFonts w:ascii="Arial" w:hAnsi="Arial" w:cs="Arial"/>
          <w:color w:val="000000" w:themeColor="text1"/>
          <w:sz w:val="22"/>
          <w:szCs w:val="22"/>
        </w:rPr>
        <w:t xml:space="preserve"> </w:t>
      </w:r>
      <w:r w:rsidR="00B37993" w:rsidRPr="006001AB">
        <w:rPr>
          <w:rFonts w:ascii="Arial" w:hAnsi="Arial" w:cs="Arial"/>
          <w:color w:val="000000" w:themeColor="text1"/>
          <w:sz w:val="22"/>
          <w:szCs w:val="22"/>
        </w:rPr>
        <w:t>should radiate</w:t>
      </w:r>
      <w:r w:rsidRPr="006001AB">
        <w:rPr>
          <w:rFonts w:ascii="Arial" w:hAnsi="Arial" w:cs="Arial"/>
          <w:color w:val="000000" w:themeColor="text1"/>
          <w:sz w:val="22"/>
          <w:szCs w:val="22"/>
        </w:rPr>
        <w:t xml:space="preserve"> from the central theme</w:t>
      </w:r>
      <w:r w:rsidR="00694274" w:rsidRPr="006001AB">
        <w:rPr>
          <w:rFonts w:ascii="Arial" w:hAnsi="Arial" w:cs="Arial"/>
          <w:color w:val="000000" w:themeColor="text1"/>
          <w:sz w:val="22"/>
          <w:szCs w:val="22"/>
        </w:rPr>
        <w:t xml:space="preserve"> in different directions</w:t>
      </w:r>
      <w:r w:rsidRPr="006001AB">
        <w:rPr>
          <w:rFonts w:ascii="Arial" w:hAnsi="Arial" w:cs="Arial"/>
          <w:color w:val="000000" w:themeColor="text1"/>
          <w:sz w:val="22"/>
          <w:szCs w:val="22"/>
        </w:rPr>
        <w:t xml:space="preserve">, </w:t>
      </w:r>
      <w:r w:rsidR="00B37993" w:rsidRPr="006001AB">
        <w:rPr>
          <w:rFonts w:ascii="Arial" w:hAnsi="Arial" w:cs="Arial"/>
          <w:color w:val="000000" w:themeColor="text1"/>
          <w:sz w:val="22"/>
          <w:szCs w:val="22"/>
        </w:rPr>
        <w:t xml:space="preserve">each </w:t>
      </w:r>
      <w:r w:rsidR="001B047D" w:rsidRPr="006001AB">
        <w:rPr>
          <w:rFonts w:ascii="Arial" w:hAnsi="Arial" w:cs="Arial"/>
          <w:color w:val="000000" w:themeColor="text1"/>
          <w:sz w:val="22"/>
          <w:szCs w:val="22"/>
        </w:rPr>
        <w:t>opening up</w:t>
      </w:r>
      <w:r w:rsidR="0031311B" w:rsidRPr="006001AB">
        <w:rPr>
          <w:rFonts w:ascii="Arial" w:hAnsi="Arial" w:cs="Arial"/>
          <w:color w:val="000000" w:themeColor="text1"/>
          <w:sz w:val="22"/>
          <w:szCs w:val="22"/>
        </w:rPr>
        <w:t xml:space="preserve"> </w:t>
      </w:r>
      <w:r w:rsidR="00B37993" w:rsidRPr="006001AB">
        <w:rPr>
          <w:rFonts w:ascii="Arial" w:hAnsi="Arial" w:cs="Arial"/>
          <w:color w:val="000000" w:themeColor="text1"/>
          <w:sz w:val="22"/>
          <w:szCs w:val="22"/>
        </w:rPr>
        <w:t>a different interpretation</w:t>
      </w:r>
      <w:r w:rsidR="00FD0EEF" w:rsidRPr="006001AB">
        <w:rPr>
          <w:rFonts w:ascii="Arial" w:hAnsi="Arial" w:cs="Arial"/>
          <w:color w:val="000000" w:themeColor="text1"/>
          <w:sz w:val="22"/>
          <w:szCs w:val="22"/>
        </w:rPr>
        <w:t>.</w:t>
      </w:r>
    </w:p>
    <w:p w14:paraId="7FAB946C" w14:textId="77777777" w:rsidR="00904AAC" w:rsidRPr="006001AB" w:rsidRDefault="00904AAC" w:rsidP="00904AAC">
      <w:pPr>
        <w:pStyle w:val="ListParagraph"/>
        <w:rPr>
          <w:rFonts w:ascii="Arial" w:hAnsi="Arial" w:cs="Arial"/>
          <w:color w:val="000000" w:themeColor="text1"/>
          <w:sz w:val="22"/>
          <w:szCs w:val="22"/>
        </w:rPr>
      </w:pPr>
    </w:p>
    <w:p w14:paraId="04C728E7" w14:textId="2DC048F3" w:rsidR="00DA6328" w:rsidRPr="006001AB" w:rsidRDefault="004E3808" w:rsidP="004E3808">
      <w:pPr>
        <w:rPr>
          <w:rFonts w:ascii="Arial" w:hAnsi="Arial" w:cs="Arial"/>
          <w:color w:val="000000" w:themeColor="text1"/>
          <w:sz w:val="22"/>
          <w:szCs w:val="22"/>
        </w:rPr>
      </w:pPr>
      <w:r w:rsidRPr="006001AB">
        <w:rPr>
          <w:rFonts w:ascii="Arial" w:hAnsi="Arial" w:cs="Arial"/>
          <w:color w:val="000000" w:themeColor="text1"/>
          <w:sz w:val="22"/>
          <w:szCs w:val="22"/>
        </w:rPr>
        <w:t>This stage can combine words, symbols and thumbnail sketches</w:t>
      </w:r>
      <w:r w:rsidR="00903130" w:rsidRPr="006001AB">
        <w:rPr>
          <w:rFonts w:ascii="Arial" w:hAnsi="Arial" w:cs="Arial"/>
          <w:color w:val="000000" w:themeColor="text1"/>
          <w:sz w:val="22"/>
          <w:szCs w:val="22"/>
        </w:rPr>
        <w:t>, according to preference</w:t>
      </w:r>
      <w:r w:rsidR="00120F7F" w:rsidRPr="006001AB">
        <w:rPr>
          <w:rFonts w:ascii="Arial" w:hAnsi="Arial" w:cs="Arial"/>
          <w:color w:val="000000" w:themeColor="text1"/>
          <w:sz w:val="22"/>
          <w:szCs w:val="22"/>
        </w:rPr>
        <w:t>. However, t</w:t>
      </w:r>
      <w:r w:rsidRPr="006001AB">
        <w:rPr>
          <w:rFonts w:ascii="Arial" w:hAnsi="Arial" w:cs="Arial"/>
          <w:color w:val="000000" w:themeColor="text1"/>
          <w:sz w:val="22"/>
          <w:szCs w:val="22"/>
        </w:rPr>
        <w:t>he advantage of working in words</w:t>
      </w:r>
      <w:r w:rsidR="00120F7F" w:rsidRPr="006001AB">
        <w:rPr>
          <w:rFonts w:ascii="Arial" w:hAnsi="Arial" w:cs="Arial"/>
          <w:color w:val="000000" w:themeColor="text1"/>
          <w:sz w:val="22"/>
          <w:szCs w:val="22"/>
        </w:rPr>
        <w:t xml:space="preserve"> </w:t>
      </w:r>
      <w:r w:rsidRPr="006001AB">
        <w:rPr>
          <w:rFonts w:ascii="Arial" w:hAnsi="Arial" w:cs="Arial"/>
          <w:color w:val="000000" w:themeColor="text1"/>
          <w:sz w:val="22"/>
          <w:szCs w:val="22"/>
        </w:rPr>
        <w:t xml:space="preserve">is that the thinking process is not slowed down by </w:t>
      </w:r>
      <w:r w:rsidR="00903130" w:rsidRPr="006001AB">
        <w:rPr>
          <w:rFonts w:ascii="Arial" w:hAnsi="Arial" w:cs="Arial"/>
          <w:color w:val="000000" w:themeColor="text1"/>
          <w:sz w:val="22"/>
          <w:szCs w:val="22"/>
        </w:rPr>
        <w:t xml:space="preserve">the act of </w:t>
      </w:r>
      <w:r w:rsidR="00562179" w:rsidRPr="006001AB">
        <w:rPr>
          <w:rFonts w:ascii="Arial" w:hAnsi="Arial" w:cs="Arial"/>
          <w:color w:val="000000" w:themeColor="text1"/>
          <w:sz w:val="22"/>
          <w:szCs w:val="22"/>
        </w:rPr>
        <w:t xml:space="preserve">drawing, so that ephemeral ideas can be captured quickly before they are lost. A </w:t>
      </w:r>
      <w:r w:rsidR="00B57410" w:rsidRPr="006001AB">
        <w:rPr>
          <w:rFonts w:ascii="Arial" w:hAnsi="Arial" w:cs="Arial"/>
          <w:color w:val="000000" w:themeColor="text1"/>
          <w:sz w:val="22"/>
          <w:szCs w:val="22"/>
        </w:rPr>
        <w:t xml:space="preserve">more fluid </w:t>
      </w:r>
      <w:r w:rsidR="00562179" w:rsidRPr="006001AB">
        <w:rPr>
          <w:rFonts w:ascii="Arial" w:hAnsi="Arial" w:cs="Arial"/>
          <w:color w:val="000000" w:themeColor="text1"/>
          <w:sz w:val="22"/>
          <w:szCs w:val="22"/>
        </w:rPr>
        <w:t xml:space="preserve">interpretation of this principle </w:t>
      </w:r>
      <w:r w:rsidR="004308E5" w:rsidRPr="006001AB">
        <w:rPr>
          <w:rFonts w:ascii="Arial" w:hAnsi="Arial" w:cs="Arial"/>
          <w:color w:val="000000" w:themeColor="text1"/>
          <w:sz w:val="22"/>
          <w:szCs w:val="22"/>
        </w:rPr>
        <w:t>may</w:t>
      </w:r>
      <w:r w:rsidR="00562179" w:rsidRPr="006001AB">
        <w:rPr>
          <w:rFonts w:ascii="Arial" w:hAnsi="Arial" w:cs="Arial"/>
          <w:color w:val="000000" w:themeColor="text1"/>
          <w:sz w:val="22"/>
          <w:szCs w:val="22"/>
        </w:rPr>
        <w:t xml:space="preserve"> suit </w:t>
      </w:r>
      <w:r w:rsidR="00D950D0" w:rsidRPr="006001AB">
        <w:rPr>
          <w:rFonts w:ascii="Arial" w:hAnsi="Arial" w:cs="Arial"/>
          <w:color w:val="000000" w:themeColor="text1"/>
          <w:sz w:val="22"/>
          <w:szCs w:val="22"/>
        </w:rPr>
        <w:t>some</w:t>
      </w:r>
      <w:r w:rsidR="00562179" w:rsidRPr="006001AB">
        <w:rPr>
          <w:rFonts w:ascii="Arial" w:hAnsi="Arial" w:cs="Arial"/>
          <w:color w:val="000000" w:themeColor="text1"/>
          <w:sz w:val="22"/>
          <w:szCs w:val="22"/>
        </w:rPr>
        <w:t xml:space="preserve"> people</w:t>
      </w:r>
      <w:r w:rsidR="00D950D0" w:rsidRPr="006001AB">
        <w:rPr>
          <w:rFonts w:ascii="Arial" w:hAnsi="Arial" w:cs="Arial"/>
          <w:color w:val="000000" w:themeColor="text1"/>
          <w:sz w:val="22"/>
          <w:szCs w:val="22"/>
        </w:rPr>
        <w:t xml:space="preserve"> better</w:t>
      </w:r>
      <w:r w:rsidR="00562179" w:rsidRPr="006001AB">
        <w:rPr>
          <w:rFonts w:ascii="Arial" w:hAnsi="Arial" w:cs="Arial"/>
          <w:color w:val="000000" w:themeColor="text1"/>
          <w:sz w:val="22"/>
          <w:szCs w:val="22"/>
        </w:rPr>
        <w:t>.</w:t>
      </w:r>
    </w:p>
    <w:p w14:paraId="0B2BAE30" w14:textId="77777777" w:rsidR="00407D88" w:rsidRPr="007B5EE1" w:rsidRDefault="00407D88" w:rsidP="00407D88">
      <w:pPr>
        <w:rPr>
          <w:rFonts w:ascii="Arial" w:hAnsi="Arial" w:cs="Arial"/>
          <w:color w:val="00B0F0"/>
          <w:sz w:val="22"/>
          <w:szCs w:val="22"/>
        </w:rPr>
      </w:pPr>
    </w:p>
    <w:p w14:paraId="1498E5C3" w14:textId="02A5B644" w:rsidR="008751ED" w:rsidRPr="001A7F6C" w:rsidRDefault="00CA5BEC" w:rsidP="00407D88">
      <w:pPr>
        <w:rPr>
          <w:rFonts w:ascii="Arial" w:hAnsi="Arial" w:cs="Arial"/>
          <w:b/>
          <w:i/>
        </w:rPr>
      </w:pPr>
      <w:r w:rsidRPr="001A7F6C">
        <w:rPr>
          <w:rFonts w:ascii="Arial" w:hAnsi="Arial" w:cs="Arial"/>
          <w:b/>
          <w:i/>
        </w:rPr>
        <w:t>Stage 2: Evaluating the</w:t>
      </w:r>
      <w:r w:rsidR="00E850D3" w:rsidRPr="001A7F6C">
        <w:rPr>
          <w:rFonts w:ascii="Arial" w:hAnsi="Arial" w:cs="Arial"/>
          <w:b/>
          <w:i/>
        </w:rPr>
        <w:t xml:space="preserve"> ‘Mind Map</w:t>
      </w:r>
      <w:r w:rsidR="00C678DF" w:rsidRPr="001A7F6C">
        <w:rPr>
          <w:rFonts w:ascii="Arial" w:hAnsi="Arial" w:cs="Arial"/>
          <w:b/>
          <w:i/>
        </w:rPr>
        <w:t>’</w:t>
      </w:r>
      <w:r w:rsidR="00AE3759" w:rsidRPr="001A7F6C">
        <w:rPr>
          <w:rFonts w:ascii="Arial" w:hAnsi="Arial" w:cs="Arial"/>
          <w:b/>
          <w:i/>
        </w:rPr>
        <w:t xml:space="preserve"> </w:t>
      </w:r>
      <w:r w:rsidR="000653AA" w:rsidRPr="001A7F6C">
        <w:rPr>
          <w:rFonts w:ascii="Arial" w:hAnsi="Arial" w:cs="Arial"/>
          <w:b/>
          <w:i/>
        </w:rPr>
        <w:t>to Springboard I</w:t>
      </w:r>
      <w:r w:rsidR="00C678DF" w:rsidRPr="001A7F6C">
        <w:rPr>
          <w:rFonts w:ascii="Arial" w:hAnsi="Arial" w:cs="Arial"/>
          <w:b/>
          <w:i/>
        </w:rPr>
        <w:t>deas:</w:t>
      </w:r>
      <w:r w:rsidR="00E850D3" w:rsidRPr="001A7F6C">
        <w:rPr>
          <w:rFonts w:ascii="Arial" w:hAnsi="Arial" w:cs="Arial"/>
          <w:b/>
          <w:i/>
        </w:rPr>
        <w:t xml:space="preserve"> </w:t>
      </w:r>
    </w:p>
    <w:p w14:paraId="31C0EC46" w14:textId="77777777" w:rsidR="00904AAC" w:rsidRPr="007B5EE1" w:rsidRDefault="00904AAC" w:rsidP="00407D88">
      <w:pPr>
        <w:rPr>
          <w:rFonts w:ascii="Arial" w:hAnsi="Arial" w:cs="Arial"/>
          <w:color w:val="00B0F0"/>
          <w:sz w:val="22"/>
          <w:szCs w:val="22"/>
        </w:rPr>
      </w:pPr>
    </w:p>
    <w:p w14:paraId="6BBBE0E3" w14:textId="5134F9F1" w:rsidR="004E3808" w:rsidRPr="006001AB" w:rsidRDefault="008751ED" w:rsidP="00407D88">
      <w:pPr>
        <w:rPr>
          <w:rFonts w:ascii="Arial" w:hAnsi="Arial" w:cs="Arial"/>
          <w:i/>
          <w:color w:val="000000" w:themeColor="text1"/>
          <w:sz w:val="22"/>
          <w:szCs w:val="22"/>
        </w:rPr>
      </w:pPr>
      <w:r w:rsidRPr="006001AB">
        <w:rPr>
          <w:rFonts w:ascii="Arial" w:hAnsi="Arial" w:cs="Arial"/>
          <w:i/>
          <w:color w:val="000000" w:themeColor="text1"/>
          <w:sz w:val="22"/>
          <w:szCs w:val="22"/>
        </w:rPr>
        <w:t>This stage combines word based ideas generation and exploratory thumbnail sketches.</w:t>
      </w:r>
    </w:p>
    <w:p w14:paraId="21AF4A72" w14:textId="08CB54A5" w:rsidR="004E3808" w:rsidRPr="006001AB" w:rsidRDefault="004E3808" w:rsidP="004E3808">
      <w:pPr>
        <w:pStyle w:val="ListParagraph"/>
        <w:numPr>
          <w:ilvl w:val="0"/>
          <w:numId w:val="21"/>
        </w:numPr>
        <w:rPr>
          <w:rFonts w:ascii="Arial" w:hAnsi="Arial" w:cs="Arial"/>
          <w:color w:val="000000" w:themeColor="text1"/>
          <w:sz w:val="22"/>
          <w:szCs w:val="22"/>
        </w:rPr>
      </w:pPr>
      <w:r w:rsidRPr="006001AB">
        <w:rPr>
          <w:rFonts w:ascii="Arial" w:hAnsi="Arial" w:cs="Arial"/>
          <w:color w:val="000000" w:themeColor="text1"/>
          <w:sz w:val="22"/>
          <w:szCs w:val="22"/>
        </w:rPr>
        <w:t>Reflect on the different bra</w:t>
      </w:r>
      <w:r w:rsidR="00302D2E" w:rsidRPr="006001AB">
        <w:rPr>
          <w:rFonts w:ascii="Arial" w:hAnsi="Arial" w:cs="Arial"/>
          <w:color w:val="000000" w:themeColor="text1"/>
          <w:sz w:val="22"/>
          <w:szCs w:val="22"/>
        </w:rPr>
        <w:t xml:space="preserve">nches of </w:t>
      </w:r>
      <w:r w:rsidR="008C24C5" w:rsidRPr="006001AB">
        <w:rPr>
          <w:rFonts w:ascii="Arial" w:hAnsi="Arial" w:cs="Arial"/>
          <w:color w:val="000000" w:themeColor="text1"/>
          <w:sz w:val="22"/>
          <w:szCs w:val="22"/>
        </w:rPr>
        <w:t>interconnected ideas</w:t>
      </w:r>
      <w:r w:rsidR="00E80AD4" w:rsidRPr="006001AB">
        <w:rPr>
          <w:rFonts w:ascii="Arial" w:hAnsi="Arial" w:cs="Arial"/>
          <w:color w:val="000000" w:themeColor="text1"/>
          <w:sz w:val="22"/>
          <w:szCs w:val="22"/>
        </w:rPr>
        <w:t xml:space="preserve"> and</w:t>
      </w:r>
      <w:r w:rsidR="00302D2E" w:rsidRPr="006001AB">
        <w:rPr>
          <w:rFonts w:ascii="Arial" w:hAnsi="Arial" w:cs="Arial"/>
          <w:color w:val="000000" w:themeColor="text1"/>
          <w:sz w:val="22"/>
          <w:szCs w:val="22"/>
        </w:rPr>
        <w:t xml:space="preserve"> e</w:t>
      </w:r>
      <w:r w:rsidRPr="006001AB">
        <w:rPr>
          <w:rFonts w:ascii="Arial" w:hAnsi="Arial" w:cs="Arial"/>
          <w:color w:val="000000" w:themeColor="text1"/>
          <w:sz w:val="22"/>
          <w:szCs w:val="22"/>
        </w:rPr>
        <w:t>valuat</w:t>
      </w:r>
      <w:r w:rsidR="00E80AD4" w:rsidRPr="006001AB">
        <w:rPr>
          <w:rFonts w:ascii="Arial" w:hAnsi="Arial" w:cs="Arial"/>
          <w:color w:val="000000" w:themeColor="text1"/>
          <w:sz w:val="22"/>
          <w:szCs w:val="22"/>
        </w:rPr>
        <w:t>e</w:t>
      </w:r>
      <w:r w:rsidR="00302D2E" w:rsidRPr="006001AB">
        <w:rPr>
          <w:rFonts w:ascii="Arial" w:hAnsi="Arial" w:cs="Arial"/>
          <w:color w:val="000000" w:themeColor="text1"/>
          <w:sz w:val="22"/>
          <w:szCs w:val="22"/>
        </w:rPr>
        <w:t xml:space="preserve"> directions with visual and conceptual potential</w:t>
      </w:r>
      <w:r w:rsidR="00DA461C" w:rsidRPr="006001AB">
        <w:rPr>
          <w:rFonts w:ascii="Arial" w:hAnsi="Arial" w:cs="Arial"/>
          <w:color w:val="000000" w:themeColor="text1"/>
          <w:sz w:val="22"/>
          <w:szCs w:val="22"/>
        </w:rPr>
        <w:t xml:space="preserve"> </w:t>
      </w:r>
      <w:r w:rsidR="00302D2E" w:rsidRPr="006001AB">
        <w:rPr>
          <w:rFonts w:ascii="Arial" w:hAnsi="Arial" w:cs="Arial"/>
          <w:color w:val="000000" w:themeColor="text1"/>
          <w:sz w:val="22"/>
          <w:szCs w:val="22"/>
        </w:rPr>
        <w:t>i.e. interesting interpretations to your theme.</w:t>
      </w:r>
    </w:p>
    <w:p w14:paraId="47B9B759" w14:textId="01C8B3E5" w:rsidR="00302D2E" w:rsidRPr="006001AB" w:rsidRDefault="00E80AD4" w:rsidP="004E3808">
      <w:pPr>
        <w:pStyle w:val="ListParagraph"/>
        <w:numPr>
          <w:ilvl w:val="0"/>
          <w:numId w:val="21"/>
        </w:numPr>
        <w:rPr>
          <w:rFonts w:ascii="Arial" w:hAnsi="Arial" w:cs="Arial"/>
          <w:color w:val="000000" w:themeColor="text1"/>
          <w:sz w:val="22"/>
          <w:szCs w:val="22"/>
        </w:rPr>
      </w:pPr>
      <w:r w:rsidRPr="006001AB">
        <w:rPr>
          <w:rFonts w:ascii="Arial" w:hAnsi="Arial" w:cs="Arial"/>
          <w:color w:val="000000" w:themeColor="text1"/>
          <w:sz w:val="22"/>
          <w:szCs w:val="22"/>
        </w:rPr>
        <w:t xml:space="preserve">Highlight </w:t>
      </w:r>
      <w:r w:rsidR="00302D2E" w:rsidRPr="006001AB">
        <w:rPr>
          <w:rFonts w:ascii="Arial" w:hAnsi="Arial" w:cs="Arial"/>
          <w:color w:val="000000" w:themeColor="text1"/>
          <w:sz w:val="22"/>
          <w:szCs w:val="22"/>
        </w:rPr>
        <w:t xml:space="preserve">these </w:t>
      </w:r>
      <w:r w:rsidRPr="006001AB">
        <w:rPr>
          <w:rFonts w:ascii="Arial" w:hAnsi="Arial" w:cs="Arial"/>
          <w:color w:val="000000" w:themeColor="text1"/>
          <w:sz w:val="22"/>
          <w:szCs w:val="22"/>
        </w:rPr>
        <w:t>ideas</w:t>
      </w:r>
      <w:r w:rsidR="00827311" w:rsidRPr="006001AB">
        <w:rPr>
          <w:rFonts w:ascii="Arial" w:hAnsi="Arial" w:cs="Arial"/>
          <w:color w:val="000000" w:themeColor="text1"/>
          <w:sz w:val="22"/>
          <w:szCs w:val="22"/>
        </w:rPr>
        <w:t xml:space="preserve"> and</w:t>
      </w:r>
      <w:r w:rsidR="00DA461C" w:rsidRPr="006001AB">
        <w:rPr>
          <w:rFonts w:ascii="Arial" w:hAnsi="Arial" w:cs="Arial"/>
          <w:color w:val="000000" w:themeColor="text1"/>
          <w:sz w:val="22"/>
          <w:szCs w:val="22"/>
        </w:rPr>
        <w:t xml:space="preserve"> </w:t>
      </w:r>
      <w:r w:rsidR="00E27296" w:rsidRPr="006001AB">
        <w:rPr>
          <w:rFonts w:ascii="Arial" w:hAnsi="Arial" w:cs="Arial"/>
          <w:color w:val="000000" w:themeColor="text1"/>
          <w:sz w:val="22"/>
          <w:szCs w:val="22"/>
        </w:rPr>
        <w:t>explore their potential through</w:t>
      </w:r>
      <w:r w:rsidR="00302D2E" w:rsidRPr="006001AB">
        <w:rPr>
          <w:rFonts w:ascii="Arial" w:hAnsi="Arial" w:cs="Arial"/>
          <w:color w:val="000000" w:themeColor="text1"/>
          <w:sz w:val="22"/>
          <w:szCs w:val="22"/>
        </w:rPr>
        <w:t xml:space="preserve"> fast thumbnail sketches</w:t>
      </w:r>
      <w:r w:rsidR="00DA461C" w:rsidRPr="006001AB">
        <w:rPr>
          <w:rFonts w:ascii="Arial" w:hAnsi="Arial" w:cs="Arial"/>
          <w:color w:val="000000" w:themeColor="text1"/>
          <w:sz w:val="22"/>
          <w:szCs w:val="22"/>
        </w:rPr>
        <w:t xml:space="preserve"> on another piece of paper</w:t>
      </w:r>
      <w:r w:rsidR="00302D2E" w:rsidRPr="006001AB">
        <w:rPr>
          <w:rFonts w:ascii="Arial" w:hAnsi="Arial" w:cs="Arial"/>
          <w:color w:val="000000" w:themeColor="text1"/>
          <w:sz w:val="22"/>
          <w:szCs w:val="22"/>
        </w:rPr>
        <w:t>. Aim to create</w:t>
      </w:r>
      <w:r w:rsidR="00984625" w:rsidRPr="006001AB">
        <w:rPr>
          <w:rFonts w:ascii="Arial" w:hAnsi="Arial" w:cs="Arial"/>
          <w:color w:val="000000" w:themeColor="text1"/>
          <w:sz w:val="22"/>
          <w:szCs w:val="22"/>
        </w:rPr>
        <w:t xml:space="preserve"> a pool of visual ‘ingredients’</w:t>
      </w:r>
      <w:r w:rsidR="00302D2E" w:rsidRPr="006001AB">
        <w:rPr>
          <w:rFonts w:ascii="Arial" w:hAnsi="Arial" w:cs="Arial"/>
          <w:color w:val="000000" w:themeColor="text1"/>
          <w:sz w:val="22"/>
          <w:szCs w:val="22"/>
        </w:rPr>
        <w:t xml:space="preserve"> </w:t>
      </w:r>
      <w:r w:rsidR="006C31B8" w:rsidRPr="006001AB">
        <w:rPr>
          <w:rFonts w:ascii="Arial" w:hAnsi="Arial" w:cs="Arial"/>
          <w:color w:val="000000" w:themeColor="text1"/>
          <w:sz w:val="22"/>
          <w:szCs w:val="22"/>
        </w:rPr>
        <w:t xml:space="preserve">and exploratory visual ideas, </w:t>
      </w:r>
      <w:r w:rsidR="00302D2E" w:rsidRPr="006001AB">
        <w:rPr>
          <w:rFonts w:ascii="Arial" w:hAnsi="Arial" w:cs="Arial"/>
          <w:color w:val="000000" w:themeColor="text1"/>
          <w:sz w:val="22"/>
          <w:szCs w:val="22"/>
        </w:rPr>
        <w:t xml:space="preserve">continuing to reflect through </w:t>
      </w:r>
      <w:r w:rsidR="0026344D" w:rsidRPr="006001AB">
        <w:rPr>
          <w:rFonts w:ascii="Arial" w:hAnsi="Arial" w:cs="Arial"/>
          <w:color w:val="000000" w:themeColor="text1"/>
          <w:sz w:val="22"/>
          <w:szCs w:val="22"/>
        </w:rPr>
        <w:t xml:space="preserve">annotated words </w:t>
      </w:r>
      <w:r w:rsidR="00302D2E" w:rsidRPr="006001AB">
        <w:rPr>
          <w:rFonts w:ascii="Arial" w:hAnsi="Arial" w:cs="Arial"/>
          <w:color w:val="000000" w:themeColor="text1"/>
          <w:sz w:val="22"/>
          <w:szCs w:val="22"/>
        </w:rPr>
        <w:t xml:space="preserve">alongside this. </w:t>
      </w:r>
    </w:p>
    <w:p w14:paraId="5CE9591E" w14:textId="77777777" w:rsidR="008751ED" w:rsidRPr="007B5EE1" w:rsidRDefault="008751ED" w:rsidP="008751ED">
      <w:pPr>
        <w:rPr>
          <w:rFonts w:ascii="Arial" w:hAnsi="Arial" w:cs="Arial"/>
          <w:color w:val="00B0F0"/>
          <w:sz w:val="22"/>
          <w:szCs w:val="22"/>
        </w:rPr>
      </w:pPr>
    </w:p>
    <w:p w14:paraId="016905B9" w14:textId="287B9285" w:rsidR="008751ED" w:rsidRPr="001A7F6C" w:rsidRDefault="00CA5BEC" w:rsidP="0055479F">
      <w:pPr>
        <w:rPr>
          <w:rFonts w:ascii="Arial" w:hAnsi="Arial" w:cs="Arial"/>
          <w:b/>
          <w:i/>
        </w:rPr>
      </w:pPr>
      <w:r w:rsidRPr="001A7F6C">
        <w:rPr>
          <w:rFonts w:ascii="Arial" w:hAnsi="Arial" w:cs="Arial"/>
          <w:b/>
          <w:i/>
        </w:rPr>
        <w:t>Stage 3: Processing the</w:t>
      </w:r>
      <w:r w:rsidR="000653AA" w:rsidRPr="001A7F6C">
        <w:rPr>
          <w:rFonts w:ascii="Arial" w:hAnsi="Arial" w:cs="Arial"/>
          <w:b/>
          <w:i/>
        </w:rPr>
        <w:t xml:space="preserve"> Ideas to Develop a Visual Solution to the B</w:t>
      </w:r>
      <w:r w:rsidR="00E850D3" w:rsidRPr="001A7F6C">
        <w:rPr>
          <w:rFonts w:ascii="Arial" w:hAnsi="Arial" w:cs="Arial"/>
          <w:b/>
          <w:i/>
        </w:rPr>
        <w:t>rief</w:t>
      </w:r>
      <w:r w:rsidR="009D6DAF" w:rsidRPr="001A7F6C">
        <w:rPr>
          <w:rFonts w:ascii="Arial" w:hAnsi="Arial" w:cs="Arial"/>
          <w:b/>
          <w:i/>
        </w:rPr>
        <w:t>:</w:t>
      </w:r>
    </w:p>
    <w:p w14:paraId="75E9E4CE" w14:textId="77777777" w:rsidR="00302D2E" w:rsidRPr="007B5EE1" w:rsidRDefault="00302D2E" w:rsidP="0055479F">
      <w:pPr>
        <w:rPr>
          <w:rFonts w:ascii="Arial" w:hAnsi="Arial" w:cs="Arial"/>
          <w:color w:val="00B0F0"/>
          <w:sz w:val="22"/>
          <w:szCs w:val="22"/>
        </w:rPr>
      </w:pPr>
    </w:p>
    <w:p w14:paraId="11B20937" w14:textId="36A07872" w:rsidR="00302D2E" w:rsidRPr="00177C65" w:rsidRDefault="008751ED" w:rsidP="0055479F">
      <w:pPr>
        <w:rPr>
          <w:rFonts w:ascii="Arial" w:hAnsi="Arial" w:cs="Arial"/>
          <w:i/>
          <w:color w:val="000000" w:themeColor="text1"/>
          <w:sz w:val="22"/>
          <w:szCs w:val="22"/>
        </w:rPr>
      </w:pPr>
      <w:r w:rsidRPr="00177C65">
        <w:rPr>
          <w:rFonts w:ascii="Arial" w:hAnsi="Arial" w:cs="Arial"/>
          <w:i/>
          <w:color w:val="000000" w:themeColor="text1"/>
          <w:sz w:val="22"/>
          <w:szCs w:val="22"/>
        </w:rPr>
        <w:t xml:space="preserve">This stage involves </w:t>
      </w:r>
      <w:r w:rsidR="00DA6328" w:rsidRPr="00177C65">
        <w:rPr>
          <w:rFonts w:ascii="Arial" w:hAnsi="Arial" w:cs="Arial"/>
          <w:i/>
          <w:color w:val="000000" w:themeColor="text1"/>
          <w:sz w:val="22"/>
          <w:szCs w:val="22"/>
        </w:rPr>
        <w:t xml:space="preserve">continued evaluation and processing of ideas through </w:t>
      </w:r>
      <w:r w:rsidR="009A156D" w:rsidRPr="00177C65">
        <w:rPr>
          <w:rFonts w:ascii="Arial" w:hAnsi="Arial" w:cs="Arial"/>
          <w:i/>
          <w:color w:val="000000" w:themeColor="text1"/>
          <w:sz w:val="22"/>
          <w:szCs w:val="22"/>
        </w:rPr>
        <w:t>sketching</w:t>
      </w:r>
      <w:r w:rsidR="00DA6328" w:rsidRPr="00177C65">
        <w:rPr>
          <w:rFonts w:ascii="Arial" w:hAnsi="Arial" w:cs="Arial"/>
          <w:i/>
          <w:color w:val="000000" w:themeColor="text1"/>
          <w:sz w:val="22"/>
          <w:szCs w:val="22"/>
        </w:rPr>
        <w:t>.</w:t>
      </w:r>
    </w:p>
    <w:p w14:paraId="761848E3" w14:textId="6DCC457B" w:rsidR="00302D2E" w:rsidRPr="00177C65" w:rsidRDefault="00302D2E" w:rsidP="00302D2E">
      <w:pPr>
        <w:pStyle w:val="ListParagraph"/>
        <w:numPr>
          <w:ilvl w:val="0"/>
          <w:numId w:val="22"/>
        </w:numPr>
        <w:rPr>
          <w:rFonts w:ascii="Arial" w:hAnsi="Arial" w:cs="Arial"/>
          <w:color w:val="000000" w:themeColor="text1"/>
          <w:sz w:val="22"/>
          <w:szCs w:val="22"/>
        </w:rPr>
      </w:pPr>
      <w:r w:rsidRPr="00177C65">
        <w:rPr>
          <w:rFonts w:ascii="Arial" w:hAnsi="Arial" w:cs="Arial"/>
          <w:color w:val="000000" w:themeColor="text1"/>
          <w:sz w:val="22"/>
          <w:szCs w:val="22"/>
        </w:rPr>
        <w:t xml:space="preserve">Review </w:t>
      </w:r>
      <w:r w:rsidR="00C46295" w:rsidRPr="00177C65">
        <w:rPr>
          <w:rFonts w:ascii="Arial" w:hAnsi="Arial" w:cs="Arial"/>
          <w:color w:val="000000" w:themeColor="text1"/>
          <w:sz w:val="22"/>
          <w:szCs w:val="22"/>
        </w:rPr>
        <w:t xml:space="preserve">your </w:t>
      </w:r>
      <w:r w:rsidRPr="00177C65">
        <w:rPr>
          <w:rFonts w:ascii="Arial" w:hAnsi="Arial" w:cs="Arial"/>
          <w:color w:val="000000" w:themeColor="text1"/>
          <w:sz w:val="22"/>
          <w:szCs w:val="22"/>
        </w:rPr>
        <w:t xml:space="preserve">breadth of </w:t>
      </w:r>
      <w:r w:rsidR="00C46295" w:rsidRPr="00177C65">
        <w:rPr>
          <w:rFonts w:ascii="Arial" w:hAnsi="Arial" w:cs="Arial"/>
          <w:color w:val="000000" w:themeColor="text1"/>
          <w:sz w:val="22"/>
          <w:szCs w:val="22"/>
        </w:rPr>
        <w:t>imagery</w:t>
      </w:r>
      <w:r w:rsidRPr="00177C65">
        <w:rPr>
          <w:rFonts w:ascii="Arial" w:hAnsi="Arial" w:cs="Arial"/>
          <w:color w:val="000000" w:themeColor="text1"/>
          <w:sz w:val="22"/>
          <w:szCs w:val="22"/>
        </w:rPr>
        <w:t xml:space="preserve"> and </w:t>
      </w:r>
      <w:r w:rsidR="008C24C5" w:rsidRPr="00177C65">
        <w:rPr>
          <w:rFonts w:ascii="Arial" w:hAnsi="Arial" w:cs="Arial"/>
          <w:color w:val="000000" w:themeColor="text1"/>
          <w:sz w:val="22"/>
          <w:szCs w:val="22"/>
        </w:rPr>
        <w:t>identify</w:t>
      </w:r>
      <w:r w:rsidRPr="00177C65">
        <w:rPr>
          <w:rFonts w:ascii="Arial" w:hAnsi="Arial" w:cs="Arial"/>
          <w:color w:val="000000" w:themeColor="text1"/>
          <w:sz w:val="22"/>
          <w:szCs w:val="22"/>
        </w:rPr>
        <w:t xml:space="preserve"> </w:t>
      </w:r>
      <w:r w:rsidR="00E60304" w:rsidRPr="00177C65">
        <w:rPr>
          <w:rFonts w:ascii="Arial" w:hAnsi="Arial" w:cs="Arial"/>
          <w:color w:val="000000" w:themeColor="text1"/>
          <w:sz w:val="22"/>
          <w:szCs w:val="22"/>
        </w:rPr>
        <w:t>ideas</w:t>
      </w:r>
      <w:r w:rsidRPr="00177C65">
        <w:rPr>
          <w:rFonts w:ascii="Arial" w:hAnsi="Arial" w:cs="Arial"/>
          <w:color w:val="000000" w:themeColor="text1"/>
          <w:sz w:val="22"/>
          <w:szCs w:val="22"/>
        </w:rPr>
        <w:t xml:space="preserve"> </w:t>
      </w:r>
      <w:r w:rsidR="00E60304" w:rsidRPr="00177C65">
        <w:rPr>
          <w:rFonts w:ascii="Arial" w:hAnsi="Arial" w:cs="Arial"/>
          <w:color w:val="000000" w:themeColor="text1"/>
          <w:sz w:val="22"/>
          <w:szCs w:val="22"/>
        </w:rPr>
        <w:t>with</w:t>
      </w:r>
      <w:r w:rsidRPr="00177C65">
        <w:rPr>
          <w:rFonts w:ascii="Arial" w:hAnsi="Arial" w:cs="Arial"/>
          <w:color w:val="000000" w:themeColor="text1"/>
          <w:sz w:val="22"/>
          <w:szCs w:val="22"/>
        </w:rPr>
        <w:t xml:space="preserve"> </w:t>
      </w:r>
      <w:r w:rsidR="00E60304" w:rsidRPr="00177C65">
        <w:rPr>
          <w:rFonts w:ascii="Arial" w:hAnsi="Arial" w:cs="Arial"/>
          <w:color w:val="000000" w:themeColor="text1"/>
          <w:sz w:val="22"/>
          <w:szCs w:val="22"/>
        </w:rPr>
        <w:t xml:space="preserve">striking visual </w:t>
      </w:r>
      <w:r w:rsidR="00660C39" w:rsidRPr="00177C65">
        <w:rPr>
          <w:rFonts w:ascii="Arial" w:hAnsi="Arial" w:cs="Arial"/>
          <w:color w:val="000000" w:themeColor="text1"/>
          <w:sz w:val="22"/>
          <w:szCs w:val="22"/>
        </w:rPr>
        <w:t xml:space="preserve">potential </w:t>
      </w:r>
      <w:r w:rsidRPr="00177C65">
        <w:rPr>
          <w:rFonts w:ascii="Arial" w:hAnsi="Arial" w:cs="Arial"/>
          <w:color w:val="000000" w:themeColor="text1"/>
          <w:sz w:val="22"/>
          <w:szCs w:val="22"/>
        </w:rPr>
        <w:t>express</w:t>
      </w:r>
      <w:r w:rsidR="00660C39" w:rsidRPr="00177C65">
        <w:rPr>
          <w:rFonts w:ascii="Arial" w:hAnsi="Arial" w:cs="Arial"/>
          <w:color w:val="000000" w:themeColor="text1"/>
          <w:sz w:val="22"/>
          <w:szCs w:val="22"/>
        </w:rPr>
        <w:t>ive of</w:t>
      </w:r>
      <w:r w:rsidRPr="00177C65">
        <w:rPr>
          <w:rFonts w:ascii="Arial" w:hAnsi="Arial" w:cs="Arial"/>
          <w:color w:val="000000" w:themeColor="text1"/>
          <w:sz w:val="22"/>
          <w:szCs w:val="22"/>
        </w:rPr>
        <w:t xml:space="preserve"> y</w:t>
      </w:r>
      <w:r w:rsidR="00827311" w:rsidRPr="00177C65">
        <w:rPr>
          <w:rFonts w:ascii="Arial" w:hAnsi="Arial" w:cs="Arial"/>
          <w:color w:val="000000" w:themeColor="text1"/>
          <w:sz w:val="22"/>
          <w:szCs w:val="22"/>
        </w:rPr>
        <w:t>our core theme. Highlight them and explore their potential further.</w:t>
      </w:r>
    </w:p>
    <w:p w14:paraId="16941151" w14:textId="0C5BF10B" w:rsidR="00E60304" w:rsidRPr="00177C65" w:rsidRDefault="00302D2E" w:rsidP="0026344D">
      <w:pPr>
        <w:pStyle w:val="ListParagraph"/>
        <w:numPr>
          <w:ilvl w:val="0"/>
          <w:numId w:val="22"/>
        </w:numPr>
        <w:rPr>
          <w:rFonts w:ascii="Arial" w:hAnsi="Arial" w:cs="Arial"/>
          <w:color w:val="000000" w:themeColor="text1"/>
          <w:sz w:val="22"/>
          <w:szCs w:val="22"/>
        </w:rPr>
      </w:pPr>
      <w:r w:rsidRPr="00177C65">
        <w:rPr>
          <w:rFonts w:ascii="Arial" w:hAnsi="Arial" w:cs="Arial"/>
          <w:color w:val="000000" w:themeColor="text1"/>
          <w:sz w:val="22"/>
          <w:szCs w:val="22"/>
        </w:rPr>
        <w:t xml:space="preserve">Apply a </w:t>
      </w:r>
      <w:r w:rsidR="003A2556" w:rsidRPr="00177C65">
        <w:rPr>
          <w:rFonts w:ascii="Arial" w:hAnsi="Arial" w:cs="Arial"/>
          <w:color w:val="000000" w:themeColor="text1"/>
          <w:sz w:val="22"/>
          <w:szCs w:val="22"/>
        </w:rPr>
        <w:t xml:space="preserve">thorough </w:t>
      </w:r>
      <w:r w:rsidRPr="00177C65">
        <w:rPr>
          <w:rFonts w:ascii="Arial" w:hAnsi="Arial" w:cs="Arial"/>
          <w:color w:val="000000" w:themeColor="text1"/>
          <w:sz w:val="22"/>
          <w:szCs w:val="22"/>
        </w:rPr>
        <w:t xml:space="preserve">process of </w:t>
      </w:r>
      <w:r w:rsidR="00827311" w:rsidRPr="00177C65">
        <w:rPr>
          <w:rFonts w:ascii="Arial" w:hAnsi="Arial" w:cs="Arial"/>
          <w:color w:val="000000" w:themeColor="text1"/>
          <w:sz w:val="22"/>
          <w:szCs w:val="22"/>
        </w:rPr>
        <w:t xml:space="preserve">alternating </w:t>
      </w:r>
      <w:r w:rsidRPr="00177C65">
        <w:rPr>
          <w:rFonts w:ascii="Arial" w:hAnsi="Arial" w:cs="Arial"/>
          <w:color w:val="000000" w:themeColor="text1"/>
          <w:sz w:val="22"/>
          <w:szCs w:val="22"/>
        </w:rPr>
        <w:t xml:space="preserve">visual </w:t>
      </w:r>
      <w:r w:rsidR="00223F9E" w:rsidRPr="00177C65">
        <w:rPr>
          <w:rFonts w:ascii="Arial" w:hAnsi="Arial" w:cs="Arial"/>
          <w:color w:val="000000" w:themeColor="text1"/>
          <w:sz w:val="22"/>
          <w:szCs w:val="22"/>
        </w:rPr>
        <w:t>exploration</w:t>
      </w:r>
      <w:r w:rsidR="0026344D" w:rsidRPr="00177C65">
        <w:rPr>
          <w:rFonts w:ascii="Arial" w:hAnsi="Arial" w:cs="Arial"/>
          <w:color w:val="000000" w:themeColor="text1"/>
          <w:sz w:val="22"/>
          <w:szCs w:val="22"/>
        </w:rPr>
        <w:t xml:space="preserve"> and analysis</w:t>
      </w:r>
      <w:r w:rsidR="003A2556" w:rsidRPr="00177C65">
        <w:rPr>
          <w:rFonts w:ascii="Arial" w:hAnsi="Arial" w:cs="Arial"/>
          <w:color w:val="000000" w:themeColor="text1"/>
          <w:sz w:val="22"/>
          <w:szCs w:val="22"/>
        </w:rPr>
        <w:t>:</w:t>
      </w:r>
      <w:r w:rsidRPr="00177C65">
        <w:rPr>
          <w:rFonts w:ascii="Arial" w:hAnsi="Arial" w:cs="Arial"/>
          <w:color w:val="000000" w:themeColor="text1"/>
          <w:sz w:val="22"/>
          <w:szCs w:val="22"/>
        </w:rPr>
        <w:t xml:space="preserve"> </w:t>
      </w:r>
      <w:r w:rsidR="001D6C3A" w:rsidRPr="00177C65">
        <w:rPr>
          <w:rFonts w:ascii="Arial" w:hAnsi="Arial" w:cs="Arial"/>
          <w:color w:val="000000" w:themeColor="text1"/>
          <w:sz w:val="22"/>
          <w:szCs w:val="22"/>
        </w:rPr>
        <w:t>pull</w:t>
      </w:r>
      <w:r w:rsidR="00E71B24" w:rsidRPr="00177C65">
        <w:rPr>
          <w:rFonts w:ascii="Arial" w:hAnsi="Arial" w:cs="Arial"/>
          <w:color w:val="000000" w:themeColor="text1"/>
          <w:sz w:val="22"/>
          <w:szCs w:val="22"/>
        </w:rPr>
        <w:t>ing</w:t>
      </w:r>
      <w:r w:rsidR="001D6C3A" w:rsidRPr="00177C65">
        <w:rPr>
          <w:rFonts w:ascii="Arial" w:hAnsi="Arial" w:cs="Arial"/>
          <w:color w:val="000000" w:themeColor="text1"/>
          <w:sz w:val="22"/>
          <w:szCs w:val="22"/>
        </w:rPr>
        <w:t xml:space="preserve"> together threads of ideas by </w:t>
      </w:r>
      <w:r w:rsidR="00E60304" w:rsidRPr="00177C65">
        <w:rPr>
          <w:rFonts w:ascii="Arial" w:hAnsi="Arial" w:cs="Arial"/>
          <w:color w:val="000000" w:themeColor="text1"/>
          <w:sz w:val="22"/>
          <w:szCs w:val="22"/>
        </w:rPr>
        <w:t xml:space="preserve">combining thumbnails; </w:t>
      </w:r>
      <w:r w:rsidR="008C24C5" w:rsidRPr="00177C65">
        <w:rPr>
          <w:rFonts w:ascii="Arial" w:hAnsi="Arial" w:cs="Arial"/>
          <w:color w:val="000000" w:themeColor="text1"/>
          <w:sz w:val="22"/>
          <w:szCs w:val="22"/>
        </w:rPr>
        <w:t>use</w:t>
      </w:r>
      <w:r w:rsidRPr="00177C65">
        <w:rPr>
          <w:rFonts w:ascii="Arial" w:hAnsi="Arial" w:cs="Arial"/>
          <w:color w:val="000000" w:themeColor="text1"/>
          <w:sz w:val="22"/>
          <w:szCs w:val="22"/>
        </w:rPr>
        <w:t xml:space="preserve"> these </w:t>
      </w:r>
      <w:r w:rsidR="001D6C3A" w:rsidRPr="00177C65">
        <w:rPr>
          <w:rFonts w:ascii="Arial" w:hAnsi="Arial" w:cs="Arial"/>
          <w:color w:val="000000" w:themeColor="text1"/>
          <w:sz w:val="22"/>
          <w:szCs w:val="22"/>
        </w:rPr>
        <w:t xml:space="preserve">combinations </w:t>
      </w:r>
      <w:r w:rsidRPr="00177C65">
        <w:rPr>
          <w:rFonts w:ascii="Arial" w:hAnsi="Arial" w:cs="Arial"/>
          <w:color w:val="000000" w:themeColor="text1"/>
          <w:sz w:val="22"/>
          <w:szCs w:val="22"/>
        </w:rPr>
        <w:t xml:space="preserve">to </w:t>
      </w:r>
      <w:r w:rsidR="0026344D" w:rsidRPr="00177C65">
        <w:rPr>
          <w:rFonts w:ascii="Arial" w:hAnsi="Arial" w:cs="Arial"/>
          <w:color w:val="000000" w:themeColor="text1"/>
          <w:sz w:val="22"/>
          <w:szCs w:val="22"/>
        </w:rPr>
        <w:t xml:space="preserve">spark </w:t>
      </w:r>
      <w:r w:rsidRPr="00177C65">
        <w:rPr>
          <w:rFonts w:ascii="Arial" w:hAnsi="Arial" w:cs="Arial"/>
          <w:color w:val="000000" w:themeColor="text1"/>
          <w:sz w:val="22"/>
          <w:szCs w:val="22"/>
        </w:rPr>
        <w:t xml:space="preserve">further </w:t>
      </w:r>
      <w:r w:rsidR="008A3C50" w:rsidRPr="00177C65">
        <w:rPr>
          <w:rFonts w:ascii="Arial" w:hAnsi="Arial" w:cs="Arial"/>
          <w:color w:val="000000" w:themeColor="text1"/>
          <w:sz w:val="22"/>
          <w:szCs w:val="22"/>
        </w:rPr>
        <w:t xml:space="preserve">sustained </w:t>
      </w:r>
      <w:r w:rsidRPr="00177C65">
        <w:rPr>
          <w:rFonts w:ascii="Arial" w:hAnsi="Arial" w:cs="Arial"/>
          <w:color w:val="000000" w:themeColor="text1"/>
          <w:sz w:val="22"/>
          <w:szCs w:val="22"/>
        </w:rPr>
        <w:t>visuals.</w:t>
      </w:r>
      <w:r w:rsidR="0026344D" w:rsidRPr="00177C65">
        <w:rPr>
          <w:rFonts w:ascii="Arial" w:hAnsi="Arial" w:cs="Arial"/>
          <w:color w:val="000000" w:themeColor="text1"/>
          <w:sz w:val="22"/>
          <w:szCs w:val="22"/>
        </w:rPr>
        <w:t xml:space="preserve">  </w:t>
      </w:r>
    </w:p>
    <w:p w14:paraId="0486DD85" w14:textId="6B2626E8" w:rsidR="007E6A65" w:rsidRPr="00177C65" w:rsidRDefault="00E60304" w:rsidP="00234100">
      <w:pPr>
        <w:pStyle w:val="ListParagraph"/>
        <w:numPr>
          <w:ilvl w:val="0"/>
          <w:numId w:val="22"/>
        </w:numPr>
        <w:rPr>
          <w:rFonts w:ascii="Arial" w:hAnsi="Arial" w:cs="Arial"/>
          <w:color w:val="000000" w:themeColor="text1"/>
          <w:sz w:val="22"/>
          <w:szCs w:val="22"/>
        </w:rPr>
      </w:pPr>
      <w:r w:rsidRPr="00177C65">
        <w:rPr>
          <w:rFonts w:ascii="Arial" w:hAnsi="Arial" w:cs="Arial"/>
          <w:color w:val="000000" w:themeColor="text1"/>
          <w:sz w:val="22"/>
          <w:szCs w:val="22"/>
        </w:rPr>
        <w:t>T</w:t>
      </w:r>
      <w:r w:rsidR="00827311" w:rsidRPr="00177C65">
        <w:rPr>
          <w:rFonts w:ascii="Arial" w:hAnsi="Arial" w:cs="Arial"/>
          <w:color w:val="000000" w:themeColor="text1"/>
          <w:sz w:val="22"/>
          <w:szCs w:val="22"/>
        </w:rPr>
        <w:t>he</w:t>
      </w:r>
      <w:r w:rsidR="009A156D" w:rsidRPr="00177C65">
        <w:rPr>
          <w:rFonts w:ascii="Arial" w:hAnsi="Arial" w:cs="Arial"/>
          <w:color w:val="000000" w:themeColor="text1"/>
          <w:sz w:val="22"/>
          <w:szCs w:val="22"/>
        </w:rPr>
        <w:t xml:space="preserve"> </w:t>
      </w:r>
      <w:r w:rsidR="00302D2E" w:rsidRPr="00177C65">
        <w:rPr>
          <w:rFonts w:ascii="Arial" w:hAnsi="Arial" w:cs="Arial"/>
          <w:color w:val="000000" w:themeColor="text1"/>
          <w:sz w:val="22"/>
          <w:szCs w:val="22"/>
        </w:rPr>
        <w:t xml:space="preserve">accumulative </w:t>
      </w:r>
      <w:r w:rsidR="00827311" w:rsidRPr="00177C65">
        <w:rPr>
          <w:rFonts w:ascii="Arial" w:hAnsi="Arial" w:cs="Arial"/>
          <w:color w:val="000000" w:themeColor="text1"/>
          <w:sz w:val="22"/>
          <w:szCs w:val="22"/>
        </w:rPr>
        <w:t xml:space="preserve">process </w:t>
      </w:r>
      <w:r w:rsidR="00E37D36" w:rsidRPr="00177C65">
        <w:rPr>
          <w:rFonts w:ascii="Arial" w:hAnsi="Arial" w:cs="Arial"/>
          <w:color w:val="000000" w:themeColor="text1"/>
          <w:sz w:val="22"/>
          <w:szCs w:val="22"/>
        </w:rPr>
        <w:t xml:space="preserve">of this </w:t>
      </w:r>
      <w:r w:rsidR="00A60E51" w:rsidRPr="00177C65">
        <w:rPr>
          <w:rFonts w:ascii="Arial" w:hAnsi="Arial" w:cs="Arial"/>
          <w:color w:val="000000" w:themeColor="text1"/>
          <w:sz w:val="22"/>
          <w:szCs w:val="22"/>
        </w:rPr>
        <w:t xml:space="preserve">method </w:t>
      </w:r>
      <w:r w:rsidR="009A156D" w:rsidRPr="00177C65">
        <w:rPr>
          <w:rFonts w:ascii="Arial" w:hAnsi="Arial" w:cs="Arial"/>
          <w:color w:val="000000" w:themeColor="text1"/>
          <w:sz w:val="22"/>
          <w:szCs w:val="22"/>
        </w:rPr>
        <w:t xml:space="preserve">should ultimately lead you to </w:t>
      </w:r>
      <w:r w:rsidR="001D6C3A" w:rsidRPr="00177C65">
        <w:rPr>
          <w:rFonts w:ascii="Arial" w:hAnsi="Arial" w:cs="Arial"/>
          <w:color w:val="000000" w:themeColor="text1"/>
          <w:sz w:val="22"/>
          <w:szCs w:val="22"/>
        </w:rPr>
        <w:t xml:space="preserve">consolidate the strengths of your exploratory thinking and </w:t>
      </w:r>
      <w:r w:rsidR="008C24C5" w:rsidRPr="00177C65">
        <w:rPr>
          <w:rFonts w:ascii="Arial" w:hAnsi="Arial" w:cs="Arial"/>
          <w:color w:val="000000" w:themeColor="text1"/>
          <w:sz w:val="22"/>
          <w:szCs w:val="22"/>
        </w:rPr>
        <w:t xml:space="preserve">find </w:t>
      </w:r>
      <w:r w:rsidR="009A156D" w:rsidRPr="00177C65">
        <w:rPr>
          <w:rFonts w:ascii="Arial" w:hAnsi="Arial" w:cs="Arial"/>
          <w:color w:val="000000" w:themeColor="text1"/>
          <w:sz w:val="22"/>
          <w:szCs w:val="22"/>
        </w:rPr>
        <w:t>a strong visual solution to the brief.</w:t>
      </w:r>
      <w:r w:rsidR="00302D2E" w:rsidRPr="00177C65">
        <w:rPr>
          <w:rFonts w:ascii="Arial" w:hAnsi="Arial" w:cs="Arial"/>
          <w:color w:val="000000" w:themeColor="text1"/>
          <w:sz w:val="22"/>
          <w:szCs w:val="22"/>
        </w:rPr>
        <w:t xml:space="preserve"> </w:t>
      </w:r>
    </w:p>
    <w:p w14:paraId="289037B6" w14:textId="77777777" w:rsidR="0050613A" w:rsidRPr="00177C65" w:rsidRDefault="0050613A" w:rsidP="0050613A">
      <w:pPr>
        <w:pStyle w:val="ListParagraph"/>
        <w:rPr>
          <w:rFonts w:ascii="Arial" w:hAnsi="Arial" w:cs="Arial"/>
          <w:color w:val="000000" w:themeColor="text1"/>
          <w:sz w:val="22"/>
          <w:szCs w:val="22"/>
        </w:rPr>
      </w:pPr>
    </w:p>
    <w:p w14:paraId="3FB61377" w14:textId="77777777" w:rsidR="0050613A" w:rsidRPr="00177C65" w:rsidRDefault="0050613A" w:rsidP="0050613A">
      <w:pPr>
        <w:pStyle w:val="ListParagraph"/>
        <w:rPr>
          <w:rFonts w:ascii="Arial" w:hAnsi="Arial" w:cs="Arial"/>
          <w:color w:val="000000" w:themeColor="text1"/>
          <w:sz w:val="22"/>
          <w:szCs w:val="22"/>
        </w:rPr>
      </w:pPr>
    </w:p>
    <w:p w14:paraId="035FE221" w14:textId="4207A4D5" w:rsidR="00C63ADB" w:rsidRPr="00802E6C" w:rsidRDefault="008E5320" w:rsidP="007E6A65">
      <w:pPr>
        <w:tabs>
          <w:tab w:val="left" w:pos="2160"/>
          <w:tab w:val="left" w:pos="4320"/>
          <w:tab w:val="left" w:pos="5040"/>
        </w:tabs>
        <w:rPr>
          <w:rFonts w:ascii="Arial" w:hAnsi="Arial" w:cs="Arial"/>
          <w:color w:val="000090"/>
          <w:sz w:val="32"/>
          <w:szCs w:val="32"/>
        </w:rPr>
      </w:pPr>
      <w:r w:rsidRPr="00177C65">
        <w:rPr>
          <w:rFonts w:ascii="Arial" w:hAnsi="Arial" w:cs="Arial"/>
          <w:color w:val="000000" w:themeColor="text1"/>
          <w:sz w:val="32"/>
          <w:szCs w:val="32"/>
        </w:rPr>
        <w:t xml:space="preserve">Technique </w:t>
      </w:r>
      <w:r w:rsidR="00FA70C0" w:rsidRPr="00177C65">
        <w:rPr>
          <w:rFonts w:ascii="Arial" w:hAnsi="Arial" w:cs="Arial"/>
          <w:color w:val="000000" w:themeColor="text1"/>
          <w:sz w:val="32"/>
          <w:szCs w:val="32"/>
        </w:rPr>
        <w:t xml:space="preserve">2: </w:t>
      </w:r>
      <w:r w:rsidR="00F2179C" w:rsidRPr="00177C65">
        <w:rPr>
          <w:rFonts w:ascii="Arial" w:hAnsi="Arial" w:cs="Arial"/>
          <w:color w:val="000000" w:themeColor="text1"/>
          <w:sz w:val="32"/>
          <w:szCs w:val="32"/>
        </w:rPr>
        <w:t xml:space="preserve">The </w:t>
      </w:r>
      <w:r w:rsidR="000653AA" w:rsidRPr="00177C65">
        <w:rPr>
          <w:rFonts w:ascii="Arial" w:hAnsi="Arial" w:cs="Arial"/>
          <w:color w:val="000000" w:themeColor="text1"/>
          <w:sz w:val="32"/>
          <w:szCs w:val="32"/>
        </w:rPr>
        <w:t>Morphological Matrix; A Visual C</w:t>
      </w:r>
      <w:r w:rsidR="00F2179C" w:rsidRPr="00177C65">
        <w:rPr>
          <w:rFonts w:ascii="Arial" w:hAnsi="Arial" w:cs="Arial"/>
          <w:color w:val="000000" w:themeColor="text1"/>
          <w:sz w:val="32"/>
          <w:szCs w:val="32"/>
        </w:rPr>
        <w:t>hart</w:t>
      </w:r>
      <w:r w:rsidR="007E6A65" w:rsidRPr="00177C65">
        <w:rPr>
          <w:rFonts w:ascii="Arial" w:hAnsi="Arial" w:cs="Arial"/>
          <w:color w:val="000000" w:themeColor="text1"/>
          <w:sz w:val="32"/>
          <w:szCs w:val="32"/>
        </w:rPr>
        <w:t xml:space="preserve"> </w:t>
      </w:r>
      <w:r w:rsidR="007E6A65" w:rsidRPr="00802E6C">
        <w:rPr>
          <w:rFonts w:ascii="Arial" w:hAnsi="Arial" w:cs="Arial"/>
          <w:color w:val="000090"/>
          <w:sz w:val="32"/>
          <w:szCs w:val="32"/>
        </w:rPr>
        <w:br/>
      </w:r>
    </w:p>
    <w:p w14:paraId="7D2C215D" w14:textId="6881BE6D" w:rsidR="004975C5" w:rsidRPr="009B2BF6" w:rsidRDefault="007A58F7" w:rsidP="00C0536E">
      <w:pPr>
        <w:rPr>
          <w:rFonts w:ascii="Arial" w:eastAsiaTheme="minorEastAsia" w:hAnsi="Arial" w:cs="Arial"/>
          <w:color w:val="000000" w:themeColor="text1"/>
          <w:sz w:val="22"/>
          <w:szCs w:val="22"/>
        </w:rPr>
      </w:pPr>
      <w:r w:rsidRPr="009B2BF6">
        <w:rPr>
          <w:rFonts w:ascii="Arial" w:hAnsi="Arial" w:cs="Arial"/>
          <w:color w:val="000000" w:themeColor="text1"/>
          <w:sz w:val="22"/>
          <w:szCs w:val="22"/>
        </w:rPr>
        <w:t xml:space="preserve">The ‘Morphological Matrix’, named originally by </w:t>
      </w:r>
      <w:r w:rsidR="00033C73" w:rsidRPr="009B2BF6">
        <w:rPr>
          <w:rFonts w:ascii="Arial" w:hAnsi="Arial" w:cs="Arial"/>
          <w:color w:val="000000" w:themeColor="text1"/>
          <w:sz w:val="22"/>
          <w:szCs w:val="22"/>
        </w:rPr>
        <w:t>the Swiss astronom</w:t>
      </w:r>
      <w:r w:rsidRPr="009B2BF6">
        <w:rPr>
          <w:rFonts w:ascii="Arial" w:hAnsi="Arial" w:cs="Arial"/>
          <w:color w:val="000000" w:themeColor="text1"/>
          <w:sz w:val="22"/>
          <w:szCs w:val="22"/>
        </w:rPr>
        <w:t xml:space="preserve">er Fritz </w:t>
      </w:r>
      <w:proofErr w:type="spellStart"/>
      <w:r w:rsidRPr="009B2BF6">
        <w:rPr>
          <w:rFonts w:ascii="Arial" w:hAnsi="Arial" w:cs="Arial"/>
          <w:color w:val="000000" w:themeColor="text1"/>
          <w:sz w:val="22"/>
          <w:szCs w:val="22"/>
        </w:rPr>
        <w:t>Zwicky</w:t>
      </w:r>
      <w:proofErr w:type="spellEnd"/>
      <w:r w:rsidR="004975C5" w:rsidRPr="009B2BF6">
        <w:rPr>
          <w:rFonts w:ascii="Arial" w:hAnsi="Arial" w:cs="Arial"/>
          <w:color w:val="000000" w:themeColor="text1"/>
          <w:sz w:val="22"/>
          <w:szCs w:val="22"/>
        </w:rPr>
        <w:t xml:space="preserve">, </w:t>
      </w:r>
      <w:r w:rsidRPr="009B2BF6">
        <w:rPr>
          <w:rFonts w:ascii="Arial" w:hAnsi="Arial" w:cs="Arial"/>
          <w:color w:val="000000" w:themeColor="text1"/>
          <w:sz w:val="22"/>
          <w:szCs w:val="22"/>
        </w:rPr>
        <w:t>is an</w:t>
      </w:r>
      <w:r w:rsidR="00E2022F" w:rsidRPr="009B2BF6">
        <w:rPr>
          <w:rFonts w:ascii="Arial" w:hAnsi="Arial" w:cs="Arial"/>
          <w:color w:val="000000" w:themeColor="text1"/>
          <w:sz w:val="22"/>
          <w:szCs w:val="22"/>
        </w:rPr>
        <w:t xml:space="preserve"> analytical tool </w:t>
      </w:r>
      <w:r w:rsidRPr="009B2BF6">
        <w:rPr>
          <w:rFonts w:ascii="Arial" w:hAnsi="Arial" w:cs="Arial"/>
          <w:color w:val="000000" w:themeColor="text1"/>
          <w:sz w:val="22"/>
          <w:szCs w:val="22"/>
        </w:rPr>
        <w:t xml:space="preserve">which has been used across various disciplines </w:t>
      </w:r>
      <w:r w:rsidR="00E2022F" w:rsidRPr="009B2BF6">
        <w:rPr>
          <w:rFonts w:ascii="Arial" w:hAnsi="Arial" w:cs="Arial"/>
          <w:color w:val="000000" w:themeColor="text1"/>
          <w:sz w:val="22"/>
          <w:szCs w:val="22"/>
        </w:rPr>
        <w:t>for many years</w:t>
      </w:r>
      <w:r w:rsidRPr="009B2BF6">
        <w:rPr>
          <w:rFonts w:ascii="Arial" w:hAnsi="Arial" w:cs="Arial"/>
          <w:color w:val="000000" w:themeColor="text1"/>
          <w:sz w:val="22"/>
          <w:szCs w:val="22"/>
        </w:rPr>
        <w:t>.</w:t>
      </w:r>
      <w:r w:rsidR="00E2022F" w:rsidRPr="009B2BF6">
        <w:rPr>
          <w:rFonts w:ascii="Arial" w:hAnsi="Arial" w:cs="Arial"/>
          <w:color w:val="000000" w:themeColor="text1"/>
          <w:sz w:val="22"/>
          <w:szCs w:val="22"/>
        </w:rPr>
        <w:t xml:space="preserve"> </w:t>
      </w:r>
      <w:r w:rsidR="004975C5" w:rsidRPr="009B2BF6">
        <w:rPr>
          <w:rFonts w:ascii="Arial" w:hAnsi="Arial" w:cs="Arial"/>
          <w:color w:val="000000" w:themeColor="text1"/>
          <w:sz w:val="22"/>
          <w:szCs w:val="22"/>
        </w:rPr>
        <w:t>He documented the technique in 1969</w:t>
      </w:r>
      <w:r w:rsidR="00C63ADB" w:rsidRPr="009B2BF6">
        <w:rPr>
          <w:rFonts w:ascii="Arial" w:hAnsi="Arial" w:cs="Arial"/>
          <w:color w:val="000000" w:themeColor="text1"/>
          <w:sz w:val="22"/>
          <w:szCs w:val="22"/>
        </w:rPr>
        <w:t xml:space="preserve"> in</w:t>
      </w:r>
      <w:r w:rsidR="004975C5" w:rsidRPr="009B2BF6">
        <w:rPr>
          <w:rFonts w:ascii="Arial" w:hAnsi="Arial" w:cs="Arial"/>
          <w:color w:val="000000" w:themeColor="text1"/>
          <w:sz w:val="22"/>
          <w:szCs w:val="22"/>
        </w:rPr>
        <w:t xml:space="preserve"> </w:t>
      </w:r>
      <w:r w:rsidR="00C63ADB" w:rsidRPr="009B2BF6">
        <w:rPr>
          <w:rStyle w:val="author"/>
          <w:rFonts w:ascii="Arial" w:eastAsia="Times New Roman" w:hAnsi="Arial" w:cs="Arial"/>
          <w:color w:val="000000" w:themeColor="text1"/>
          <w:sz w:val="22"/>
          <w:szCs w:val="22"/>
        </w:rPr>
        <w:t>‘Discovery, Invention, Research Through the Morphological Approach’</w:t>
      </w:r>
      <w:r w:rsidR="005E5A93" w:rsidRPr="009B2BF6">
        <w:rPr>
          <w:rFonts w:ascii="Arial" w:hAnsi="Arial" w:cs="Arial"/>
          <w:color w:val="000000" w:themeColor="text1"/>
          <w:sz w:val="22"/>
          <w:szCs w:val="22"/>
        </w:rPr>
        <w:t xml:space="preserve">. </w:t>
      </w:r>
      <w:r w:rsidR="00C0536E" w:rsidRPr="009B2BF6">
        <w:rPr>
          <w:rFonts w:ascii="Arial" w:hAnsi="Arial" w:cs="Arial"/>
          <w:color w:val="000000" w:themeColor="text1"/>
          <w:sz w:val="22"/>
          <w:szCs w:val="22"/>
        </w:rPr>
        <w:t>I</w:t>
      </w:r>
      <w:r w:rsidR="000A2E8B" w:rsidRPr="009B2BF6">
        <w:rPr>
          <w:rFonts w:ascii="Arial" w:hAnsi="Arial" w:cs="Arial"/>
          <w:color w:val="000000" w:themeColor="text1"/>
          <w:sz w:val="22"/>
          <w:szCs w:val="22"/>
        </w:rPr>
        <w:t>ts</w:t>
      </w:r>
      <w:r w:rsidRPr="009B2BF6">
        <w:rPr>
          <w:rFonts w:ascii="Arial" w:hAnsi="Arial" w:cs="Arial"/>
          <w:color w:val="000000" w:themeColor="text1"/>
          <w:sz w:val="22"/>
          <w:szCs w:val="22"/>
        </w:rPr>
        <w:t xml:space="preserve"> </w:t>
      </w:r>
      <w:r w:rsidR="00C63ADB" w:rsidRPr="009B2BF6">
        <w:rPr>
          <w:rFonts w:ascii="Arial" w:hAnsi="Arial" w:cs="Arial"/>
          <w:color w:val="000000" w:themeColor="text1"/>
          <w:sz w:val="22"/>
          <w:szCs w:val="22"/>
        </w:rPr>
        <w:t>value for</w:t>
      </w:r>
      <w:r w:rsidR="001B0F3D" w:rsidRPr="009B2BF6">
        <w:rPr>
          <w:rFonts w:ascii="Arial" w:hAnsi="Arial" w:cs="Arial"/>
          <w:color w:val="000000" w:themeColor="text1"/>
          <w:sz w:val="22"/>
          <w:szCs w:val="22"/>
        </w:rPr>
        <w:t xml:space="preserve"> creative </w:t>
      </w:r>
      <w:r w:rsidR="00C0536E" w:rsidRPr="009B2BF6">
        <w:rPr>
          <w:rFonts w:ascii="Arial" w:hAnsi="Arial" w:cs="Arial"/>
          <w:color w:val="000000" w:themeColor="text1"/>
          <w:sz w:val="22"/>
          <w:szCs w:val="22"/>
        </w:rPr>
        <w:t>problem solving</w:t>
      </w:r>
      <w:r w:rsidR="000A2E8B" w:rsidRPr="009B2BF6">
        <w:rPr>
          <w:rFonts w:ascii="Arial" w:hAnsi="Arial" w:cs="Arial"/>
          <w:color w:val="000000" w:themeColor="text1"/>
          <w:sz w:val="22"/>
          <w:szCs w:val="22"/>
        </w:rPr>
        <w:t xml:space="preserve"> </w:t>
      </w:r>
      <w:r w:rsidR="00C0536E" w:rsidRPr="009B2BF6">
        <w:rPr>
          <w:rFonts w:ascii="Arial" w:hAnsi="Arial" w:cs="Arial"/>
          <w:color w:val="000000" w:themeColor="text1"/>
          <w:sz w:val="22"/>
          <w:szCs w:val="22"/>
        </w:rPr>
        <w:t xml:space="preserve">has been explored widely, and notable writing on </w:t>
      </w:r>
      <w:r w:rsidR="00354099" w:rsidRPr="009B2BF6">
        <w:rPr>
          <w:rFonts w:ascii="Arial" w:hAnsi="Arial" w:cs="Arial"/>
          <w:color w:val="000000" w:themeColor="text1"/>
          <w:sz w:val="22"/>
          <w:szCs w:val="22"/>
        </w:rPr>
        <w:t>the M</w:t>
      </w:r>
      <w:r w:rsidR="00A0455E" w:rsidRPr="009B2BF6">
        <w:rPr>
          <w:rFonts w:ascii="Arial" w:hAnsi="Arial" w:cs="Arial"/>
          <w:color w:val="000000" w:themeColor="text1"/>
          <w:sz w:val="22"/>
          <w:szCs w:val="22"/>
        </w:rPr>
        <w:t>atrix</w:t>
      </w:r>
      <w:r w:rsidR="00C0536E" w:rsidRPr="009B2BF6">
        <w:rPr>
          <w:rFonts w:ascii="Arial" w:hAnsi="Arial" w:cs="Arial"/>
          <w:color w:val="000000" w:themeColor="text1"/>
          <w:sz w:val="22"/>
          <w:szCs w:val="22"/>
        </w:rPr>
        <w:t xml:space="preserve"> includes Tom Ritchey, Dr. Scott </w:t>
      </w:r>
      <w:proofErr w:type="spellStart"/>
      <w:r w:rsidR="00C0536E" w:rsidRPr="009B2BF6">
        <w:rPr>
          <w:rFonts w:ascii="Arial" w:hAnsi="Arial" w:cs="Arial"/>
          <w:color w:val="000000" w:themeColor="text1"/>
          <w:sz w:val="22"/>
          <w:szCs w:val="22"/>
        </w:rPr>
        <w:t>Isaksen</w:t>
      </w:r>
      <w:proofErr w:type="spellEnd"/>
      <w:r w:rsidR="00C0536E" w:rsidRPr="009B2BF6">
        <w:rPr>
          <w:rFonts w:ascii="Arial" w:hAnsi="Arial" w:cs="Arial"/>
          <w:color w:val="000000" w:themeColor="text1"/>
          <w:sz w:val="22"/>
          <w:szCs w:val="22"/>
        </w:rPr>
        <w:t xml:space="preserve"> and Mario </w:t>
      </w:r>
      <w:proofErr w:type="spellStart"/>
      <w:r w:rsidR="00C0536E" w:rsidRPr="009B2BF6">
        <w:rPr>
          <w:rFonts w:ascii="Arial" w:hAnsi="Arial" w:cs="Arial"/>
          <w:color w:val="000000" w:themeColor="text1"/>
          <w:sz w:val="22"/>
          <w:szCs w:val="22"/>
        </w:rPr>
        <w:t>Pricken</w:t>
      </w:r>
      <w:proofErr w:type="spellEnd"/>
      <w:r w:rsidR="00C0536E" w:rsidRPr="009B2BF6">
        <w:rPr>
          <w:rFonts w:ascii="Arial" w:hAnsi="Arial" w:cs="Arial"/>
          <w:color w:val="000000" w:themeColor="text1"/>
          <w:sz w:val="22"/>
          <w:szCs w:val="22"/>
        </w:rPr>
        <w:t xml:space="preserve">.                                                                                               </w:t>
      </w:r>
      <w:r w:rsidR="004D08BF" w:rsidRPr="009B2BF6">
        <w:rPr>
          <w:rFonts w:ascii="Arial" w:hAnsi="Arial" w:cs="Arial"/>
          <w:color w:val="000000" w:themeColor="text1"/>
          <w:sz w:val="22"/>
          <w:szCs w:val="22"/>
        </w:rPr>
        <w:t xml:space="preserve">                               </w:t>
      </w:r>
      <w:proofErr w:type="spellStart"/>
      <w:r w:rsidR="004975C5" w:rsidRPr="009B2BF6">
        <w:rPr>
          <w:rStyle w:val="HTMLCite"/>
          <w:rFonts w:ascii="Arial" w:eastAsia="Times New Roman" w:hAnsi="Arial" w:cs="Arial"/>
          <w:i w:val="0"/>
          <w:color w:val="000000" w:themeColor="text1"/>
          <w:sz w:val="22"/>
          <w:szCs w:val="22"/>
        </w:rPr>
        <w:lastRenderedPageBreak/>
        <w:t>Zwicky</w:t>
      </w:r>
      <w:proofErr w:type="spellEnd"/>
      <w:r w:rsidR="004975C5" w:rsidRPr="009B2BF6">
        <w:rPr>
          <w:rStyle w:val="HTMLCite"/>
          <w:rFonts w:ascii="Arial" w:eastAsia="Times New Roman" w:hAnsi="Arial" w:cs="Arial"/>
          <w:i w:val="0"/>
          <w:color w:val="000000" w:themeColor="text1"/>
          <w:sz w:val="22"/>
          <w:szCs w:val="22"/>
        </w:rPr>
        <w:t xml:space="preserve">, F. 1969. </w:t>
      </w:r>
      <w:r w:rsidR="004975C5" w:rsidRPr="009B2BF6">
        <w:rPr>
          <w:rStyle w:val="HTMLCite"/>
          <w:rFonts w:ascii="Arial" w:eastAsia="Times New Roman" w:hAnsi="Arial" w:cs="Arial"/>
          <w:color w:val="000000" w:themeColor="text1"/>
          <w:sz w:val="22"/>
          <w:szCs w:val="22"/>
        </w:rPr>
        <w:t>‘Discovery, Invention, Research Through the Morphological Approach’,</w:t>
      </w:r>
      <w:r w:rsidR="00C0536E" w:rsidRPr="009B2BF6">
        <w:rPr>
          <w:rStyle w:val="HTMLCite"/>
          <w:rFonts w:ascii="Arial" w:eastAsia="Times New Roman" w:hAnsi="Arial" w:cs="Arial"/>
          <w:i w:val="0"/>
          <w:color w:val="000000" w:themeColor="text1"/>
          <w:sz w:val="22"/>
          <w:szCs w:val="22"/>
        </w:rPr>
        <w:t xml:space="preserve"> Toronto: </w:t>
      </w:r>
      <w:r w:rsidR="004975C5" w:rsidRPr="009B2BF6">
        <w:rPr>
          <w:rStyle w:val="HTMLCite"/>
          <w:rFonts w:ascii="Arial" w:eastAsia="Times New Roman" w:hAnsi="Arial" w:cs="Arial"/>
          <w:i w:val="0"/>
          <w:color w:val="000000" w:themeColor="text1"/>
          <w:sz w:val="22"/>
          <w:szCs w:val="22"/>
        </w:rPr>
        <w:t>Macmillan</w:t>
      </w:r>
      <w:r w:rsidR="00C0536E" w:rsidRPr="009B2BF6">
        <w:rPr>
          <w:rStyle w:val="HTMLCite"/>
          <w:rFonts w:ascii="Arial" w:eastAsia="Times New Roman" w:hAnsi="Arial" w:cs="Arial"/>
          <w:i w:val="0"/>
          <w:color w:val="000000" w:themeColor="text1"/>
          <w:sz w:val="22"/>
          <w:szCs w:val="22"/>
        </w:rPr>
        <w:t>.</w:t>
      </w:r>
    </w:p>
    <w:p w14:paraId="5DB9BF62" w14:textId="0BEEC375" w:rsidR="008639F1" w:rsidRPr="009B2BF6" w:rsidRDefault="00B77A3B" w:rsidP="007E6A65">
      <w:pPr>
        <w:tabs>
          <w:tab w:val="left" w:pos="2160"/>
          <w:tab w:val="left" w:pos="4320"/>
          <w:tab w:val="left" w:pos="5040"/>
        </w:tabs>
        <w:rPr>
          <w:rFonts w:ascii="Arial" w:hAnsi="Arial" w:cs="Arial"/>
          <w:color w:val="000000" w:themeColor="text1"/>
          <w:sz w:val="22"/>
          <w:szCs w:val="22"/>
        </w:rPr>
      </w:pPr>
      <w:r w:rsidRPr="009B2BF6">
        <w:rPr>
          <w:rFonts w:ascii="Arial" w:hAnsi="Arial" w:cs="Arial"/>
          <w:color w:val="000000" w:themeColor="text1"/>
          <w:sz w:val="22"/>
          <w:szCs w:val="22"/>
        </w:rPr>
        <w:t xml:space="preserve">The Morphological Matrix described below is based on Mario </w:t>
      </w:r>
      <w:proofErr w:type="spellStart"/>
      <w:r w:rsidRPr="009B2BF6">
        <w:rPr>
          <w:rFonts w:ascii="Arial" w:hAnsi="Arial" w:cs="Arial"/>
          <w:color w:val="000000" w:themeColor="text1"/>
          <w:sz w:val="22"/>
          <w:szCs w:val="22"/>
        </w:rPr>
        <w:t>Pricken’s</w:t>
      </w:r>
      <w:proofErr w:type="spellEnd"/>
      <w:r w:rsidRPr="009B2BF6">
        <w:rPr>
          <w:rFonts w:ascii="Arial" w:hAnsi="Arial" w:cs="Arial"/>
          <w:color w:val="000000" w:themeColor="text1"/>
          <w:sz w:val="22"/>
          <w:szCs w:val="22"/>
        </w:rPr>
        <w:t xml:space="preserve"> ideas, as discussed in his book ‘Creative Advertising’. </w:t>
      </w:r>
      <w:r w:rsidR="008639F1" w:rsidRPr="009B2BF6">
        <w:rPr>
          <w:rFonts w:ascii="Arial" w:hAnsi="Arial" w:cs="Arial"/>
          <w:color w:val="000000" w:themeColor="text1"/>
          <w:sz w:val="22"/>
          <w:szCs w:val="22"/>
        </w:rPr>
        <w:t xml:space="preserve">This </w:t>
      </w:r>
      <w:r w:rsidR="00354099" w:rsidRPr="009B2BF6">
        <w:rPr>
          <w:rFonts w:ascii="Arial" w:hAnsi="Arial" w:cs="Arial"/>
          <w:color w:val="000000" w:themeColor="text1"/>
          <w:sz w:val="22"/>
          <w:szCs w:val="22"/>
        </w:rPr>
        <w:t xml:space="preserve">thinking </w:t>
      </w:r>
      <w:r w:rsidR="008639F1" w:rsidRPr="009B2BF6">
        <w:rPr>
          <w:rFonts w:ascii="Arial" w:hAnsi="Arial" w:cs="Arial"/>
          <w:color w:val="000000" w:themeColor="text1"/>
          <w:sz w:val="22"/>
          <w:szCs w:val="22"/>
        </w:rPr>
        <w:t xml:space="preserve">technique </w:t>
      </w:r>
      <w:r w:rsidR="00D31135" w:rsidRPr="009B2BF6">
        <w:rPr>
          <w:rFonts w:ascii="Arial" w:hAnsi="Arial" w:cs="Arial"/>
          <w:color w:val="000000" w:themeColor="text1"/>
          <w:sz w:val="22"/>
          <w:szCs w:val="22"/>
        </w:rPr>
        <w:t>provides</w:t>
      </w:r>
      <w:r w:rsidR="008639F1" w:rsidRPr="009B2BF6">
        <w:rPr>
          <w:rFonts w:ascii="Arial" w:hAnsi="Arial" w:cs="Arial"/>
          <w:color w:val="000000" w:themeColor="text1"/>
          <w:sz w:val="22"/>
          <w:szCs w:val="22"/>
        </w:rPr>
        <w:t xml:space="preserve"> a systematic framework to help break down a complex theme; it enables a wide breadth of imagery to be opened up quickly, ensuring that all aspects of a complex subject are considered. It is driven by image based ideas generation and provides a visual starting point from which to springboard further ideas.</w:t>
      </w:r>
      <w:r w:rsidR="00D31135" w:rsidRPr="009B2BF6">
        <w:rPr>
          <w:rFonts w:ascii="Arial" w:hAnsi="Arial" w:cs="Arial"/>
          <w:color w:val="000000" w:themeColor="text1"/>
          <w:sz w:val="22"/>
          <w:szCs w:val="22"/>
        </w:rPr>
        <w:t xml:space="preserve"> </w:t>
      </w:r>
      <w:r w:rsidR="008639F1" w:rsidRPr="009B2BF6">
        <w:rPr>
          <w:rFonts w:ascii="Arial" w:hAnsi="Arial" w:cs="Arial"/>
          <w:color w:val="000000" w:themeColor="text1"/>
          <w:sz w:val="22"/>
          <w:szCs w:val="22"/>
        </w:rPr>
        <w:t>It can be applied to any kind of b</w:t>
      </w:r>
      <w:r w:rsidR="002B6D53" w:rsidRPr="009B2BF6">
        <w:rPr>
          <w:rFonts w:ascii="Arial" w:hAnsi="Arial" w:cs="Arial"/>
          <w:color w:val="000000" w:themeColor="text1"/>
          <w:sz w:val="22"/>
          <w:szCs w:val="22"/>
        </w:rPr>
        <w:t>rief, theme based or text based.</w:t>
      </w:r>
    </w:p>
    <w:p w14:paraId="3BAEDB07" w14:textId="77777777" w:rsidR="00DE7A37" w:rsidRPr="009B2BF6" w:rsidRDefault="00DE7A37" w:rsidP="00DE7A37">
      <w:pPr>
        <w:rPr>
          <w:rFonts w:ascii="Arial" w:eastAsia="Times New Roman" w:hAnsi="Arial" w:cs="Arial"/>
          <w:color w:val="000000" w:themeColor="text1"/>
          <w:sz w:val="22"/>
          <w:szCs w:val="22"/>
        </w:rPr>
      </w:pPr>
      <w:proofErr w:type="spellStart"/>
      <w:r w:rsidRPr="009B2BF6">
        <w:rPr>
          <w:rFonts w:ascii="Arial" w:eastAsia="Times New Roman" w:hAnsi="Arial" w:cs="Arial"/>
          <w:color w:val="000000" w:themeColor="text1"/>
          <w:sz w:val="22"/>
          <w:szCs w:val="22"/>
        </w:rPr>
        <w:t>Pricken</w:t>
      </w:r>
      <w:proofErr w:type="spellEnd"/>
      <w:r w:rsidRPr="009B2BF6">
        <w:rPr>
          <w:rFonts w:ascii="Arial" w:eastAsia="Times New Roman" w:hAnsi="Arial" w:cs="Arial"/>
          <w:color w:val="000000" w:themeColor="text1"/>
          <w:sz w:val="22"/>
          <w:szCs w:val="22"/>
        </w:rPr>
        <w:t>, Mario. 2008.'</w:t>
      </w:r>
      <w:r w:rsidRPr="009B2BF6">
        <w:rPr>
          <w:rFonts w:ascii="Arial" w:eastAsia="Times New Roman" w:hAnsi="Arial" w:cs="Arial"/>
          <w:i/>
          <w:color w:val="000000" w:themeColor="text1"/>
          <w:sz w:val="22"/>
          <w:szCs w:val="22"/>
        </w:rPr>
        <w:t>Creative Advertising: Ideas and Techniques from the World's Best Campaigns'</w:t>
      </w:r>
      <w:r w:rsidRPr="009B2BF6">
        <w:rPr>
          <w:rFonts w:ascii="Arial" w:eastAsia="Times New Roman" w:hAnsi="Arial" w:cs="Arial"/>
          <w:color w:val="000000" w:themeColor="text1"/>
          <w:sz w:val="22"/>
          <w:szCs w:val="22"/>
        </w:rPr>
        <w:t>, 2</w:t>
      </w:r>
      <w:r w:rsidRPr="009B2BF6">
        <w:rPr>
          <w:rFonts w:ascii="Arial" w:eastAsia="Times New Roman" w:hAnsi="Arial" w:cs="Arial"/>
          <w:color w:val="000000" w:themeColor="text1"/>
          <w:sz w:val="22"/>
          <w:szCs w:val="22"/>
          <w:vertAlign w:val="superscript"/>
        </w:rPr>
        <w:t>nd</w:t>
      </w:r>
      <w:r w:rsidRPr="009B2BF6">
        <w:rPr>
          <w:rFonts w:ascii="Arial" w:eastAsia="Times New Roman" w:hAnsi="Arial" w:cs="Arial"/>
          <w:color w:val="000000" w:themeColor="text1"/>
          <w:sz w:val="22"/>
          <w:szCs w:val="22"/>
        </w:rPr>
        <w:t xml:space="preserve"> ed. UK: Thames &amp; Hudson.</w:t>
      </w:r>
    </w:p>
    <w:p w14:paraId="380890FC" w14:textId="77777777" w:rsidR="00DE7A37" w:rsidRPr="000E1F5B" w:rsidRDefault="00DE7A37" w:rsidP="007E6A65">
      <w:pPr>
        <w:tabs>
          <w:tab w:val="left" w:pos="2160"/>
          <w:tab w:val="left" w:pos="4320"/>
          <w:tab w:val="left" w:pos="5040"/>
        </w:tabs>
        <w:rPr>
          <w:rFonts w:ascii="Arial" w:hAnsi="Arial" w:cs="Arial"/>
          <w:color w:val="000000" w:themeColor="text1"/>
          <w:sz w:val="20"/>
        </w:rPr>
      </w:pPr>
    </w:p>
    <w:p w14:paraId="0BD2B906" w14:textId="24314568" w:rsidR="007E6A65" w:rsidRPr="000E1F5B" w:rsidRDefault="0004760A" w:rsidP="007E6A65">
      <w:pPr>
        <w:tabs>
          <w:tab w:val="left" w:pos="2160"/>
          <w:tab w:val="left" w:pos="4320"/>
          <w:tab w:val="left" w:pos="5040"/>
        </w:tabs>
        <w:rPr>
          <w:rFonts w:ascii="Arial" w:hAnsi="Arial" w:cs="Arial"/>
          <w:b/>
          <w:color w:val="000000" w:themeColor="text1"/>
          <w:sz w:val="22"/>
          <w:szCs w:val="22"/>
        </w:rPr>
      </w:pPr>
      <w:r w:rsidRPr="000E1F5B">
        <w:rPr>
          <w:rFonts w:ascii="Arial" w:hAnsi="Arial" w:cs="Arial"/>
          <w:color w:val="000000" w:themeColor="text1"/>
          <w:sz w:val="22"/>
          <w:szCs w:val="22"/>
        </w:rPr>
        <w:t>The Morphological Matrix</w:t>
      </w:r>
      <w:r w:rsidR="007E6A65" w:rsidRPr="000E1F5B">
        <w:rPr>
          <w:rFonts w:ascii="Arial" w:hAnsi="Arial" w:cs="Arial"/>
          <w:color w:val="000000" w:themeColor="text1"/>
          <w:sz w:val="22"/>
          <w:szCs w:val="22"/>
        </w:rPr>
        <w:t xml:space="preserve"> involves two important stages:</w:t>
      </w:r>
      <w:r w:rsidR="007E6A65" w:rsidRPr="000E1F5B">
        <w:rPr>
          <w:rFonts w:ascii="Arial" w:hAnsi="Arial" w:cs="Arial"/>
          <w:b/>
          <w:color w:val="000000" w:themeColor="text1"/>
          <w:sz w:val="22"/>
          <w:szCs w:val="22"/>
        </w:rPr>
        <w:t xml:space="preserve"> </w:t>
      </w:r>
      <w:r w:rsidR="007E6A65" w:rsidRPr="000E1F5B">
        <w:rPr>
          <w:rFonts w:ascii="Arial" w:hAnsi="Arial" w:cs="Arial"/>
          <w:color w:val="000000" w:themeColor="text1"/>
          <w:sz w:val="22"/>
          <w:szCs w:val="22"/>
        </w:rPr>
        <w:t>firstly, creating a chart of ‘visual ingredients’, encompassing key identified aspects of the theme/brief; and secondly, selecting and visually combining images from different parts of the visual chart in order to springboard ideas.</w:t>
      </w:r>
    </w:p>
    <w:p w14:paraId="2E10C19F" w14:textId="77777777" w:rsidR="007E6A65" w:rsidRPr="000E1F5B" w:rsidRDefault="007E6A65" w:rsidP="007E6A65">
      <w:pPr>
        <w:tabs>
          <w:tab w:val="left" w:pos="2160"/>
          <w:tab w:val="left" w:pos="4320"/>
          <w:tab w:val="left" w:pos="5040"/>
        </w:tabs>
        <w:rPr>
          <w:rFonts w:ascii="Arial" w:hAnsi="Arial" w:cs="Arial"/>
          <w:b/>
          <w:color w:val="000000" w:themeColor="text1"/>
          <w:sz w:val="20"/>
        </w:rPr>
      </w:pPr>
    </w:p>
    <w:p w14:paraId="53E0AB34" w14:textId="4F92922B" w:rsidR="007E6A65" w:rsidRPr="00177C65" w:rsidRDefault="00F2179C" w:rsidP="007E6A65">
      <w:pPr>
        <w:tabs>
          <w:tab w:val="left" w:pos="2160"/>
          <w:tab w:val="left" w:pos="4320"/>
          <w:tab w:val="left" w:pos="5040"/>
        </w:tabs>
        <w:rPr>
          <w:rFonts w:ascii="Arial" w:hAnsi="Arial" w:cs="Arial"/>
          <w:b/>
          <w:i/>
          <w:color w:val="000000" w:themeColor="text1"/>
        </w:rPr>
      </w:pPr>
      <w:r w:rsidRPr="00177C65">
        <w:rPr>
          <w:rFonts w:ascii="Arial" w:hAnsi="Arial" w:cs="Arial"/>
          <w:b/>
          <w:i/>
          <w:color w:val="000000" w:themeColor="text1"/>
        </w:rPr>
        <w:t xml:space="preserve">Stage 1: Creating a Visual Chart: </w:t>
      </w:r>
    </w:p>
    <w:p w14:paraId="6D14DDCD" w14:textId="77777777" w:rsidR="007E6A65" w:rsidRPr="000E1F5B" w:rsidRDefault="007E6A65" w:rsidP="007E6A65">
      <w:pPr>
        <w:tabs>
          <w:tab w:val="left" w:pos="2160"/>
          <w:tab w:val="left" w:pos="4320"/>
          <w:tab w:val="left" w:pos="5040"/>
        </w:tabs>
        <w:rPr>
          <w:rFonts w:ascii="Arial" w:hAnsi="Arial" w:cs="Arial"/>
          <w:color w:val="000000" w:themeColor="text1"/>
          <w:sz w:val="20"/>
        </w:rPr>
      </w:pPr>
    </w:p>
    <w:p w14:paraId="548E0199" w14:textId="77777777" w:rsidR="007E6A65" w:rsidRPr="000E1F5B" w:rsidRDefault="007E6A65" w:rsidP="007E6A65">
      <w:pPr>
        <w:pStyle w:val="ListParagraph"/>
        <w:numPr>
          <w:ilvl w:val="0"/>
          <w:numId w:val="1"/>
        </w:numPr>
        <w:tabs>
          <w:tab w:val="left" w:pos="2160"/>
          <w:tab w:val="left" w:pos="4320"/>
          <w:tab w:val="left" w:pos="5040"/>
        </w:tabs>
        <w:suppressAutoHyphens/>
        <w:overflowPunct w:val="0"/>
        <w:autoSpaceDE w:val="0"/>
        <w:rPr>
          <w:rFonts w:ascii="Arial" w:hAnsi="Arial" w:cs="Arial"/>
          <w:color w:val="000000" w:themeColor="text1"/>
          <w:sz w:val="22"/>
          <w:szCs w:val="22"/>
        </w:rPr>
      </w:pPr>
      <w:r w:rsidRPr="000E1F5B">
        <w:rPr>
          <w:rFonts w:ascii="Arial" w:hAnsi="Arial" w:cs="Arial"/>
          <w:color w:val="000000" w:themeColor="text1"/>
          <w:sz w:val="22"/>
          <w:szCs w:val="22"/>
        </w:rPr>
        <w:t>Draw a grid on a sheet of paper, approximately A3 (six by six boxes of equal sizes, thirty-six in total).</w:t>
      </w:r>
    </w:p>
    <w:p w14:paraId="66E03BCC" w14:textId="77777777" w:rsidR="007E6A65" w:rsidRPr="000E1F5B" w:rsidRDefault="007E6A65" w:rsidP="007E6A65">
      <w:pPr>
        <w:pStyle w:val="ListParagraph"/>
        <w:numPr>
          <w:ilvl w:val="0"/>
          <w:numId w:val="1"/>
        </w:numPr>
        <w:tabs>
          <w:tab w:val="left" w:pos="2160"/>
          <w:tab w:val="left" w:pos="4320"/>
          <w:tab w:val="left" w:pos="5040"/>
        </w:tabs>
        <w:suppressAutoHyphens/>
        <w:overflowPunct w:val="0"/>
        <w:autoSpaceDE w:val="0"/>
        <w:rPr>
          <w:rFonts w:ascii="Arial" w:hAnsi="Arial" w:cs="Arial"/>
          <w:color w:val="000000" w:themeColor="text1"/>
          <w:sz w:val="22"/>
          <w:szCs w:val="22"/>
        </w:rPr>
      </w:pPr>
      <w:r w:rsidRPr="000E1F5B">
        <w:rPr>
          <w:rFonts w:ascii="Arial" w:hAnsi="Arial" w:cs="Arial"/>
          <w:color w:val="000000" w:themeColor="text1"/>
          <w:sz w:val="22"/>
          <w:szCs w:val="22"/>
        </w:rPr>
        <w:t>If working with a text, extract the 6 most important themes from the text. If working to a broad theme, extract six key aspects of the theme.</w:t>
      </w:r>
    </w:p>
    <w:p w14:paraId="4362EC8F" w14:textId="77777777" w:rsidR="007E6A65" w:rsidRPr="000E1F5B" w:rsidRDefault="007E6A65" w:rsidP="007E6A65">
      <w:pPr>
        <w:pStyle w:val="ListParagraph"/>
        <w:numPr>
          <w:ilvl w:val="0"/>
          <w:numId w:val="1"/>
        </w:numPr>
        <w:tabs>
          <w:tab w:val="left" w:pos="2160"/>
          <w:tab w:val="left" w:pos="4320"/>
          <w:tab w:val="left" w:pos="5040"/>
        </w:tabs>
        <w:suppressAutoHyphens/>
        <w:overflowPunct w:val="0"/>
        <w:autoSpaceDE w:val="0"/>
        <w:rPr>
          <w:rFonts w:ascii="Arial" w:hAnsi="Arial" w:cs="Arial"/>
          <w:color w:val="000000" w:themeColor="text1"/>
          <w:sz w:val="22"/>
          <w:szCs w:val="22"/>
        </w:rPr>
      </w:pPr>
      <w:r w:rsidRPr="000E1F5B">
        <w:rPr>
          <w:rFonts w:ascii="Arial" w:hAnsi="Arial" w:cs="Arial"/>
          <w:color w:val="000000" w:themeColor="text1"/>
          <w:sz w:val="22"/>
          <w:szCs w:val="22"/>
        </w:rPr>
        <w:t>Write these themes, or components of a theme, as subject-headings down the left-hand side of the grid.</w:t>
      </w:r>
    </w:p>
    <w:p w14:paraId="4519EF8F" w14:textId="77777777" w:rsidR="007E6A65" w:rsidRPr="000E1F5B" w:rsidRDefault="007E6A65" w:rsidP="007E6A65">
      <w:pPr>
        <w:pStyle w:val="ListParagraph"/>
        <w:numPr>
          <w:ilvl w:val="0"/>
          <w:numId w:val="1"/>
        </w:numPr>
        <w:tabs>
          <w:tab w:val="left" w:pos="2160"/>
          <w:tab w:val="left" w:pos="4320"/>
          <w:tab w:val="left" w:pos="5040"/>
        </w:tabs>
        <w:suppressAutoHyphens/>
        <w:overflowPunct w:val="0"/>
        <w:autoSpaceDE w:val="0"/>
        <w:rPr>
          <w:rFonts w:ascii="Arial" w:hAnsi="Arial" w:cs="Arial"/>
          <w:color w:val="000000" w:themeColor="text1"/>
          <w:sz w:val="22"/>
          <w:szCs w:val="22"/>
        </w:rPr>
      </w:pPr>
      <w:r w:rsidRPr="000E1F5B">
        <w:rPr>
          <w:rFonts w:ascii="Arial" w:hAnsi="Arial" w:cs="Arial"/>
          <w:color w:val="000000" w:themeColor="text1"/>
          <w:sz w:val="22"/>
          <w:szCs w:val="22"/>
        </w:rPr>
        <w:t>Working quickly in response to each subject-heading in turn, sketch six different interpretations, one in each of the six boxes across the grid.</w:t>
      </w:r>
    </w:p>
    <w:p w14:paraId="0F0810FA" w14:textId="77777777" w:rsidR="007E6A65" w:rsidRPr="000E1F5B" w:rsidRDefault="007E6A65" w:rsidP="007E6A65">
      <w:pPr>
        <w:pStyle w:val="ListParagraph"/>
        <w:numPr>
          <w:ilvl w:val="0"/>
          <w:numId w:val="1"/>
        </w:numPr>
        <w:tabs>
          <w:tab w:val="left" w:pos="2160"/>
          <w:tab w:val="left" w:pos="4320"/>
          <w:tab w:val="left" w:pos="5040"/>
        </w:tabs>
        <w:suppressAutoHyphens/>
        <w:overflowPunct w:val="0"/>
        <w:autoSpaceDE w:val="0"/>
        <w:rPr>
          <w:rFonts w:ascii="Arial" w:hAnsi="Arial" w:cs="Arial"/>
          <w:color w:val="000000" w:themeColor="text1"/>
          <w:sz w:val="22"/>
          <w:szCs w:val="22"/>
        </w:rPr>
      </w:pPr>
      <w:r w:rsidRPr="000E1F5B">
        <w:rPr>
          <w:rFonts w:ascii="Arial" w:hAnsi="Arial" w:cs="Arial"/>
          <w:color w:val="000000" w:themeColor="text1"/>
          <w:sz w:val="22"/>
          <w:szCs w:val="22"/>
        </w:rPr>
        <w:t xml:space="preserve">Aim to fill the grid with thirty-six thumbnail sketches within an hour. </w:t>
      </w:r>
    </w:p>
    <w:p w14:paraId="437FF9FF" w14:textId="77777777" w:rsidR="007E6A65" w:rsidRPr="000E1F5B" w:rsidRDefault="007E6A65" w:rsidP="007E6A65">
      <w:pPr>
        <w:pStyle w:val="ListParagraph"/>
        <w:tabs>
          <w:tab w:val="left" w:pos="2160"/>
          <w:tab w:val="left" w:pos="4320"/>
          <w:tab w:val="left" w:pos="5040"/>
        </w:tabs>
        <w:ind w:left="0"/>
        <w:rPr>
          <w:rFonts w:ascii="Arial" w:hAnsi="Arial" w:cs="Arial"/>
          <w:color w:val="000000" w:themeColor="text1"/>
          <w:sz w:val="22"/>
          <w:szCs w:val="22"/>
        </w:rPr>
      </w:pPr>
    </w:p>
    <w:p w14:paraId="1FA687CD" w14:textId="670A4E80" w:rsidR="007E6A65" w:rsidRPr="000E1F5B" w:rsidRDefault="007E6A65" w:rsidP="007E6A65">
      <w:pPr>
        <w:pStyle w:val="ListParagraph"/>
        <w:tabs>
          <w:tab w:val="left" w:pos="2160"/>
          <w:tab w:val="left" w:pos="4320"/>
          <w:tab w:val="left" w:pos="5040"/>
        </w:tabs>
        <w:ind w:left="0"/>
        <w:rPr>
          <w:rFonts w:ascii="Arial" w:hAnsi="Arial" w:cs="Arial"/>
          <w:i/>
          <w:color w:val="000000" w:themeColor="text1"/>
          <w:sz w:val="22"/>
          <w:szCs w:val="22"/>
        </w:rPr>
      </w:pPr>
      <w:r w:rsidRPr="000E1F5B">
        <w:rPr>
          <w:rFonts w:ascii="Arial" w:hAnsi="Arial" w:cs="Arial"/>
          <w:i/>
          <w:color w:val="000000" w:themeColor="text1"/>
          <w:sz w:val="22"/>
          <w:szCs w:val="22"/>
        </w:rPr>
        <w:t xml:space="preserve">The aim of stage 1 is to create an immediate pool of images, opening up a broad range of </w:t>
      </w:r>
      <w:r w:rsidR="00611B26">
        <w:rPr>
          <w:rFonts w:ascii="Arial" w:hAnsi="Arial" w:cs="Arial"/>
          <w:i/>
          <w:color w:val="000000" w:themeColor="text1"/>
          <w:sz w:val="22"/>
          <w:szCs w:val="22"/>
        </w:rPr>
        <w:t>imagery based on your theme</w:t>
      </w:r>
      <w:r w:rsidRPr="000E1F5B">
        <w:rPr>
          <w:rFonts w:ascii="Arial" w:hAnsi="Arial" w:cs="Arial"/>
          <w:i/>
          <w:color w:val="000000" w:themeColor="text1"/>
          <w:sz w:val="22"/>
          <w:szCs w:val="22"/>
        </w:rPr>
        <w:t>, from which to trigger more sustained ideas and drawings.</w:t>
      </w:r>
    </w:p>
    <w:p w14:paraId="52B486FB" w14:textId="77777777" w:rsidR="007E6A65" w:rsidRPr="000E1F5B" w:rsidRDefault="007E6A65" w:rsidP="007E6A65">
      <w:pPr>
        <w:pStyle w:val="ListParagraph"/>
        <w:tabs>
          <w:tab w:val="left" w:pos="2160"/>
          <w:tab w:val="left" w:pos="4320"/>
          <w:tab w:val="left" w:pos="5040"/>
        </w:tabs>
        <w:ind w:left="0"/>
        <w:rPr>
          <w:rFonts w:ascii="Arial" w:hAnsi="Arial" w:cs="Arial"/>
          <w:i/>
          <w:color w:val="000000" w:themeColor="text1"/>
          <w:sz w:val="20"/>
        </w:rPr>
      </w:pPr>
    </w:p>
    <w:p w14:paraId="72AB3E45" w14:textId="687FEF4D" w:rsidR="007E6A65" w:rsidRPr="00177C65" w:rsidRDefault="007E6A65" w:rsidP="007E6A65">
      <w:pPr>
        <w:tabs>
          <w:tab w:val="left" w:pos="2160"/>
          <w:tab w:val="left" w:pos="4320"/>
          <w:tab w:val="left" w:pos="5040"/>
        </w:tabs>
        <w:rPr>
          <w:rFonts w:ascii="Arial" w:hAnsi="Arial" w:cs="Arial"/>
          <w:b/>
          <w:i/>
          <w:color w:val="000000" w:themeColor="text1"/>
        </w:rPr>
      </w:pPr>
      <w:r w:rsidRPr="00177C65">
        <w:rPr>
          <w:rFonts w:ascii="Arial" w:hAnsi="Arial" w:cs="Arial"/>
          <w:b/>
          <w:i/>
          <w:color w:val="000000" w:themeColor="text1"/>
        </w:rPr>
        <w:t>S</w:t>
      </w:r>
      <w:r w:rsidR="00B31527" w:rsidRPr="00177C65">
        <w:rPr>
          <w:rFonts w:ascii="Arial" w:hAnsi="Arial" w:cs="Arial"/>
          <w:b/>
          <w:i/>
          <w:color w:val="000000" w:themeColor="text1"/>
        </w:rPr>
        <w:t>tage 2: Using the</w:t>
      </w:r>
      <w:r w:rsidR="00F2179C" w:rsidRPr="00177C65">
        <w:rPr>
          <w:rFonts w:ascii="Arial" w:hAnsi="Arial" w:cs="Arial"/>
          <w:b/>
          <w:i/>
          <w:color w:val="000000" w:themeColor="text1"/>
        </w:rPr>
        <w:t xml:space="preserve"> Visual</w:t>
      </w:r>
      <w:r w:rsidR="000653AA" w:rsidRPr="00177C65">
        <w:rPr>
          <w:rFonts w:ascii="Arial" w:hAnsi="Arial" w:cs="Arial"/>
          <w:b/>
          <w:i/>
          <w:color w:val="000000" w:themeColor="text1"/>
        </w:rPr>
        <w:t xml:space="preserve"> Chart to Springboard I</w:t>
      </w:r>
      <w:r w:rsidR="00F2179C" w:rsidRPr="00177C65">
        <w:rPr>
          <w:rFonts w:ascii="Arial" w:hAnsi="Arial" w:cs="Arial"/>
          <w:b/>
          <w:i/>
          <w:color w:val="000000" w:themeColor="text1"/>
        </w:rPr>
        <w:t xml:space="preserve">deas: </w:t>
      </w:r>
    </w:p>
    <w:p w14:paraId="2E80DD45" w14:textId="77777777" w:rsidR="007E6A65" w:rsidRPr="000E1F5B" w:rsidRDefault="007E6A65" w:rsidP="007E6A65">
      <w:pPr>
        <w:tabs>
          <w:tab w:val="left" w:pos="2160"/>
          <w:tab w:val="left" w:pos="4320"/>
          <w:tab w:val="left" w:pos="5040"/>
        </w:tabs>
        <w:rPr>
          <w:rFonts w:ascii="Arial" w:hAnsi="Arial" w:cs="Arial"/>
          <w:b/>
          <w:bCs/>
          <w:color w:val="000000" w:themeColor="text1"/>
          <w:sz w:val="20"/>
        </w:rPr>
      </w:pPr>
    </w:p>
    <w:p w14:paraId="20B571D1" w14:textId="77777777" w:rsidR="007E6A65" w:rsidRPr="000E1F5B" w:rsidRDefault="007E6A65" w:rsidP="007E6A65">
      <w:pPr>
        <w:pStyle w:val="ListParagraph"/>
        <w:numPr>
          <w:ilvl w:val="0"/>
          <w:numId w:val="2"/>
        </w:numPr>
        <w:tabs>
          <w:tab w:val="left" w:pos="2160"/>
          <w:tab w:val="left" w:pos="4320"/>
          <w:tab w:val="left" w:pos="5040"/>
        </w:tabs>
        <w:rPr>
          <w:rFonts w:ascii="Arial" w:hAnsi="Arial" w:cs="Arial"/>
          <w:bCs/>
          <w:i/>
          <w:color w:val="000000" w:themeColor="text1"/>
          <w:sz w:val="22"/>
          <w:szCs w:val="22"/>
        </w:rPr>
      </w:pPr>
      <w:r w:rsidRPr="000E1F5B">
        <w:rPr>
          <w:rFonts w:ascii="Arial" w:hAnsi="Arial" w:cs="Arial"/>
          <w:color w:val="000000" w:themeColor="text1"/>
          <w:sz w:val="22"/>
          <w:szCs w:val="22"/>
        </w:rPr>
        <w:t>Working on a large worksheet with fast thumbnail sketches and notes, select and visually combine imagery from the different subject headings within your chart. Open up a breadth of visual ideas.</w:t>
      </w:r>
    </w:p>
    <w:p w14:paraId="6BDC18EB" w14:textId="77777777" w:rsidR="007E6A65" w:rsidRPr="000E1F5B" w:rsidRDefault="007E6A65" w:rsidP="007E6A65">
      <w:pPr>
        <w:pStyle w:val="ListParagraph"/>
        <w:numPr>
          <w:ilvl w:val="0"/>
          <w:numId w:val="2"/>
        </w:numPr>
        <w:tabs>
          <w:tab w:val="left" w:pos="2160"/>
          <w:tab w:val="left" w:pos="4320"/>
          <w:tab w:val="left" w:pos="5040"/>
        </w:tabs>
        <w:rPr>
          <w:rFonts w:ascii="Arial" w:hAnsi="Arial" w:cs="Arial"/>
          <w:bCs/>
          <w:i/>
          <w:color w:val="000000" w:themeColor="text1"/>
          <w:sz w:val="22"/>
          <w:szCs w:val="22"/>
        </w:rPr>
      </w:pPr>
      <w:r w:rsidRPr="000E1F5B">
        <w:rPr>
          <w:rFonts w:ascii="Arial" w:hAnsi="Arial" w:cs="Arial"/>
          <w:color w:val="000000" w:themeColor="text1"/>
          <w:sz w:val="22"/>
          <w:szCs w:val="22"/>
        </w:rPr>
        <w:t>Try to select images with visual potential. Often visual connections can be made between imagery from different subject headings.</w:t>
      </w:r>
    </w:p>
    <w:p w14:paraId="75B4DFD6" w14:textId="77777777" w:rsidR="007E6A65" w:rsidRPr="000E1F5B" w:rsidRDefault="007E6A65" w:rsidP="007E6A65">
      <w:pPr>
        <w:pStyle w:val="ListParagraph"/>
        <w:numPr>
          <w:ilvl w:val="0"/>
          <w:numId w:val="2"/>
        </w:numPr>
        <w:tabs>
          <w:tab w:val="left" w:pos="2160"/>
          <w:tab w:val="left" w:pos="4320"/>
          <w:tab w:val="left" w:pos="5040"/>
        </w:tabs>
        <w:rPr>
          <w:rFonts w:ascii="Arial" w:hAnsi="Arial" w:cs="Arial"/>
          <w:bCs/>
          <w:i/>
          <w:color w:val="000000" w:themeColor="text1"/>
          <w:sz w:val="22"/>
          <w:szCs w:val="22"/>
        </w:rPr>
      </w:pPr>
      <w:r w:rsidRPr="000E1F5B">
        <w:rPr>
          <w:rFonts w:ascii="Arial" w:hAnsi="Arial" w:cs="Arial"/>
          <w:color w:val="000000" w:themeColor="text1"/>
          <w:sz w:val="22"/>
          <w:szCs w:val="22"/>
        </w:rPr>
        <w:t>Aim to address all key aspects of your theme/text by combining imagery from all subject headings across your chart. The combined imagery should express both the breadth and the detail of the theme/text.</w:t>
      </w:r>
    </w:p>
    <w:p w14:paraId="36FC074F" w14:textId="77777777" w:rsidR="007E6A65" w:rsidRPr="000E1F5B" w:rsidRDefault="007E6A65" w:rsidP="007E6A65">
      <w:pPr>
        <w:pStyle w:val="ListParagraph"/>
        <w:numPr>
          <w:ilvl w:val="0"/>
          <w:numId w:val="2"/>
        </w:numPr>
        <w:tabs>
          <w:tab w:val="left" w:pos="2160"/>
          <w:tab w:val="left" w:pos="4320"/>
          <w:tab w:val="left" w:pos="5040"/>
        </w:tabs>
        <w:rPr>
          <w:rFonts w:ascii="Arial" w:hAnsi="Arial" w:cs="Arial"/>
          <w:bCs/>
          <w:i/>
          <w:color w:val="000000" w:themeColor="text1"/>
          <w:sz w:val="22"/>
          <w:szCs w:val="22"/>
        </w:rPr>
      </w:pPr>
      <w:r w:rsidRPr="000E1F5B">
        <w:rPr>
          <w:rFonts w:ascii="Arial" w:hAnsi="Arial" w:cs="Arial"/>
          <w:color w:val="000000" w:themeColor="text1"/>
          <w:sz w:val="22"/>
          <w:szCs w:val="22"/>
        </w:rPr>
        <w:t xml:space="preserve">Assess the different combinations of images and evaluate which express the overall theme/text most effectively. Continue to develop more considered imagery from these through exploratory fast thumbnail sketches. </w:t>
      </w:r>
    </w:p>
    <w:p w14:paraId="7DE7DF58" w14:textId="03B0AABB" w:rsidR="00285A2C" w:rsidRPr="0050613A" w:rsidRDefault="007E6A65" w:rsidP="002A239C">
      <w:pPr>
        <w:pStyle w:val="ListParagraph"/>
        <w:numPr>
          <w:ilvl w:val="0"/>
          <w:numId w:val="2"/>
        </w:numPr>
        <w:tabs>
          <w:tab w:val="left" w:pos="2160"/>
          <w:tab w:val="left" w:pos="4320"/>
          <w:tab w:val="left" w:pos="5040"/>
        </w:tabs>
        <w:rPr>
          <w:rFonts w:ascii="Arial" w:hAnsi="Arial" w:cs="Arial"/>
          <w:bCs/>
          <w:i/>
          <w:color w:val="000000" w:themeColor="text1"/>
          <w:sz w:val="22"/>
          <w:szCs w:val="22"/>
        </w:rPr>
      </w:pPr>
      <w:r w:rsidRPr="000E1F5B">
        <w:rPr>
          <w:rFonts w:ascii="Arial" w:hAnsi="Arial" w:cs="Arial"/>
          <w:color w:val="000000" w:themeColor="text1"/>
          <w:sz w:val="22"/>
          <w:szCs w:val="22"/>
        </w:rPr>
        <w:t>Evaluate and select the strongest idea and image to develop as a consolidated illustration. Aim to be concise but all encompassing, thus expressing the overarching theme/text.</w:t>
      </w:r>
    </w:p>
    <w:p w14:paraId="2B927232" w14:textId="77777777" w:rsidR="0050613A" w:rsidRPr="0050613A" w:rsidRDefault="0050613A" w:rsidP="0050613A">
      <w:pPr>
        <w:pStyle w:val="ListParagraph"/>
        <w:tabs>
          <w:tab w:val="left" w:pos="2160"/>
          <w:tab w:val="left" w:pos="4320"/>
          <w:tab w:val="left" w:pos="5040"/>
        </w:tabs>
        <w:rPr>
          <w:rFonts w:ascii="Arial" w:hAnsi="Arial" w:cs="Arial"/>
          <w:bCs/>
          <w:i/>
          <w:color w:val="000000" w:themeColor="text1"/>
          <w:sz w:val="22"/>
          <w:szCs w:val="22"/>
        </w:rPr>
      </w:pPr>
    </w:p>
    <w:p w14:paraId="43701EA5" w14:textId="77777777" w:rsidR="00285A2C" w:rsidRDefault="00285A2C" w:rsidP="002A239C">
      <w:pPr>
        <w:rPr>
          <w:rFonts w:ascii="Arial" w:hAnsi="Arial" w:cs="Arial"/>
          <w:color w:val="000090"/>
          <w:sz w:val="20"/>
          <w:szCs w:val="20"/>
        </w:rPr>
      </w:pPr>
    </w:p>
    <w:p w14:paraId="3F546B18" w14:textId="77777777" w:rsidR="00285A2C" w:rsidRDefault="00285A2C" w:rsidP="002A239C">
      <w:pPr>
        <w:rPr>
          <w:rFonts w:ascii="Arial" w:hAnsi="Arial" w:cs="Arial"/>
          <w:color w:val="000090"/>
          <w:sz w:val="20"/>
          <w:szCs w:val="20"/>
        </w:rPr>
      </w:pPr>
    </w:p>
    <w:p w14:paraId="491C38A2" w14:textId="77777777" w:rsidR="0031546A" w:rsidRDefault="0031546A" w:rsidP="002A239C">
      <w:pPr>
        <w:rPr>
          <w:rFonts w:ascii="Arial" w:hAnsi="Arial" w:cs="Arial"/>
          <w:color w:val="000090"/>
          <w:sz w:val="20"/>
          <w:szCs w:val="20"/>
        </w:rPr>
      </w:pPr>
    </w:p>
    <w:p w14:paraId="6DEE59C8" w14:textId="77777777" w:rsidR="008A2DF1" w:rsidRDefault="008A2DF1" w:rsidP="007E6A65">
      <w:pPr>
        <w:pStyle w:val="ListParagraph"/>
        <w:tabs>
          <w:tab w:val="left" w:pos="2160"/>
          <w:tab w:val="left" w:pos="4320"/>
          <w:tab w:val="left" w:pos="5040"/>
        </w:tabs>
        <w:ind w:left="0"/>
        <w:rPr>
          <w:rFonts w:ascii="Arial" w:eastAsiaTheme="minorHAnsi" w:hAnsi="Arial" w:cs="Arial"/>
          <w:color w:val="000090"/>
          <w:sz w:val="20"/>
          <w:szCs w:val="20"/>
          <w:lang w:val="en-US"/>
        </w:rPr>
      </w:pPr>
    </w:p>
    <w:p w14:paraId="07E8F477" w14:textId="77777777" w:rsidR="008A2DF1" w:rsidRDefault="008A2DF1" w:rsidP="007E6A65">
      <w:pPr>
        <w:pStyle w:val="ListParagraph"/>
        <w:tabs>
          <w:tab w:val="left" w:pos="2160"/>
          <w:tab w:val="left" w:pos="4320"/>
          <w:tab w:val="left" w:pos="5040"/>
        </w:tabs>
        <w:ind w:left="0"/>
        <w:rPr>
          <w:rFonts w:ascii="Arial" w:hAnsi="Arial" w:cs="Arial"/>
          <w:color w:val="000090"/>
          <w:sz w:val="20"/>
          <w:szCs w:val="20"/>
        </w:rPr>
      </w:pPr>
    </w:p>
    <w:p w14:paraId="7143C596" w14:textId="77777777" w:rsidR="008B763E" w:rsidRDefault="008B763E" w:rsidP="007E6A65">
      <w:pPr>
        <w:pStyle w:val="ListParagraph"/>
        <w:tabs>
          <w:tab w:val="left" w:pos="2160"/>
          <w:tab w:val="left" w:pos="4320"/>
          <w:tab w:val="left" w:pos="5040"/>
        </w:tabs>
        <w:ind w:left="0"/>
        <w:rPr>
          <w:rFonts w:ascii="Arial" w:hAnsi="Arial" w:cs="Arial"/>
          <w:color w:val="000090"/>
          <w:sz w:val="20"/>
          <w:szCs w:val="20"/>
        </w:rPr>
      </w:pPr>
    </w:p>
    <w:p w14:paraId="6EDBAA6B" w14:textId="77777777" w:rsidR="008A2DF1" w:rsidRPr="00802E6C" w:rsidRDefault="008A2DF1" w:rsidP="008A2DF1">
      <w:pPr>
        <w:rPr>
          <w:rFonts w:ascii="Arial" w:hAnsi="Arial" w:cs="Arial"/>
          <w:sz w:val="32"/>
          <w:szCs w:val="32"/>
        </w:rPr>
      </w:pPr>
      <w:r w:rsidRPr="00802E6C">
        <w:rPr>
          <w:rFonts w:ascii="Arial" w:hAnsi="Arial" w:cs="Arial"/>
          <w:sz w:val="32"/>
          <w:szCs w:val="32"/>
        </w:rPr>
        <w:lastRenderedPageBreak/>
        <w:t xml:space="preserve">The Morphological Matrix </w:t>
      </w:r>
      <w:r w:rsidRPr="00802E6C">
        <w:rPr>
          <w:rFonts w:ascii="Arial" w:hAnsi="Arial" w:cs="Arial"/>
          <w:i/>
          <w:sz w:val="32"/>
          <w:szCs w:val="32"/>
        </w:rPr>
        <w:t>(Systematic Thinking)</w:t>
      </w:r>
    </w:p>
    <w:p w14:paraId="7C25B5A4" w14:textId="77777777" w:rsidR="008A2DF1" w:rsidRDefault="008A2DF1" w:rsidP="008A2DF1">
      <w:pPr>
        <w:rPr>
          <w:rFonts w:ascii="Arial" w:hAnsi="Arial" w:cs="Arial"/>
          <w:sz w:val="28"/>
          <w:szCs w:val="28"/>
        </w:rPr>
      </w:pPr>
    </w:p>
    <w:p w14:paraId="65F39901" w14:textId="3B7B7D7C" w:rsidR="008A2DF1" w:rsidRPr="00BA651C" w:rsidRDefault="008A2DF1" w:rsidP="008A2DF1">
      <w:pPr>
        <w:rPr>
          <w:rFonts w:ascii="Arial" w:hAnsi="Arial" w:cs="Arial"/>
          <w:sz w:val="22"/>
          <w:szCs w:val="22"/>
        </w:rPr>
      </w:pPr>
      <w:r>
        <w:rPr>
          <w:rFonts w:ascii="Arial" w:hAnsi="Arial" w:cs="Arial"/>
          <w:sz w:val="22"/>
          <w:szCs w:val="22"/>
        </w:rPr>
        <w:t>The example below shows how the chart enables a broad theme to be broken down into manageable components, in this case, ‘LONDON: A Multicultural Melting Pot’.</w:t>
      </w:r>
    </w:p>
    <w:p w14:paraId="1F7589A3" w14:textId="2525F02C" w:rsidR="00BA651C" w:rsidRDefault="00BA651C" w:rsidP="00BA651C">
      <w:pPr>
        <w:rPr>
          <w:rFonts w:ascii="Arial" w:hAnsi="Arial" w:cs="Arial"/>
          <w:i/>
          <w:sz w:val="20"/>
          <w:szCs w:val="20"/>
        </w:rPr>
      </w:pPr>
      <w:r>
        <w:rPr>
          <w:rFonts w:ascii="Arial" w:hAnsi="Arial" w:cs="Arial"/>
          <w:i/>
          <w:sz w:val="20"/>
          <w:szCs w:val="20"/>
        </w:rPr>
        <w:t xml:space="preserve">                                 </w:t>
      </w:r>
    </w:p>
    <w:p w14:paraId="1D23FE8E" w14:textId="5C64E159" w:rsidR="00BA651C" w:rsidRDefault="00BA651C" w:rsidP="00BA651C">
      <w:pPr>
        <w:rPr>
          <w:rFonts w:ascii="Arial" w:hAnsi="Arial" w:cs="Arial"/>
          <w:i/>
          <w:sz w:val="20"/>
          <w:szCs w:val="20"/>
        </w:rPr>
      </w:pPr>
      <w:r>
        <w:rPr>
          <w:rFonts w:ascii="Arial" w:hAnsi="Arial" w:cs="Arial"/>
          <w:i/>
          <w:sz w:val="20"/>
          <w:szCs w:val="20"/>
        </w:rPr>
        <w:t xml:space="preserve">COMPONENTS       </w:t>
      </w:r>
      <w:r w:rsidRPr="000E59DB">
        <w:rPr>
          <w:rFonts w:ascii="Arial" w:hAnsi="Arial" w:cs="Arial"/>
          <w:i/>
          <w:sz w:val="20"/>
          <w:szCs w:val="20"/>
        </w:rPr>
        <w:t>Six different visual interpretations of the comp</w:t>
      </w:r>
      <w:r>
        <w:rPr>
          <w:rFonts w:ascii="Arial" w:hAnsi="Arial" w:cs="Arial"/>
          <w:i/>
          <w:sz w:val="20"/>
          <w:szCs w:val="20"/>
        </w:rPr>
        <w:t>onents (simple pencil sketches)</w:t>
      </w:r>
    </w:p>
    <w:p w14:paraId="6ECF2DFC" w14:textId="0B89CC0D" w:rsidR="00BA651C" w:rsidRPr="001A7F6C" w:rsidRDefault="00BA651C" w:rsidP="00BA651C">
      <w:pPr>
        <w:rPr>
          <w:rFonts w:ascii="Arial" w:hAnsi="Arial" w:cs="Arial"/>
        </w:rPr>
      </w:pPr>
      <w:r w:rsidRPr="001A7F6C">
        <w:rPr>
          <w:rFonts w:ascii="Arial" w:hAnsi="Arial" w:cs="Arial"/>
          <w:i/>
          <w:sz w:val="20"/>
          <w:szCs w:val="20"/>
        </w:rPr>
        <w:t>BELOW:</w:t>
      </w:r>
    </w:p>
    <w:p w14:paraId="0F1351ED" w14:textId="77777777" w:rsidR="008A2DF1" w:rsidRDefault="008A2DF1" w:rsidP="008A2DF1">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1</w:t>
      </w:r>
      <w:r>
        <w:rPr>
          <w:rFonts w:ascii="Arial" w:hAnsi="Arial" w:cs="Arial"/>
          <w:sz w:val="28"/>
          <w:szCs w:val="28"/>
        </w:rPr>
        <w:tab/>
        <w:t xml:space="preserve">      2</w:t>
      </w:r>
      <w:r>
        <w:rPr>
          <w:rFonts w:ascii="Arial" w:hAnsi="Arial" w:cs="Arial"/>
          <w:sz w:val="28"/>
          <w:szCs w:val="28"/>
        </w:rPr>
        <w:tab/>
      </w:r>
      <w:r>
        <w:rPr>
          <w:rFonts w:ascii="Arial" w:hAnsi="Arial" w:cs="Arial"/>
          <w:sz w:val="28"/>
          <w:szCs w:val="28"/>
        </w:rPr>
        <w:tab/>
        <w:t xml:space="preserve">   3</w:t>
      </w:r>
      <w:r>
        <w:rPr>
          <w:rFonts w:ascii="Arial" w:hAnsi="Arial" w:cs="Arial"/>
          <w:sz w:val="28"/>
          <w:szCs w:val="28"/>
        </w:rPr>
        <w:tab/>
      </w:r>
      <w:r>
        <w:rPr>
          <w:rFonts w:ascii="Arial" w:hAnsi="Arial" w:cs="Arial"/>
          <w:sz w:val="28"/>
          <w:szCs w:val="28"/>
        </w:rPr>
        <w:tab/>
        <w:t>4</w:t>
      </w:r>
      <w:r>
        <w:rPr>
          <w:rFonts w:ascii="Arial" w:hAnsi="Arial" w:cs="Arial"/>
          <w:sz w:val="28"/>
          <w:szCs w:val="28"/>
        </w:rPr>
        <w:tab/>
        <w:t xml:space="preserve">       5</w:t>
      </w:r>
      <w:r>
        <w:rPr>
          <w:rFonts w:ascii="Arial" w:hAnsi="Arial" w:cs="Arial"/>
          <w:sz w:val="28"/>
          <w:szCs w:val="28"/>
        </w:rPr>
        <w:tab/>
        <w:t xml:space="preserve">            6</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207"/>
        <w:gridCol w:w="1196"/>
        <w:gridCol w:w="1195"/>
        <w:gridCol w:w="1195"/>
        <w:gridCol w:w="1195"/>
        <w:gridCol w:w="1195"/>
      </w:tblGrid>
      <w:tr w:rsidR="008A2DF1" w:rsidRPr="00644D45" w14:paraId="495DAFDF" w14:textId="77777777" w:rsidTr="006E706C">
        <w:trPr>
          <w:trHeight w:val="1564"/>
        </w:trPr>
        <w:tc>
          <w:tcPr>
            <w:tcW w:w="1751" w:type="dxa"/>
            <w:tcBorders>
              <w:top w:val="nil"/>
              <w:left w:val="nil"/>
              <w:bottom w:val="nil"/>
              <w:right w:val="single" w:sz="12" w:space="0" w:color="auto"/>
            </w:tcBorders>
            <w:shd w:val="clear" w:color="auto" w:fill="auto"/>
            <w:vAlign w:val="center"/>
          </w:tcPr>
          <w:p w14:paraId="733ABB59" w14:textId="77777777" w:rsidR="008A2DF1" w:rsidRDefault="008A2DF1" w:rsidP="006E706C">
            <w:pPr>
              <w:rPr>
                <w:rFonts w:ascii="Arial" w:hAnsi="Arial" w:cs="Arial"/>
                <w:i/>
                <w:sz w:val="20"/>
              </w:rPr>
            </w:pPr>
            <w:r>
              <w:rPr>
                <w:rFonts w:ascii="Arial" w:hAnsi="Arial" w:cs="Arial"/>
                <w:i/>
                <w:sz w:val="20"/>
              </w:rPr>
              <w:t xml:space="preserve">LONDON: </w:t>
            </w:r>
          </w:p>
          <w:p w14:paraId="2F3245C3" w14:textId="77777777" w:rsidR="008A2DF1" w:rsidRPr="00644D45" w:rsidRDefault="008A2DF1" w:rsidP="006E706C">
            <w:pPr>
              <w:rPr>
                <w:rFonts w:ascii="Arial" w:hAnsi="Arial" w:cs="Arial"/>
                <w:sz w:val="20"/>
                <w:szCs w:val="20"/>
              </w:rPr>
            </w:pPr>
            <w:r>
              <w:rPr>
                <w:rFonts w:ascii="Arial" w:hAnsi="Arial" w:cs="Arial"/>
                <w:i/>
                <w:sz w:val="20"/>
              </w:rPr>
              <w:t>ICONIC SYMBOLS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36AB0A34"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5AB347DA"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2AD863A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4A74590F"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6C89684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6E72E8E6" w14:textId="77777777" w:rsidR="008A2DF1" w:rsidRPr="00644D45" w:rsidRDefault="008A2DF1" w:rsidP="006E706C">
            <w:pPr>
              <w:rPr>
                <w:rFonts w:ascii="Arial" w:hAnsi="Arial" w:cs="Arial"/>
                <w:sz w:val="36"/>
                <w:szCs w:val="36"/>
              </w:rPr>
            </w:pPr>
          </w:p>
        </w:tc>
      </w:tr>
      <w:tr w:rsidR="008A2DF1" w:rsidRPr="00644D45" w14:paraId="51EDB76A" w14:textId="77777777" w:rsidTr="006E706C">
        <w:trPr>
          <w:trHeight w:val="1564"/>
        </w:trPr>
        <w:tc>
          <w:tcPr>
            <w:tcW w:w="1751" w:type="dxa"/>
            <w:tcBorders>
              <w:top w:val="nil"/>
              <w:left w:val="nil"/>
              <w:bottom w:val="nil"/>
              <w:right w:val="single" w:sz="12" w:space="0" w:color="auto"/>
            </w:tcBorders>
            <w:shd w:val="clear" w:color="auto" w:fill="auto"/>
            <w:vAlign w:val="center"/>
          </w:tcPr>
          <w:p w14:paraId="2A30E2A4" w14:textId="77777777" w:rsidR="008A2DF1" w:rsidRDefault="008A2DF1" w:rsidP="006E706C">
            <w:pPr>
              <w:rPr>
                <w:rFonts w:ascii="Arial" w:hAnsi="Arial" w:cs="Arial"/>
                <w:i/>
                <w:sz w:val="20"/>
              </w:rPr>
            </w:pPr>
            <w:r>
              <w:rPr>
                <w:rFonts w:ascii="Arial" w:hAnsi="Arial" w:cs="Arial"/>
                <w:i/>
                <w:sz w:val="20"/>
              </w:rPr>
              <w:t xml:space="preserve">LONDON: </w:t>
            </w:r>
          </w:p>
          <w:p w14:paraId="3073853F" w14:textId="77777777" w:rsidR="008A2DF1" w:rsidRPr="00644D45" w:rsidRDefault="008A2DF1" w:rsidP="006E706C">
            <w:pPr>
              <w:rPr>
                <w:rFonts w:ascii="Arial" w:hAnsi="Arial" w:cs="Arial"/>
                <w:sz w:val="20"/>
                <w:szCs w:val="20"/>
              </w:rPr>
            </w:pPr>
            <w:r>
              <w:rPr>
                <w:rFonts w:ascii="Arial" w:hAnsi="Arial" w:cs="Arial"/>
                <w:i/>
                <w:sz w:val="20"/>
              </w:rPr>
              <w:t>ICONIC BUILDINGS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5ACB894B"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4D5EE00E"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4BC662CF"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14C9845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11E752C8"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725F6D36" w14:textId="77777777" w:rsidR="008A2DF1" w:rsidRPr="00644D45" w:rsidRDefault="008A2DF1" w:rsidP="006E706C">
            <w:pPr>
              <w:rPr>
                <w:rFonts w:ascii="Arial" w:hAnsi="Arial" w:cs="Arial"/>
                <w:sz w:val="36"/>
                <w:szCs w:val="36"/>
              </w:rPr>
            </w:pPr>
          </w:p>
        </w:tc>
      </w:tr>
      <w:tr w:rsidR="008A2DF1" w:rsidRPr="00644D45" w14:paraId="349B8ADA" w14:textId="77777777" w:rsidTr="006E706C">
        <w:trPr>
          <w:trHeight w:val="1564"/>
        </w:trPr>
        <w:tc>
          <w:tcPr>
            <w:tcW w:w="1751" w:type="dxa"/>
            <w:tcBorders>
              <w:top w:val="nil"/>
              <w:left w:val="nil"/>
              <w:bottom w:val="nil"/>
              <w:right w:val="single" w:sz="12" w:space="0" w:color="auto"/>
            </w:tcBorders>
            <w:shd w:val="clear" w:color="auto" w:fill="auto"/>
            <w:vAlign w:val="center"/>
          </w:tcPr>
          <w:p w14:paraId="27A22EA8" w14:textId="77777777" w:rsidR="008A2DF1" w:rsidRDefault="008A2DF1" w:rsidP="006E706C">
            <w:pPr>
              <w:rPr>
                <w:rFonts w:ascii="Arial" w:hAnsi="Arial" w:cs="Arial"/>
                <w:i/>
                <w:sz w:val="20"/>
              </w:rPr>
            </w:pPr>
            <w:r>
              <w:rPr>
                <w:rFonts w:ascii="Arial" w:hAnsi="Arial" w:cs="Arial"/>
                <w:i/>
                <w:sz w:val="20"/>
              </w:rPr>
              <w:t>LONDON: DIVERSITY</w:t>
            </w:r>
          </w:p>
          <w:p w14:paraId="13E4B202" w14:textId="77777777" w:rsidR="008A2DF1" w:rsidRPr="00644D45" w:rsidRDefault="008A2DF1" w:rsidP="006E706C">
            <w:pPr>
              <w:rPr>
                <w:rFonts w:ascii="Arial" w:hAnsi="Arial" w:cs="Arial"/>
                <w:sz w:val="20"/>
                <w:szCs w:val="20"/>
              </w:rPr>
            </w:pPr>
            <w:r>
              <w:rPr>
                <w:rFonts w:ascii="Arial" w:hAnsi="Arial" w:cs="Arial"/>
                <w:i/>
                <w:sz w:val="20"/>
              </w:rPr>
              <w:t>(CULTURAL REFERENCES)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478DBB70"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235C80D2"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2EC6B68E"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18563D41"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3F78AE05"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13B8D3A1" w14:textId="77777777" w:rsidR="008A2DF1" w:rsidRPr="00644D45" w:rsidRDefault="008A2DF1" w:rsidP="006E706C">
            <w:pPr>
              <w:rPr>
                <w:rFonts w:ascii="Arial" w:hAnsi="Arial" w:cs="Arial"/>
                <w:sz w:val="36"/>
                <w:szCs w:val="36"/>
              </w:rPr>
            </w:pPr>
          </w:p>
        </w:tc>
      </w:tr>
      <w:tr w:rsidR="008A2DF1" w:rsidRPr="00644D45" w14:paraId="5F4DC7C2" w14:textId="77777777" w:rsidTr="006E706C">
        <w:trPr>
          <w:trHeight w:val="1564"/>
        </w:trPr>
        <w:tc>
          <w:tcPr>
            <w:tcW w:w="1751" w:type="dxa"/>
            <w:tcBorders>
              <w:top w:val="nil"/>
              <w:left w:val="nil"/>
              <w:bottom w:val="nil"/>
              <w:right w:val="single" w:sz="12" w:space="0" w:color="auto"/>
            </w:tcBorders>
            <w:shd w:val="clear" w:color="auto" w:fill="auto"/>
            <w:vAlign w:val="center"/>
          </w:tcPr>
          <w:p w14:paraId="4E2A8BFC" w14:textId="77777777" w:rsidR="008A2DF1" w:rsidRDefault="008A2DF1" w:rsidP="006E706C">
            <w:pPr>
              <w:rPr>
                <w:rFonts w:ascii="Arial" w:hAnsi="Arial" w:cs="Arial"/>
                <w:i/>
                <w:sz w:val="20"/>
              </w:rPr>
            </w:pPr>
            <w:r>
              <w:rPr>
                <w:rFonts w:ascii="Arial" w:hAnsi="Arial" w:cs="Arial"/>
                <w:i/>
                <w:sz w:val="20"/>
              </w:rPr>
              <w:t>LONDON: SOCIETY / DIFFERENT NATIONALITIES</w:t>
            </w:r>
          </w:p>
          <w:p w14:paraId="514924A1" w14:textId="77777777" w:rsidR="008A2DF1" w:rsidRDefault="008A2DF1" w:rsidP="006E706C">
            <w:pPr>
              <w:rPr>
                <w:rFonts w:ascii="Arial" w:hAnsi="Arial" w:cs="Arial"/>
                <w:i/>
                <w:sz w:val="20"/>
              </w:rPr>
            </w:pPr>
            <w:r>
              <w:rPr>
                <w:rFonts w:ascii="Arial" w:hAnsi="Arial" w:cs="Arial"/>
                <w:i/>
                <w:sz w:val="20"/>
              </w:rPr>
              <w:t>(GENERIC IMAGERY,</w:t>
            </w:r>
          </w:p>
          <w:p w14:paraId="7E0F0568" w14:textId="77777777" w:rsidR="008A2DF1" w:rsidRPr="00644D45" w:rsidRDefault="008A2DF1" w:rsidP="006E706C">
            <w:pPr>
              <w:rPr>
                <w:rFonts w:ascii="Arial" w:hAnsi="Arial" w:cs="Arial"/>
              </w:rPr>
            </w:pPr>
            <w:r>
              <w:rPr>
                <w:rFonts w:ascii="Arial" w:hAnsi="Arial" w:cs="Arial"/>
                <w:i/>
                <w:sz w:val="20"/>
              </w:rPr>
              <w:t>SYMBOLS, IDENTITIES)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214F6D94"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7F2B97E9"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466FBAF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47651A68"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0CB2DEDA"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451C0738" w14:textId="77777777" w:rsidR="008A2DF1" w:rsidRPr="00644D45" w:rsidRDefault="008A2DF1" w:rsidP="006E706C">
            <w:pPr>
              <w:rPr>
                <w:rFonts w:ascii="Arial" w:hAnsi="Arial" w:cs="Arial"/>
                <w:sz w:val="36"/>
                <w:szCs w:val="36"/>
              </w:rPr>
            </w:pPr>
          </w:p>
        </w:tc>
      </w:tr>
      <w:tr w:rsidR="008A2DF1" w:rsidRPr="00644D45" w14:paraId="453C64EF" w14:textId="77777777" w:rsidTr="006E706C">
        <w:trPr>
          <w:trHeight w:val="1564"/>
        </w:trPr>
        <w:tc>
          <w:tcPr>
            <w:tcW w:w="1751" w:type="dxa"/>
            <w:tcBorders>
              <w:top w:val="nil"/>
              <w:left w:val="nil"/>
              <w:bottom w:val="nil"/>
              <w:right w:val="single" w:sz="12" w:space="0" w:color="auto"/>
            </w:tcBorders>
            <w:shd w:val="clear" w:color="auto" w:fill="auto"/>
            <w:vAlign w:val="center"/>
          </w:tcPr>
          <w:p w14:paraId="45F54434" w14:textId="77777777" w:rsidR="008A2DF1" w:rsidRDefault="008A2DF1" w:rsidP="006E706C">
            <w:pPr>
              <w:rPr>
                <w:rFonts w:ascii="Arial" w:hAnsi="Arial" w:cs="Arial"/>
                <w:i/>
                <w:sz w:val="20"/>
              </w:rPr>
            </w:pPr>
            <w:r>
              <w:rPr>
                <w:rFonts w:ascii="Arial" w:hAnsi="Arial" w:cs="Arial"/>
                <w:i/>
                <w:sz w:val="20"/>
              </w:rPr>
              <w:t>IDENTITY</w:t>
            </w:r>
          </w:p>
          <w:p w14:paraId="6D4659DA" w14:textId="77777777" w:rsidR="008A2DF1" w:rsidRDefault="008A2DF1" w:rsidP="006E706C">
            <w:pPr>
              <w:rPr>
                <w:rFonts w:ascii="Arial" w:hAnsi="Arial" w:cs="Arial"/>
                <w:i/>
                <w:sz w:val="20"/>
              </w:rPr>
            </w:pPr>
            <w:r>
              <w:rPr>
                <w:rFonts w:ascii="Arial" w:hAnsi="Arial" w:cs="Arial"/>
                <w:i/>
                <w:sz w:val="20"/>
              </w:rPr>
              <w:t>(GENERIC IMAGERY,</w:t>
            </w:r>
          </w:p>
          <w:p w14:paraId="3EF1EDAA" w14:textId="77777777" w:rsidR="008A2DF1" w:rsidRPr="00644D45" w:rsidRDefault="008A2DF1" w:rsidP="006E706C">
            <w:pPr>
              <w:rPr>
                <w:rFonts w:ascii="Arial" w:hAnsi="Arial" w:cs="Arial"/>
                <w:sz w:val="20"/>
                <w:szCs w:val="20"/>
              </w:rPr>
            </w:pPr>
            <w:r>
              <w:rPr>
                <w:rFonts w:ascii="Arial" w:hAnsi="Arial" w:cs="Arial"/>
                <w:i/>
                <w:sz w:val="20"/>
              </w:rPr>
              <w:t>SYMBOLS)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62377B22"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057BA22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730904CA"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3C09A9ED"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59C8BC57"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04EE4E3E" w14:textId="77777777" w:rsidR="008A2DF1" w:rsidRPr="00644D45" w:rsidRDefault="008A2DF1" w:rsidP="006E706C">
            <w:pPr>
              <w:rPr>
                <w:rFonts w:ascii="Arial" w:hAnsi="Arial" w:cs="Arial"/>
                <w:sz w:val="36"/>
                <w:szCs w:val="36"/>
              </w:rPr>
            </w:pPr>
          </w:p>
        </w:tc>
      </w:tr>
      <w:tr w:rsidR="008A2DF1" w:rsidRPr="00644D45" w14:paraId="49D89521" w14:textId="77777777" w:rsidTr="006E706C">
        <w:trPr>
          <w:trHeight w:val="1616"/>
        </w:trPr>
        <w:tc>
          <w:tcPr>
            <w:tcW w:w="1751" w:type="dxa"/>
            <w:tcBorders>
              <w:top w:val="nil"/>
              <w:left w:val="nil"/>
              <w:bottom w:val="nil"/>
              <w:right w:val="single" w:sz="12" w:space="0" w:color="auto"/>
            </w:tcBorders>
            <w:shd w:val="clear" w:color="auto" w:fill="auto"/>
            <w:vAlign w:val="center"/>
          </w:tcPr>
          <w:p w14:paraId="38F8F872" w14:textId="77777777" w:rsidR="008A2DF1" w:rsidRDefault="008A2DF1" w:rsidP="006E706C">
            <w:pPr>
              <w:rPr>
                <w:rFonts w:ascii="Arial" w:hAnsi="Arial" w:cs="Arial"/>
                <w:i/>
                <w:sz w:val="20"/>
              </w:rPr>
            </w:pPr>
            <w:r>
              <w:rPr>
                <w:rFonts w:ascii="Arial" w:hAnsi="Arial" w:cs="Arial"/>
                <w:i/>
                <w:sz w:val="20"/>
              </w:rPr>
              <w:t xml:space="preserve">CITY </w:t>
            </w:r>
          </w:p>
          <w:p w14:paraId="425FFC2A" w14:textId="77777777" w:rsidR="008A2DF1" w:rsidRDefault="008A2DF1" w:rsidP="006E706C">
            <w:pPr>
              <w:rPr>
                <w:rFonts w:ascii="Arial" w:hAnsi="Arial" w:cs="Arial"/>
                <w:i/>
                <w:sz w:val="20"/>
              </w:rPr>
            </w:pPr>
            <w:r>
              <w:rPr>
                <w:rFonts w:ascii="Arial" w:hAnsi="Arial" w:cs="Arial"/>
                <w:i/>
                <w:sz w:val="20"/>
              </w:rPr>
              <w:t>(GENERIC IMAGERY,</w:t>
            </w:r>
          </w:p>
          <w:p w14:paraId="7759AD6C" w14:textId="77777777" w:rsidR="008A2DF1" w:rsidRPr="00644D45" w:rsidRDefault="008A2DF1" w:rsidP="006E706C">
            <w:pPr>
              <w:rPr>
                <w:rFonts w:ascii="Arial" w:hAnsi="Arial" w:cs="Arial"/>
                <w:sz w:val="20"/>
                <w:szCs w:val="20"/>
              </w:rPr>
            </w:pPr>
            <w:r>
              <w:rPr>
                <w:rFonts w:ascii="Arial" w:hAnsi="Arial" w:cs="Arial"/>
                <w:i/>
                <w:sz w:val="20"/>
              </w:rPr>
              <w:t>SYMBOLS)</w:t>
            </w:r>
          </w:p>
        </w:tc>
        <w:tc>
          <w:tcPr>
            <w:tcW w:w="1207" w:type="dxa"/>
            <w:tcBorders>
              <w:top w:val="single" w:sz="12" w:space="0" w:color="auto"/>
              <w:left w:val="single" w:sz="12" w:space="0" w:color="auto"/>
              <w:bottom w:val="single" w:sz="12" w:space="0" w:color="auto"/>
              <w:right w:val="single" w:sz="4" w:space="0" w:color="auto"/>
            </w:tcBorders>
            <w:shd w:val="clear" w:color="auto" w:fill="auto"/>
          </w:tcPr>
          <w:p w14:paraId="465F0417" w14:textId="77777777" w:rsidR="008A2DF1" w:rsidRPr="00644D45" w:rsidRDefault="008A2DF1" w:rsidP="006E706C">
            <w:pPr>
              <w:rPr>
                <w:rFonts w:ascii="Arial" w:hAnsi="Arial" w:cs="Arial"/>
                <w:sz w:val="36"/>
                <w:szCs w:val="36"/>
              </w:rPr>
            </w:pPr>
          </w:p>
        </w:tc>
        <w:tc>
          <w:tcPr>
            <w:tcW w:w="1196" w:type="dxa"/>
            <w:tcBorders>
              <w:top w:val="single" w:sz="12" w:space="0" w:color="auto"/>
              <w:left w:val="single" w:sz="4" w:space="0" w:color="auto"/>
              <w:bottom w:val="single" w:sz="12" w:space="0" w:color="auto"/>
              <w:right w:val="single" w:sz="4" w:space="0" w:color="auto"/>
            </w:tcBorders>
            <w:shd w:val="clear" w:color="auto" w:fill="auto"/>
          </w:tcPr>
          <w:p w14:paraId="462CC9EF"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3F4BBF06"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57EC23EB"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4" w:space="0" w:color="auto"/>
            </w:tcBorders>
            <w:shd w:val="clear" w:color="auto" w:fill="auto"/>
          </w:tcPr>
          <w:p w14:paraId="192AC6F0" w14:textId="77777777" w:rsidR="008A2DF1" w:rsidRPr="00644D45" w:rsidRDefault="008A2DF1" w:rsidP="006E706C">
            <w:pPr>
              <w:rPr>
                <w:rFonts w:ascii="Arial" w:hAnsi="Arial" w:cs="Arial"/>
                <w:sz w:val="36"/>
                <w:szCs w:val="36"/>
              </w:rPr>
            </w:pPr>
          </w:p>
        </w:tc>
        <w:tc>
          <w:tcPr>
            <w:tcW w:w="1195" w:type="dxa"/>
            <w:tcBorders>
              <w:top w:val="single" w:sz="12" w:space="0" w:color="auto"/>
              <w:left w:val="single" w:sz="4" w:space="0" w:color="auto"/>
              <w:bottom w:val="single" w:sz="12" w:space="0" w:color="auto"/>
              <w:right w:val="single" w:sz="12" w:space="0" w:color="auto"/>
            </w:tcBorders>
            <w:shd w:val="clear" w:color="auto" w:fill="auto"/>
          </w:tcPr>
          <w:p w14:paraId="191EB37E" w14:textId="77777777" w:rsidR="008A2DF1" w:rsidRPr="00644D45" w:rsidRDefault="008A2DF1" w:rsidP="006E706C">
            <w:pPr>
              <w:rPr>
                <w:rFonts w:ascii="Arial" w:hAnsi="Arial" w:cs="Arial"/>
                <w:sz w:val="36"/>
                <w:szCs w:val="36"/>
              </w:rPr>
            </w:pPr>
          </w:p>
        </w:tc>
      </w:tr>
    </w:tbl>
    <w:p w14:paraId="2C33ACBA" w14:textId="77777777" w:rsidR="0050613A" w:rsidRDefault="0050613A" w:rsidP="007E6A65">
      <w:pPr>
        <w:outlineLvl w:val="0"/>
        <w:rPr>
          <w:rFonts w:ascii="Arial" w:hAnsi="Arial" w:cs="Arial"/>
          <w:bCs/>
          <w:i/>
          <w:color w:val="000090"/>
          <w:sz w:val="20"/>
        </w:rPr>
      </w:pPr>
    </w:p>
    <w:p w14:paraId="7754E88D" w14:textId="77777777" w:rsidR="00785A7F" w:rsidRDefault="00785A7F" w:rsidP="007E6A65">
      <w:pPr>
        <w:outlineLvl w:val="0"/>
        <w:rPr>
          <w:rFonts w:ascii="Arial" w:hAnsi="Arial" w:cs="Arial"/>
          <w:color w:val="00B0F0"/>
          <w:sz w:val="32"/>
          <w:szCs w:val="32"/>
        </w:rPr>
      </w:pPr>
    </w:p>
    <w:p w14:paraId="0F6A5892" w14:textId="77777777" w:rsidR="00785A7F" w:rsidRDefault="00785A7F" w:rsidP="007E6A65">
      <w:pPr>
        <w:outlineLvl w:val="0"/>
        <w:rPr>
          <w:rFonts w:ascii="Arial" w:hAnsi="Arial" w:cs="Arial"/>
          <w:color w:val="00B0F0"/>
          <w:sz w:val="32"/>
          <w:szCs w:val="32"/>
        </w:rPr>
      </w:pPr>
    </w:p>
    <w:p w14:paraId="5DAC7ACC" w14:textId="77777777" w:rsidR="00785A7F" w:rsidRDefault="00785A7F" w:rsidP="007E6A65">
      <w:pPr>
        <w:outlineLvl w:val="0"/>
        <w:rPr>
          <w:rFonts w:ascii="Arial" w:hAnsi="Arial" w:cs="Arial"/>
          <w:color w:val="00B0F0"/>
          <w:sz w:val="32"/>
          <w:szCs w:val="32"/>
        </w:rPr>
      </w:pPr>
    </w:p>
    <w:p w14:paraId="730DF5D7" w14:textId="77777777" w:rsidR="00D01756" w:rsidRDefault="00D01756" w:rsidP="007E6A65">
      <w:pPr>
        <w:outlineLvl w:val="0"/>
        <w:rPr>
          <w:rFonts w:ascii="Arial" w:hAnsi="Arial" w:cs="Arial"/>
          <w:color w:val="00B0F0"/>
          <w:sz w:val="32"/>
          <w:szCs w:val="32"/>
        </w:rPr>
      </w:pPr>
    </w:p>
    <w:p w14:paraId="2D3F2F49" w14:textId="76C4955C" w:rsidR="007E6A65" w:rsidRPr="00BA651C" w:rsidRDefault="008E5320" w:rsidP="007E6A65">
      <w:pPr>
        <w:outlineLvl w:val="0"/>
        <w:rPr>
          <w:rFonts w:ascii="Arial" w:hAnsi="Arial" w:cs="Arial"/>
          <w:color w:val="000000" w:themeColor="text1"/>
          <w:sz w:val="32"/>
          <w:szCs w:val="32"/>
        </w:rPr>
      </w:pPr>
      <w:r w:rsidRPr="00BA651C">
        <w:rPr>
          <w:rFonts w:ascii="Arial" w:hAnsi="Arial" w:cs="Arial"/>
          <w:color w:val="000000" w:themeColor="text1"/>
          <w:sz w:val="32"/>
          <w:szCs w:val="32"/>
        </w:rPr>
        <w:lastRenderedPageBreak/>
        <w:t xml:space="preserve">Technique </w:t>
      </w:r>
      <w:r w:rsidR="00FA70C0" w:rsidRPr="00BA651C">
        <w:rPr>
          <w:rFonts w:ascii="Arial" w:hAnsi="Arial" w:cs="Arial"/>
          <w:color w:val="000000" w:themeColor="text1"/>
          <w:sz w:val="32"/>
          <w:szCs w:val="32"/>
        </w:rPr>
        <w:t xml:space="preserve">3: </w:t>
      </w:r>
      <w:r w:rsidR="00B31527" w:rsidRPr="00BA651C">
        <w:rPr>
          <w:rFonts w:ascii="Arial" w:hAnsi="Arial" w:cs="Arial"/>
          <w:color w:val="000000" w:themeColor="text1"/>
          <w:sz w:val="32"/>
          <w:szCs w:val="32"/>
        </w:rPr>
        <w:t>A Chart to Trigge</w:t>
      </w:r>
      <w:r w:rsidR="0034223F" w:rsidRPr="00BA651C">
        <w:rPr>
          <w:rFonts w:ascii="Arial" w:hAnsi="Arial" w:cs="Arial"/>
          <w:color w:val="000000" w:themeColor="text1"/>
          <w:sz w:val="32"/>
          <w:szCs w:val="32"/>
        </w:rPr>
        <w:t>r Lateral Thinking</w:t>
      </w:r>
    </w:p>
    <w:p w14:paraId="6C05C0F5" w14:textId="77777777" w:rsidR="007E6A65" w:rsidRPr="00BA651C" w:rsidRDefault="007E6A65" w:rsidP="007E6A65">
      <w:pPr>
        <w:rPr>
          <w:rFonts w:ascii="Arial" w:hAnsi="Arial" w:cs="Arial"/>
          <w:b/>
          <w:color w:val="000000" w:themeColor="text1"/>
          <w:sz w:val="20"/>
          <w:u w:val="single"/>
        </w:rPr>
      </w:pPr>
    </w:p>
    <w:p w14:paraId="33C8751C" w14:textId="01C933CF" w:rsidR="007E6A65" w:rsidRPr="000E1F5B" w:rsidRDefault="0031280B" w:rsidP="007E6A65">
      <w:pPr>
        <w:spacing w:after="200" w:line="276" w:lineRule="auto"/>
        <w:rPr>
          <w:rFonts w:ascii="Arial" w:hAnsi="Arial" w:cs="Arial"/>
          <w:color w:val="000000" w:themeColor="text1"/>
          <w:sz w:val="22"/>
          <w:szCs w:val="22"/>
        </w:rPr>
      </w:pPr>
      <w:r w:rsidRPr="00BA651C">
        <w:rPr>
          <w:rFonts w:ascii="Arial" w:hAnsi="Arial" w:cs="Arial"/>
          <w:color w:val="000000" w:themeColor="text1"/>
          <w:sz w:val="22"/>
          <w:szCs w:val="22"/>
        </w:rPr>
        <w:t xml:space="preserve">‘Lateral thinking’ involves tackling a brief through an indirect creative perspective rather than applying methodical logic. The term was originated </w:t>
      </w:r>
      <w:r w:rsidR="00611300" w:rsidRPr="00BA651C">
        <w:rPr>
          <w:rFonts w:ascii="Arial" w:hAnsi="Arial" w:cs="Arial"/>
          <w:color w:val="000000" w:themeColor="text1"/>
          <w:sz w:val="22"/>
          <w:szCs w:val="22"/>
        </w:rPr>
        <w:t>in 1967</w:t>
      </w:r>
      <w:r w:rsidR="00C67D23" w:rsidRPr="00BA651C">
        <w:rPr>
          <w:rFonts w:ascii="Arial" w:hAnsi="Arial" w:cs="Arial"/>
          <w:color w:val="000000" w:themeColor="text1"/>
          <w:sz w:val="22"/>
          <w:szCs w:val="22"/>
        </w:rPr>
        <w:t xml:space="preserve"> </w:t>
      </w:r>
      <w:r w:rsidRPr="00BA651C">
        <w:rPr>
          <w:rFonts w:ascii="Arial" w:hAnsi="Arial" w:cs="Arial"/>
          <w:color w:val="000000" w:themeColor="text1"/>
          <w:sz w:val="22"/>
          <w:szCs w:val="22"/>
        </w:rPr>
        <w:t xml:space="preserve">by Edward de Bono, a distinguished author on the subject. This thinking technique </w:t>
      </w:r>
      <w:r w:rsidR="00F9110F" w:rsidRPr="00BA651C">
        <w:rPr>
          <w:rFonts w:ascii="Arial" w:hAnsi="Arial" w:cs="Arial"/>
          <w:color w:val="000000" w:themeColor="text1"/>
          <w:sz w:val="22"/>
          <w:szCs w:val="22"/>
        </w:rPr>
        <w:t>is</w:t>
      </w:r>
      <w:r w:rsidR="00CC22C5" w:rsidRPr="00BA651C">
        <w:rPr>
          <w:rFonts w:ascii="Arial" w:hAnsi="Arial" w:cs="Arial"/>
          <w:color w:val="000000" w:themeColor="text1"/>
          <w:sz w:val="22"/>
          <w:szCs w:val="22"/>
        </w:rPr>
        <w:t xml:space="preserve"> inspired by </w:t>
      </w:r>
      <w:r w:rsidRPr="00BA651C">
        <w:rPr>
          <w:rFonts w:ascii="Arial" w:hAnsi="Arial" w:cs="Arial"/>
          <w:color w:val="000000" w:themeColor="text1"/>
          <w:sz w:val="22"/>
          <w:szCs w:val="22"/>
        </w:rPr>
        <w:t xml:space="preserve">his philosophy on </w:t>
      </w:r>
      <w:r w:rsidR="006C4BED" w:rsidRPr="00BA651C">
        <w:rPr>
          <w:rFonts w:ascii="Arial" w:hAnsi="Arial" w:cs="Arial"/>
          <w:color w:val="000000" w:themeColor="text1"/>
          <w:sz w:val="22"/>
          <w:szCs w:val="22"/>
        </w:rPr>
        <w:t>lateral</w:t>
      </w:r>
      <w:r w:rsidRPr="00BA651C">
        <w:rPr>
          <w:rFonts w:ascii="Arial" w:hAnsi="Arial" w:cs="Arial"/>
          <w:color w:val="000000" w:themeColor="text1"/>
          <w:sz w:val="22"/>
          <w:szCs w:val="22"/>
        </w:rPr>
        <w:t xml:space="preserve"> thinking, and </w:t>
      </w:r>
      <w:r w:rsidR="00E73E39" w:rsidRPr="00BA651C">
        <w:rPr>
          <w:rFonts w:ascii="Arial" w:hAnsi="Arial" w:cs="Arial"/>
          <w:color w:val="000000" w:themeColor="text1"/>
          <w:sz w:val="22"/>
          <w:szCs w:val="22"/>
        </w:rPr>
        <w:t>by</w:t>
      </w:r>
      <w:r w:rsidR="00487415" w:rsidRPr="00BA651C">
        <w:rPr>
          <w:rFonts w:ascii="Arial" w:hAnsi="Arial" w:cs="Arial"/>
          <w:color w:val="000000" w:themeColor="text1"/>
          <w:sz w:val="22"/>
          <w:szCs w:val="22"/>
        </w:rPr>
        <w:t xml:space="preserve"> thinking processes presented by the</w:t>
      </w:r>
      <w:r w:rsidR="00CC22C5" w:rsidRPr="00BA651C">
        <w:rPr>
          <w:rFonts w:ascii="Arial" w:hAnsi="Arial" w:cs="Arial"/>
          <w:color w:val="000000" w:themeColor="text1"/>
          <w:sz w:val="22"/>
          <w:szCs w:val="22"/>
        </w:rPr>
        <w:t xml:space="preserve"> illustrator Mark Smith</w:t>
      </w:r>
      <w:r w:rsidR="00487415" w:rsidRPr="00BA651C">
        <w:rPr>
          <w:rFonts w:ascii="Arial" w:hAnsi="Arial" w:cs="Arial"/>
          <w:color w:val="000000" w:themeColor="text1"/>
          <w:sz w:val="22"/>
          <w:szCs w:val="22"/>
        </w:rPr>
        <w:t xml:space="preserve"> </w:t>
      </w:r>
      <w:r w:rsidR="0086202D" w:rsidRPr="00BA651C">
        <w:rPr>
          <w:rFonts w:ascii="Arial" w:hAnsi="Arial" w:cs="Arial"/>
          <w:color w:val="000000" w:themeColor="text1"/>
          <w:sz w:val="22"/>
          <w:szCs w:val="22"/>
        </w:rPr>
        <w:t>in</w:t>
      </w:r>
      <w:r w:rsidR="00CC22C5" w:rsidRPr="00BA651C">
        <w:rPr>
          <w:rFonts w:ascii="Arial" w:hAnsi="Arial" w:cs="Arial"/>
          <w:color w:val="000000" w:themeColor="text1"/>
          <w:sz w:val="22"/>
          <w:szCs w:val="22"/>
        </w:rPr>
        <w:t xml:space="preserve"> </w:t>
      </w:r>
      <w:r w:rsidR="0086202D" w:rsidRPr="00BA651C">
        <w:rPr>
          <w:rFonts w:ascii="Arial" w:hAnsi="Arial" w:cs="Arial"/>
          <w:color w:val="000000" w:themeColor="text1"/>
          <w:sz w:val="22"/>
          <w:szCs w:val="22"/>
        </w:rPr>
        <w:t>a</w:t>
      </w:r>
      <w:r w:rsidR="00C342DB" w:rsidRPr="00BA651C">
        <w:rPr>
          <w:rFonts w:ascii="Arial" w:hAnsi="Arial" w:cs="Arial"/>
          <w:color w:val="000000" w:themeColor="text1"/>
          <w:sz w:val="22"/>
          <w:szCs w:val="22"/>
        </w:rPr>
        <w:t xml:space="preserve"> </w:t>
      </w:r>
      <w:r w:rsidR="00E43F7B" w:rsidRPr="00BA651C">
        <w:rPr>
          <w:rFonts w:ascii="Arial" w:hAnsi="Arial" w:cs="Arial"/>
          <w:color w:val="000000" w:themeColor="text1"/>
          <w:sz w:val="22"/>
          <w:szCs w:val="22"/>
        </w:rPr>
        <w:t>forum</w:t>
      </w:r>
      <w:r w:rsidR="00CC22C5" w:rsidRPr="00BA651C">
        <w:rPr>
          <w:rFonts w:ascii="Arial" w:hAnsi="Arial" w:cs="Arial"/>
          <w:color w:val="000000" w:themeColor="text1"/>
          <w:sz w:val="22"/>
          <w:szCs w:val="22"/>
        </w:rPr>
        <w:t xml:space="preserve"> </w:t>
      </w:r>
      <w:r w:rsidR="0086202D" w:rsidRPr="00BA651C">
        <w:rPr>
          <w:rFonts w:ascii="Arial" w:hAnsi="Arial" w:cs="Arial"/>
          <w:color w:val="000000" w:themeColor="text1"/>
          <w:sz w:val="22"/>
          <w:szCs w:val="22"/>
        </w:rPr>
        <w:t>at the London College of Communication</w:t>
      </w:r>
      <w:r w:rsidR="005B43BC" w:rsidRPr="00BA651C">
        <w:rPr>
          <w:rFonts w:ascii="Arial" w:hAnsi="Arial" w:cs="Arial"/>
          <w:color w:val="000000" w:themeColor="text1"/>
          <w:sz w:val="22"/>
          <w:szCs w:val="22"/>
        </w:rPr>
        <w:t xml:space="preserve">, </w:t>
      </w:r>
      <w:r w:rsidR="00C342DB" w:rsidRPr="00BA651C">
        <w:rPr>
          <w:rFonts w:ascii="Arial" w:hAnsi="Arial" w:cs="Arial"/>
          <w:color w:val="000000" w:themeColor="text1"/>
          <w:sz w:val="22"/>
          <w:szCs w:val="22"/>
        </w:rPr>
        <w:t>‘</w:t>
      </w:r>
      <w:r w:rsidR="00C342DB" w:rsidRPr="00BA651C">
        <w:rPr>
          <w:rFonts w:ascii="Arial" w:hAnsi="Arial" w:cs="Arial"/>
          <w:i/>
          <w:color w:val="000000" w:themeColor="text1"/>
          <w:sz w:val="22"/>
          <w:szCs w:val="22"/>
        </w:rPr>
        <w:t>I</w:t>
      </w:r>
      <w:r w:rsidR="0086202D" w:rsidRPr="00BA651C">
        <w:rPr>
          <w:rFonts w:ascii="Arial" w:hAnsi="Arial" w:cs="Arial"/>
          <w:i/>
          <w:color w:val="000000" w:themeColor="text1"/>
          <w:sz w:val="22"/>
          <w:szCs w:val="22"/>
        </w:rPr>
        <w:t>llustration: A Diverse Practice’</w:t>
      </w:r>
      <w:r w:rsidR="005B43BC" w:rsidRPr="00BA651C">
        <w:rPr>
          <w:rFonts w:ascii="Arial" w:hAnsi="Arial" w:cs="Arial"/>
          <w:color w:val="000000" w:themeColor="text1"/>
          <w:sz w:val="22"/>
          <w:szCs w:val="22"/>
        </w:rPr>
        <w:t>, in 2014.</w:t>
      </w:r>
      <w:r w:rsidR="0086202D" w:rsidRPr="00BA651C">
        <w:rPr>
          <w:rFonts w:ascii="Arial" w:hAnsi="Arial" w:cs="Arial"/>
          <w:color w:val="000000" w:themeColor="text1"/>
          <w:sz w:val="22"/>
          <w:szCs w:val="22"/>
        </w:rPr>
        <w:t xml:space="preserve"> </w:t>
      </w:r>
      <w:r w:rsidR="00E43F7B">
        <w:rPr>
          <w:rFonts w:ascii="Arial" w:hAnsi="Arial" w:cs="Arial"/>
          <w:color w:val="000000" w:themeColor="text1"/>
          <w:sz w:val="22"/>
          <w:szCs w:val="22"/>
        </w:rPr>
        <w:t xml:space="preserve">It </w:t>
      </w:r>
      <w:r w:rsidR="007E6A65" w:rsidRPr="000E1F5B">
        <w:rPr>
          <w:rFonts w:ascii="Arial" w:hAnsi="Arial" w:cs="Arial"/>
          <w:color w:val="000000" w:themeColor="text1"/>
          <w:sz w:val="22"/>
          <w:szCs w:val="22"/>
        </w:rPr>
        <w:t>is driven b</w:t>
      </w:r>
      <w:r w:rsidR="00E43F7B">
        <w:rPr>
          <w:rFonts w:ascii="Arial" w:hAnsi="Arial" w:cs="Arial"/>
          <w:color w:val="000000" w:themeColor="text1"/>
          <w:sz w:val="22"/>
          <w:szCs w:val="22"/>
        </w:rPr>
        <w:t xml:space="preserve">y word based ideas generation and </w:t>
      </w:r>
      <w:r w:rsidR="007E6A65" w:rsidRPr="000E1F5B">
        <w:rPr>
          <w:rFonts w:ascii="Arial" w:hAnsi="Arial" w:cs="Arial"/>
          <w:color w:val="000000" w:themeColor="text1"/>
          <w:sz w:val="22"/>
          <w:szCs w:val="22"/>
        </w:rPr>
        <w:t>is designed to encourage lateral thinking through word association. It should open up relevant but unexpected visuals in order to trigger less obvious interpretations of a text/brief. It can be applied to any kind of brief, theme based or text based.</w:t>
      </w:r>
    </w:p>
    <w:p w14:paraId="2C4181A0" w14:textId="77777777" w:rsidR="007E6A65" w:rsidRPr="000E1F5B" w:rsidRDefault="007E6A65" w:rsidP="007E6A65">
      <w:pPr>
        <w:tabs>
          <w:tab w:val="left" w:pos="2160"/>
          <w:tab w:val="left" w:pos="4320"/>
          <w:tab w:val="left" w:pos="5040"/>
        </w:tabs>
        <w:rPr>
          <w:rFonts w:ascii="Arial" w:hAnsi="Arial" w:cs="Arial"/>
          <w:b/>
          <w:color w:val="000000" w:themeColor="text1"/>
          <w:sz w:val="22"/>
          <w:szCs w:val="22"/>
        </w:rPr>
      </w:pPr>
      <w:r w:rsidRPr="000E1F5B">
        <w:rPr>
          <w:rFonts w:ascii="Arial" w:hAnsi="Arial" w:cs="Arial"/>
          <w:color w:val="000000" w:themeColor="text1"/>
          <w:sz w:val="22"/>
          <w:szCs w:val="22"/>
        </w:rPr>
        <w:t>This technique involves two important stages:</w:t>
      </w:r>
      <w:r w:rsidRPr="000E1F5B">
        <w:rPr>
          <w:rFonts w:ascii="Arial" w:hAnsi="Arial" w:cs="Arial"/>
          <w:b/>
          <w:color w:val="000000" w:themeColor="text1"/>
          <w:sz w:val="22"/>
          <w:szCs w:val="22"/>
        </w:rPr>
        <w:t xml:space="preserve"> </w:t>
      </w:r>
      <w:r w:rsidRPr="000E1F5B">
        <w:rPr>
          <w:rFonts w:ascii="Arial" w:hAnsi="Arial" w:cs="Arial"/>
          <w:color w:val="000000" w:themeColor="text1"/>
          <w:sz w:val="22"/>
          <w:szCs w:val="22"/>
        </w:rPr>
        <w:t>firstly, creating a chart of words associated with key aspects of the text/brief; and secondly, randomly selecting different word combinations from the chart to trigger ideas and visual imagery.</w:t>
      </w:r>
    </w:p>
    <w:p w14:paraId="6816916B" w14:textId="77777777" w:rsidR="007E6A65" w:rsidRPr="000E1F5B" w:rsidRDefault="007E6A65" w:rsidP="007E6A65">
      <w:pPr>
        <w:rPr>
          <w:rFonts w:ascii="Arial" w:hAnsi="Arial" w:cs="Arial"/>
          <w:b/>
          <w:color w:val="000000" w:themeColor="text1"/>
          <w:sz w:val="20"/>
          <w:u w:val="single"/>
        </w:rPr>
      </w:pPr>
    </w:p>
    <w:p w14:paraId="1E3F20B4" w14:textId="38685CE3" w:rsidR="00B31527" w:rsidRPr="00BA651C" w:rsidRDefault="00B31527" w:rsidP="00B31527">
      <w:pPr>
        <w:tabs>
          <w:tab w:val="left" w:pos="2160"/>
          <w:tab w:val="left" w:pos="4320"/>
          <w:tab w:val="left" w:pos="5040"/>
        </w:tabs>
        <w:rPr>
          <w:rFonts w:ascii="Arial" w:hAnsi="Arial" w:cs="Arial"/>
          <w:b/>
          <w:i/>
          <w:color w:val="000000" w:themeColor="text1"/>
        </w:rPr>
      </w:pPr>
      <w:r w:rsidRPr="00BA651C">
        <w:rPr>
          <w:rFonts w:ascii="Arial" w:hAnsi="Arial" w:cs="Arial"/>
          <w:b/>
          <w:i/>
          <w:color w:val="000000" w:themeColor="text1"/>
        </w:rPr>
        <w:t>Stage 1: Creating a Chart of Words Associated with your Text / Brief:</w:t>
      </w:r>
    </w:p>
    <w:p w14:paraId="51C8B5D6" w14:textId="77777777" w:rsidR="007E6A65" w:rsidRPr="000E1F5B" w:rsidRDefault="007E6A65" w:rsidP="007E6A65">
      <w:pPr>
        <w:rPr>
          <w:rFonts w:ascii="Arial" w:hAnsi="Arial" w:cs="Arial"/>
          <w:b/>
          <w:color w:val="000000" w:themeColor="text1"/>
          <w:sz w:val="20"/>
        </w:rPr>
      </w:pPr>
    </w:p>
    <w:p w14:paraId="1BF4C310"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 xml:space="preserve">Select three key words from your text/brief.   </w:t>
      </w:r>
    </w:p>
    <w:p w14:paraId="17EBFB01"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Draw a chart with three columns and write these three words as headings at the top (see example below).</w:t>
      </w:r>
    </w:p>
    <w:p w14:paraId="5309260F"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Beneath each heading write a list of words associated with it i.e. your chart should have three columns/lists of words, and each list of words should relate to its corresponding heading.</w:t>
      </w:r>
    </w:p>
    <w:p w14:paraId="2105FF58" w14:textId="717E420B" w:rsidR="007E6A65" w:rsidRPr="00BA651C" w:rsidRDefault="00BF4388" w:rsidP="007E6A65">
      <w:pPr>
        <w:tabs>
          <w:tab w:val="left" w:pos="2160"/>
          <w:tab w:val="left" w:pos="4320"/>
          <w:tab w:val="left" w:pos="5040"/>
        </w:tabs>
        <w:rPr>
          <w:rFonts w:ascii="Arial" w:hAnsi="Arial" w:cs="Arial"/>
          <w:b/>
          <w:i/>
          <w:color w:val="000000" w:themeColor="text1"/>
        </w:rPr>
      </w:pPr>
      <w:r w:rsidRPr="00BA651C">
        <w:rPr>
          <w:rFonts w:ascii="Arial" w:hAnsi="Arial" w:cs="Arial"/>
          <w:b/>
          <w:i/>
          <w:color w:val="000000" w:themeColor="text1"/>
        </w:rPr>
        <w:t xml:space="preserve">Stage 2: Using the Chart to Springboard Visuals: </w:t>
      </w:r>
    </w:p>
    <w:p w14:paraId="7E218A0A" w14:textId="77777777" w:rsidR="007E6A65" w:rsidRPr="000E1F5B" w:rsidRDefault="007E6A65" w:rsidP="007E6A65">
      <w:pPr>
        <w:rPr>
          <w:rFonts w:ascii="Arial" w:hAnsi="Arial" w:cs="Arial"/>
          <w:color w:val="000000" w:themeColor="text1"/>
          <w:sz w:val="20"/>
        </w:rPr>
      </w:pPr>
    </w:p>
    <w:p w14:paraId="67B98EE0" w14:textId="0BA8B746" w:rsidR="007E6A65" w:rsidRPr="000E1F5B" w:rsidRDefault="007E6A65" w:rsidP="007E6A65">
      <w:pPr>
        <w:pStyle w:val="ListParagraph"/>
        <w:numPr>
          <w:ilvl w:val="0"/>
          <w:numId w:val="4"/>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 xml:space="preserve">Randomly select one word from each column, to create a group of three words. For example, </w:t>
      </w:r>
      <w:r w:rsidRPr="00BA651C">
        <w:rPr>
          <w:rFonts w:ascii="Arial" w:hAnsi="Arial" w:cs="Arial"/>
          <w:i/>
          <w:color w:val="000000" w:themeColor="text1"/>
          <w:sz w:val="22"/>
          <w:szCs w:val="22"/>
        </w:rPr>
        <w:t>‘S</w:t>
      </w:r>
      <w:r w:rsidR="00BA651C" w:rsidRPr="00BA651C">
        <w:rPr>
          <w:rFonts w:ascii="Arial" w:hAnsi="Arial" w:cs="Arial"/>
          <w:i/>
          <w:color w:val="000000" w:themeColor="text1"/>
          <w:sz w:val="22"/>
          <w:szCs w:val="22"/>
        </w:rPr>
        <w:t>undial’</w:t>
      </w:r>
      <w:r w:rsidR="00BA651C">
        <w:rPr>
          <w:rFonts w:ascii="Arial" w:hAnsi="Arial" w:cs="Arial"/>
          <w:color w:val="000000" w:themeColor="text1"/>
          <w:sz w:val="22"/>
          <w:szCs w:val="22"/>
        </w:rPr>
        <w:t>, ‘</w:t>
      </w:r>
      <w:r w:rsidR="00BA651C" w:rsidRPr="00BA651C">
        <w:rPr>
          <w:rFonts w:ascii="Arial" w:hAnsi="Arial" w:cs="Arial"/>
          <w:i/>
          <w:color w:val="000000" w:themeColor="text1"/>
          <w:sz w:val="22"/>
          <w:szCs w:val="22"/>
        </w:rPr>
        <w:t>Hangman symbol’</w:t>
      </w:r>
      <w:r w:rsidR="00BA651C">
        <w:rPr>
          <w:rFonts w:ascii="Arial" w:hAnsi="Arial" w:cs="Arial"/>
          <w:color w:val="000000" w:themeColor="text1"/>
          <w:sz w:val="22"/>
          <w:szCs w:val="22"/>
        </w:rPr>
        <w:t xml:space="preserve"> and </w:t>
      </w:r>
      <w:r w:rsidR="00BA651C" w:rsidRPr="00BA651C">
        <w:rPr>
          <w:rFonts w:ascii="Arial" w:hAnsi="Arial" w:cs="Arial"/>
          <w:i/>
          <w:color w:val="000000" w:themeColor="text1"/>
          <w:sz w:val="22"/>
          <w:szCs w:val="22"/>
        </w:rPr>
        <w:t>‘</w:t>
      </w:r>
      <w:r w:rsidR="00BA651C" w:rsidRPr="001A7F6C">
        <w:rPr>
          <w:rFonts w:ascii="Arial" w:hAnsi="Arial" w:cs="Arial"/>
          <w:i/>
          <w:sz w:val="22"/>
          <w:szCs w:val="22"/>
        </w:rPr>
        <w:t>Body silhouette/shadow</w:t>
      </w:r>
      <w:r w:rsidRPr="001A7F6C">
        <w:rPr>
          <w:rFonts w:ascii="Arial" w:hAnsi="Arial" w:cs="Arial"/>
          <w:i/>
          <w:sz w:val="22"/>
          <w:szCs w:val="22"/>
        </w:rPr>
        <w:t>’</w:t>
      </w:r>
      <w:r w:rsidRPr="001A7F6C">
        <w:rPr>
          <w:rFonts w:ascii="Arial" w:hAnsi="Arial" w:cs="Arial"/>
          <w:sz w:val="22"/>
          <w:szCs w:val="22"/>
        </w:rPr>
        <w:t xml:space="preserve"> </w:t>
      </w:r>
      <w:r w:rsidRPr="000E1F5B">
        <w:rPr>
          <w:rFonts w:ascii="Arial" w:hAnsi="Arial" w:cs="Arial"/>
          <w:color w:val="000000" w:themeColor="text1"/>
          <w:sz w:val="22"/>
          <w:szCs w:val="22"/>
        </w:rPr>
        <w:t>could be selected from the chart below.</w:t>
      </w:r>
    </w:p>
    <w:p w14:paraId="54AB2148"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Create further groupings of 3 words, taking one word from each column randomly.                                    Try at least 8 different combinations.</w:t>
      </w:r>
    </w:p>
    <w:p w14:paraId="4428B54D"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 xml:space="preserve">With each grouping of 3 words generate quick thumbnail sketches in response to their combination. </w:t>
      </w:r>
    </w:p>
    <w:p w14:paraId="68C02542" w14:textId="299C4BEA"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 xml:space="preserve">Use these sketches as a starting point to open up more considered ideas and imagery that </w:t>
      </w:r>
      <w:r w:rsidR="0062070B" w:rsidRPr="000E1F5B">
        <w:rPr>
          <w:rFonts w:ascii="Arial" w:hAnsi="Arial" w:cs="Arial"/>
          <w:color w:val="000000" w:themeColor="text1"/>
          <w:sz w:val="22"/>
          <w:szCs w:val="22"/>
        </w:rPr>
        <w:t>is expressive</w:t>
      </w:r>
      <w:r w:rsidRPr="000E1F5B">
        <w:rPr>
          <w:rFonts w:ascii="Arial" w:hAnsi="Arial" w:cs="Arial"/>
          <w:color w:val="000000" w:themeColor="text1"/>
          <w:sz w:val="22"/>
          <w:szCs w:val="22"/>
        </w:rPr>
        <w:t xml:space="preserve"> of your text/brief. </w:t>
      </w:r>
    </w:p>
    <w:p w14:paraId="2E625076" w14:textId="77777777" w:rsidR="007E6A65" w:rsidRPr="000E1F5B" w:rsidRDefault="007E6A65" w:rsidP="007E6A65">
      <w:pPr>
        <w:pStyle w:val="ListParagraph"/>
        <w:numPr>
          <w:ilvl w:val="0"/>
          <w:numId w:val="3"/>
        </w:num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Evaluate and select the strongest idea and image to develop as a consolidated illustration.</w:t>
      </w:r>
    </w:p>
    <w:p w14:paraId="0DED87FC" w14:textId="54FE2926" w:rsidR="00A450A2" w:rsidRPr="00314E0B" w:rsidRDefault="007E6A65" w:rsidP="007E6A65">
      <w:pPr>
        <w:spacing w:after="200" w:line="276" w:lineRule="auto"/>
        <w:rPr>
          <w:rFonts w:ascii="Arial" w:hAnsi="Arial" w:cs="Arial"/>
          <w:color w:val="000000" w:themeColor="text1"/>
          <w:sz w:val="22"/>
          <w:szCs w:val="22"/>
        </w:rPr>
      </w:pPr>
      <w:r w:rsidRPr="000E1F5B">
        <w:rPr>
          <w:rFonts w:ascii="Arial" w:hAnsi="Arial" w:cs="Arial"/>
          <w:color w:val="000000" w:themeColor="text1"/>
          <w:sz w:val="22"/>
          <w:szCs w:val="22"/>
        </w:rPr>
        <w:t>The example below shows how the chart could be constructed to generate words associated with a theme, in this case the quote “Men talk of killing time while time quietly kills them”.</w:t>
      </w:r>
    </w:p>
    <w:tbl>
      <w:tblPr>
        <w:tblStyle w:val="TableGrid"/>
        <w:tblW w:w="0" w:type="auto"/>
        <w:tblLook w:val="04A0" w:firstRow="1" w:lastRow="0" w:firstColumn="1" w:lastColumn="0" w:noHBand="0" w:noVBand="1"/>
      </w:tblPr>
      <w:tblGrid>
        <w:gridCol w:w="3001"/>
        <w:gridCol w:w="3001"/>
        <w:gridCol w:w="3001"/>
      </w:tblGrid>
      <w:tr w:rsidR="00337DD0" w:rsidRPr="000E1F5B" w14:paraId="376D7015" w14:textId="77777777" w:rsidTr="00337DD0">
        <w:trPr>
          <w:trHeight w:val="153"/>
        </w:trPr>
        <w:tc>
          <w:tcPr>
            <w:tcW w:w="3001" w:type="dxa"/>
            <w:shd w:val="clear" w:color="auto" w:fill="D9D9D9" w:themeFill="background1" w:themeFillShade="D9"/>
            <w:vAlign w:val="center"/>
          </w:tcPr>
          <w:p w14:paraId="1DC718BA" w14:textId="77777777" w:rsidR="007E6A65" w:rsidRPr="000E1F5B" w:rsidRDefault="007E6A65" w:rsidP="00D33F88">
            <w:pPr>
              <w:jc w:val="center"/>
              <w:rPr>
                <w:rFonts w:ascii="Arial" w:hAnsi="Arial" w:cs="Arial"/>
                <w:color w:val="000000" w:themeColor="text1"/>
              </w:rPr>
            </w:pPr>
            <w:r w:rsidRPr="000E1F5B">
              <w:rPr>
                <w:rFonts w:ascii="Arial" w:hAnsi="Arial" w:cs="Arial"/>
                <w:color w:val="000000" w:themeColor="text1"/>
              </w:rPr>
              <w:t>TIME</w:t>
            </w:r>
          </w:p>
        </w:tc>
        <w:tc>
          <w:tcPr>
            <w:tcW w:w="3001" w:type="dxa"/>
            <w:shd w:val="clear" w:color="auto" w:fill="D9D9D9" w:themeFill="background1" w:themeFillShade="D9"/>
            <w:vAlign w:val="center"/>
          </w:tcPr>
          <w:p w14:paraId="7A0C5B01" w14:textId="77777777" w:rsidR="007E6A65" w:rsidRPr="000E1F5B" w:rsidRDefault="007E6A65" w:rsidP="00D33F88">
            <w:pPr>
              <w:jc w:val="center"/>
              <w:rPr>
                <w:rFonts w:ascii="Arial" w:hAnsi="Arial" w:cs="Arial"/>
                <w:color w:val="000000" w:themeColor="text1"/>
              </w:rPr>
            </w:pPr>
            <w:r w:rsidRPr="000E1F5B">
              <w:rPr>
                <w:rFonts w:ascii="Arial" w:hAnsi="Arial" w:cs="Arial"/>
                <w:color w:val="000000" w:themeColor="text1"/>
              </w:rPr>
              <w:t>KILLING</w:t>
            </w:r>
          </w:p>
        </w:tc>
        <w:tc>
          <w:tcPr>
            <w:tcW w:w="3001" w:type="dxa"/>
            <w:shd w:val="clear" w:color="auto" w:fill="D9D9D9" w:themeFill="background1" w:themeFillShade="D9"/>
            <w:vAlign w:val="center"/>
          </w:tcPr>
          <w:p w14:paraId="470C217C" w14:textId="77777777" w:rsidR="007E6A65" w:rsidRPr="000E1F5B" w:rsidRDefault="007E6A65" w:rsidP="00D33F88">
            <w:pPr>
              <w:jc w:val="center"/>
              <w:rPr>
                <w:rFonts w:ascii="Arial" w:hAnsi="Arial" w:cs="Arial"/>
                <w:color w:val="000000" w:themeColor="text1"/>
              </w:rPr>
            </w:pPr>
            <w:r w:rsidRPr="000E1F5B">
              <w:rPr>
                <w:rFonts w:ascii="Arial" w:hAnsi="Arial" w:cs="Arial"/>
                <w:color w:val="000000" w:themeColor="text1"/>
              </w:rPr>
              <w:t>MEN</w:t>
            </w:r>
          </w:p>
        </w:tc>
      </w:tr>
      <w:tr w:rsidR="00337DD0" w:rsidRPr="000E1F5B" w14:paraId="1023B48F" w14:textId="77777777" w:rsidTr="00337DD0">
        <w:trPr>
          <w:trHeight w:val="287"/>
        </w:trPr>
        <w:tc>
          <w:tcPr>
            <w:tcW w:w="3001" w:type="dxa"/>
            <w:vAlign w:val="center"/>
          </w:tcPr>
          <w:p w14:paraId="7C71ADE4"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Hour-glass</w:t>
            </w:r>
          </w:p>
        </w:tc>
        <w:tc>
          <w:tcPr>
            <w:tcW w:w="3001" w:type="dxa"/>
            <w:vAlign w:val="center"/>
          </w:tcPr>
          <w:p w14:paraId="302902FC"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Bullets</w:t>
            </w:r>
          </w:p>
        </w:tc>
        <w:tc>
          <w:tcPr>
            <w:tcW w:w="3001" w:type="dxa"/>
            <w:vAlign w:val="center"/>
          </w:tcPr>
          <w:p w14:paraId="30643A77" w14:textId="358D9CF0" w:rsidR="007E6A65" w:rsidRPr="000E1F5B" w:rsidRDefault="00AD6267" w:rsidP="00337DD0">
            <w:pPr>
              <w:rPr>
                <w:rFonts w:ascii="Arial" w:hAnsi="Arial" w:cs="Arial"/>
                <w:color w:val="000000" w:themeColor="text1"/>
                <w:sz w:val="20"/>
                <w:szCs w:val="20"/>
              </w:rPr>
            </w:pPr>
            <w:r w:rsidRPr="000E1F5B">
              <w:rPr>
                <w:rFonts w:ascii="Arial" w:hAnsi="Arial" w:cs="Arial"/>
                <w:color w:val="000000" w:themeColor="text1"/>
                <w:sz w:val="20"/>
                <w:szCs w:val="20"/>
              </w:rPr>
              <w:t>Head profile</w:t>
            </w:r>
            <w:r>
              <w:rPr>
                <w:rFonts w:ascii="Arial" w:hAnsi="Arial" w:cs="Arial"/>
                <w:color w:val="000000" w:themeColor="text1"/>
                <w:sz w:val="20"/>
                <w:szCs w:val="20"/>
              </w:rPr>
              <w:t>(s)</w:t>
            </w:r>
          </w:p>
        </w:tc>
      </w:tr>
      <w:tr w:rsidR="00337DD0" w:rsidRPr="000E1F5B" w14:paraId="3886ADC6" w14:textId="77777777" w:rsidTr="00337DD0">
        <w:trPr>
          <w:trHeight w:val="305"/>
        </w:trPr>
        <w:tc>
          <w:tcPr>
            <w:tcW w:w="3001" w:type="dxa"/>
            <w:vAlign w:val="center"/>
          </w:tcPr>
          <w:p w14:paraId="44D296CF"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Clock</w:t>
            </w:r>
          </w:p>
        </w:tc>
        <w:tc>
          <w:tcPr>
            <w:tcW w:w="3001" w:type="dxa"/>
            <w:vAlign w:val="center"/>
          </w:tcPr>
          <w:p w14:paraId="5DF05A44" w14:textId="69CAEF5B" w:rsidR="007E6A65" w:rsidRPr="000E1F5B" w:rsidRDefault="00AD6267" w:rsidP="00337DD0">
            <w:pPr>
              <w:rPr>
                <w:rFonts w:ascii="Arial" w:hAnsi="Arial" w:cs="Arial"/>
                <w:color w:val="000000" w:themeColor="text1"/>
                <w:sz w:val="20"/>
                <w:szCs w:val="20"/>
              </w:rPr>
            </w:pPr>
            <w:r w:rsidRPr="000E1F5B">
              <w:rPr>
                <w:rFonts w:ascii="Arial" w:hAnsi="Arial" w:cs="Arial"/>
                <w:color w:val="000000" w:themeColor="text1"/>
                <w:sz w:val="20"/>
                <w:szCs w:val="20"/>
              </w:rPr>
              <w:t>Pistol</w:t>
            </w:r>
          </w:p>
        </w:tc>
        <w:tc>
          <w:tcPr>
            <w:tcW w:w="3001" w:type="dxa"/>
            <w:vAlign w:val="center"/>
          </w:tcPr>
          <w:p w14:paraId="68C3BF16" w14:textId="18E491AC" w:rsidR="007E6A65" w:rsidRPr="000E1F5B" w:rsidRDefault="00AD6267" w:rsidP="00337DD0">
            <w:pPr>
              <w:rPr>
                <w:rFonts w:ascii="Arial" w:hAnsi="Arial" w:cs="Arial"/>
                <w:color w:val="000000" w:themeColor="text1"/>
                <w:sz w:val="20"/>
                <w:szCs w:val="20"/>
              </w:rPr>
            </w:pPr>
            <w:r>
              <w:rPr>
                <w:rFonts w:ascii="Arial" w:hAnsi="Arial" w:cs="Arial"/>
                <w:color w:val="000000" w:themeColor="text1"/>
                <w:sz w:val="20"/>
                <w:szCs w:val="20"/>
              </w:rPr>
              <w:t>Body silhouette / shadow</w:t>
            </w:r>
          </w:p>
        </w:tc>
      </w:tr>
      <w:tr w:rsidR="00337DD0" w:rsidRPr="000E1F5B" w14:paraId="28167882" w14:textId="77777777" w:rsidTr="00337DD0">
        <w:trPr>
          <w:trHeight w:val="323"/>
        </w:trPr>
        <w:tc>
          <w:tcPr>
            <w:tcW w:w="3001" w:type="dxa"/>
            <w:vAlign w:val="center"/>
          </w:tcPr>
          <w:p w14:paraId="21C5454C"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Sundial</w:t>
            </w:r>
          </w:p>
        </w:tc>
        <w:tc>
          <w:tcPr>
            <w:tcW w:w="3001" w:type="dxa"/>
            <w:vAlign w:val="center"/>
          </w:tcPr>
          <w:p w14:paraId="28002936"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Knife</w:t>
            </w:r>
          </w:p>
        </w:tc>
        <w:tc>
          <w:tcPr>
            <w:tcW w:w="3001" w:type="dxa"/>
            <w:vAlign w:val="center"/>
          </w:tcPr>
          <w:p w14:paraId="2939C3BA" w14:textId="7506F753" w:rsidR="007E6A65" w:rsidRPr="000E1F5B" w:rsidRDefault="00AD6267" w:rsidP="00337DD0">
            <w:pPr>
              <w:rPr>
                <w:rFonts w:ascii="Arial" w:hAnsi="Arial" w:cs="Arial"/>
                <w:color w:val="000000" w:themeColor="text1"/>
                <w:sz w:val="20"/>
                <w:szCs w:val="20"/>
              </w:rPr>
            </w:pPr>
            <w:r w:rsidRPr="000E1F5B">
              <w:rPr>
                <w:rFonts w:ascii="Arial" w:hAnsi="Arial" w:cs="Arial"/>
                <w:color w:val="000000" w:themeColor="text1"/>
                <w:sz w:val="20"/>
                <w:szCs w:val="20"/>
              </w:rPr>
              <w:t>Hands</w:t>
            </w:r>
          </w:p>
        </w:tc>
      </w:tr>
      <w:tr w:rsidR="00337DD0" w:rsidRPr="000E1F5B" w14:paraId="460E202D" w14:textId="77777777" w:rsidTr="00337DD0">
        <w:trPr>
          <w:trHeight w:val="328"/>
        </w:trPr>
        <w:tc>
          <w:tcPr>
            <w:tcW w:w="3001" w:type="dxa"/>
            <w:vAlign w:val="center"/>
          </w:tcPr>
          <w:p w14:paraId="0119E713"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Infinity symbol</w:t>
            </w:r>
          </w:p>
        </w:tc>
        <w:tc>
          <w:tcPr>
            <w:tcW w:w="3001" w:type="dxa"/>
            <w:vAlign w:val="center"/>
          </w:tcPr>
          <w:p w14:paraId="59C28131" w14:textId="1ABC05A7" w:rsidR="007E6A65" w:rsidRPr="000E1F5B" w:rsidRDefault="00AD6267" w:rsidP="00337DD0">
            <w:pPr>
              <w:rPr>
                <w:rFonts w:ascii="Arial" w:hAnsi="Arial" w:cs="Arial"/>
                <w:color w:val="000000" w:themeColor="text1"/>
                <w:sz w:val="20"/>
                <w:szCs w:val="20"/>
              </w:rPr>
            </w:pPr>
            <w:r w:rsidRPr="000E1F5B">
              <w:rPr>
                <w:rFonts w:ascii="Arial" w:hAnsi="Arial" w:cs="Arial"/>
                <w:color w:val="000000" w:themeColor="text1"/>
                <w:sz w:val="20"/>
                <w:szCs w:val="20"/>
              </w:rPr>
              <w:t>Bow and arrow</w:t>
            </w:r>
          </w:p>
        </w:tc>
        <w:tc>
          <w:tcPr>
            <w:tcW w:w="3001" w:type="dxa"/>
            <w:vAlign w:val="center"/>
          </w:tcPr>
          <w:p w14:paraId="15E324F9" w14:textId="6A7A9487" w:rsidR="007E6A65" w:rsidRPr="000E1F5B" w:rsidRDefault="00327FE6" w:rsidP="00337DD0">
            <w:pPr>
              <w:rPr>
                <w:rFonts w:ascii="Arial" w:hAnsi="Arial" w:cs="Arial"/>
                <w:color w:val="000000" w:themeColor="text1"/>
                <w:sz w:val="20"/>
                <w:szCs w:val="20"/>
              </w:rPr>
            </w:pPr>
            <w:r>
              <w:rPr>
                <w:rFonts w:ascii="Arial" w:hAnsi="Arial" w:cs="Arial"/>
                <w:color w:val="000000" w:themeColor="text1"/>
                <w:sz w:val="20"/>
                <w:szCs w:val="20"/>
              </w:rPr>
              <w:t>Finger</w:t>
            </w:r>
            <w:r w:rsidR="00785A7F" w:rsidRPr="000E1F5B">
              <w:rPr>
                <w:rFonts w:ascii="Arial" w:hAnsi="Arial" w:cs="Arial"/>
                <w:color w:val="000000" w:themeColor="text1"/>
                <w:sz w:val="20"/>
                <w:szCs w:val="20"/>
              </w:rPr>
              <w:t>prints</w:t>
            </w:r>
          </w:p>
        </w:tc>
      </w:tr>
      <w:tr w:rsidR="00337DD0" w:rsidRPr="000E1F5B" w14:paraId="33F38C69" w14:textId="77777777" w:rsidTr="00337DD0">
        <w:trPr>
          <w:trHeight w:val="328"/>
        </w:trPr>
        <w:tc>
          <w:tcPr>
            <w:tcW w:w="3001" w:type="dxa"/>
            <w:vAlign w:val="center"/>
          </w:tcPr>
          <w:p w14:paraId="26F52F46" w14:textId="51B34783" w:rsidR="007E6A65" w:rsidRPr="000E1F5B" w:rsidRDefault="00B57A0C" w:rsidP="00337DD0">
            <w:pPr>
              <w:rPr>
                <w:rFonts w:ascii="Arial" w:hAnsi="Arial" w:cs="Arial"/>
                <w:color w:val="000000" w:themeColor="text1"/>
                <w:sz w:val="20"/>
                <w:szCs w:val="20"/>
              </w:rPr>
            </w:pPr>
            <w:r>
              <w:rPr>
                <w:rFonts w:ascii="Arial" w:hAnsi="Arial" w:cs="Arial"/>
                <w:color w:val="000000" w:themeColor="text1"/>
                <w:sz w:val="20"/>
                <w:szCs w:val="20"/>
              </w:rPr>
              <w:t>T</w:t>
            </w:r>
            <w:r w:rsidR="00785A7F" w:rsidRPr="000E1F5B">
              <w:rPr>
                <w:rFonts w:ascii="Arial" w:hAnsi="Arial" w:cs="Arial"/>
                <w:color w:val="000000" w:themeColor="text1"/>
                <w:sz w:val="20"/>
                <w:szCs w:val="20"/>
              </w:rPr>
              <w:t>imeline</w:t>
            </w:r>
          </w:p>
        </w:tc>
        <w:tc>
          <w:tcPr>
            <w:tcW w:w="3001" w:type="dxa"/>
            <w:vAlign w:val="center"/>
          </w:tcPr>
          <w:p w14:paraId="27234A80" w14:textId="0AAA2856" w:rsidR="007E6A65" w:rsidRPr="000E1F5B" w:rsidRDefault="00785A7F" w:rsidP="00337DD0">
            <w:pPr>
              <w:rPr>
                <w:rFonts w:ascii="Arial" w:hAnsi="Arial" w:cs="Arial"/>
                <w:color w:val="000000" w:themeColor="text1"/>
                <w:sz w:val="20"/>
                <w:szCs w:val="20"/>
              </w:rPr>
            </w:pPr>
            <w:r w:rsidRPr="000E1F5B">
              <w:rPr>
                <w:rFonts w:ascii="Arial" w:hAnsi="Arial" w:cs="Arial"/>
                <w:color w:val="000000" w:themeColor="text1"/>
                <w:sz w:val="20"/>
                <w:szCs w:val="20"/>
              </w:rPr>
              <w:t>Hangman symbol</w:t>
            </w:r>
          </w:p>
        </w:tc>
        <w:tc>
          <w:tcPr>
            <w:tcW w:w="3001" w:type="dxa"/>
            <w:vAlign w:val="center"/>
          </w:tcPr>
          <w:p w14:paraId="0FEDE193" w14:textId="77777777" w:rsidR="007E6A65" w:rsidRPr="000E1F5B" w:rsidRDefault="007E6A65" w:rsidP="00337DD0">
            <w:pPr>
              <w:rPr>
                <w:rFonts w:ascii="Arial" w:hAnsi="Arial" w:cs="Arial"/>
                <w:color w:val="000000" w:themeColor="text1"/>
                <w:sz w:val="20"/>
                <w:szCs w:val="20"/>
              </w:rPr>
            </w:pPr>
            <w:r w:rsidRPr="000E1F5B">
              <w:rPr>
                <w:rFonts w:ascii="Arial" w:hAnsi="Arial" w:cs="Arial"/>
                <w:color w:val="000000" w:themeColor="text1"/>
                <w:sz w:val="20"/>
                <w:szCs w:val="20"/>
              </w:rPr>
              <w:t>Eyes</w:t>
            </w:r>
          </w:p>
        </w:tc>
      </w:tr>
      <w:tr w:rsidR="00337DD0" w:rsidRPr="000E1F5B" w14:paraId="1C1B377F" w14:textId="77777777" w:rsidTr="00337DD0">
        <w:trPr>
          <w:trHeight w:val="323"/>
        </w:trPr>
        <w:tc>
          <w:tcPr>
            <w:tcW w:w="3001" w:type="dxa"/>
            <w:vAlign w:val="center"/>
          </w:tcPr>
          <w:p w14:paraId="215E60FA" w14:textId="421A7E7A" w:rsidR="007E6A65" w:rsidRPr="000E1F5B" w:rsidRDefault="00B57A0C" w:rsidP="00337DD0">
            <w:pPr>
              <w:rPr>
                <w:rFonts w:ascii="Arial" w:hAnsi="Arial" w:cs="Arial"/>
                <w:color w:val="000000" w:themeColor="text1"/>
                <w:sz w:val="20"/>
                <w:szCs w:val="20"/>
              </w:rPr>
            </w:pPr>
            <w:r>
              <w:rPr>
                <w:rFonts w:ascii="Arial" w:hAnsi="Arial" w:cs="Arial"/>
                <w:color w:val="000000" w:themeColor="text1"/>
                <w:sz w:val="20"/>
                <w:szCs w:val="20"/>
              </w:rPr>
              <w:t>T</w:t>
            </w:r>
            <w:r w:rsidR="00785A7F" w:rsidRPr="000E1F5B">
              <w:rPr>
                <w:rFonts w:ascii="Arial" w:hAnsi="Arial" w:cs="Arial"/>
                <w:color w:val="000000" w:themeColor="text1"/>
                <w:sz w:val="20"/>
                <w:szCs w:val="20"/>
              </w:rPr>
              <w:t>ally</w:t>
            </w:r>
          </w:p>
        </w:tc>
        <w:tc>
          <w:tcPr>
            <w:tcW w:w="3001" w:type="dxa"/>
            <w:vAlign w:val="center"/>
          </w:tcPr>
          <w:p w14:paraId="3CBB1F94" w14:textId="1EC8B7F6" w:rsidR="007E6A65" w:rsidRPr="000E1F5B" w:rsidRDefault="00785A7F" w:rsidP="00337DD0">
            <w:pPr>
              <w:rPr>
                <w:rFonts w:ascii="Arial" w:hAnsi="Arial" w:cs="Arial"/>
                <w:color w:val="000000" w:themeColor="text1"/>
                <w:sz w:val="20"/>
                <w:szCs w:val="20"/>
              </w:rPr>
            </w:pPr>
            <w:r w:rsidRPr="000E1F5B">
              <w:rPr>
                <w:rFonts w:ascii="Arial" w:hAnsi="Arial" w:cs="Arial"/>
                <w:color w:val="000000" w:themeColor="text1"/>
                <w:sz w:val="20"/>
                <w:szCs w:val="20"/>
              </w:rPr>
              <w:t>Crime scene / outlined body</w:t>
            </w:r>
          </w:p>
        </w:tc>
        <w:tc>
          <w:tcPr>
            <w:tcW w:w="3001" w:type="dxa"/>
            <w:vAlign w:val="center"/>
          </w:tcPr>
          <w:p w14:paraId="71B7328D" w14:textId="7282E32D" w:rsidR="007E6A65" w:rsidRPr="000E1F5B" w:rsidRDefault="00327FE6" w:rsidP="00337DD0">
            <w:pPr>
              <w:rPr>
                <w:rFonts w:ascii="Arial" w:hAnsi="Arial" w:cs="Arial"/>
                <w:color w:val="000000" w:themeColor="text1"/>
                <w:sz w:val="20"/>
                <w:szCs w:val="20"/>
              </w:rPr>
            </w:pPr>
            <w:r>
              <w:rPr>
                <w:rFonts w:ascii="Arial" w:hAnsi="Arial" w:cs="Arial"/>
                <w:color w:val="000000" w:themeColor="text1"/>
                <w:sz w:val="20"/>
                <w:szCs w:val="20"/>
              </w:rPr>
              <w:t>Footprints</w:t>
            </w:r>
          </w:p>
        </w:tc>
      </w:tr>
    </w:tbl>
    <w:p w14:paraId="39F45958" w14:textId="5A97612C" w:rsidR="007E6A65" w:rsidRPr="00BA651C" w:rsidRDefault="007E6A65" w:rsidP="007E6A65">
      <w:pPr>
        <w:pStyle w:val="Standard"/>
        <w:tabs>
          <w:tab w:val="left" w:pos="1626"/>
          <w:tab w:val="left" w:pos="3786"/>
          <w:tab w:val="left" w:pos="4506"/>
        </w:tabs>
        <w:ind w:right="-472"/>
        <w:outlineLvl w:val="0"/>
        <w:rPr>
          <w:rFonts w:ascii="Arial" w:hAnsi="Arial" w:cs="Arial"/>
          <w:color w:val="000000" w:themeColor="text1"/>
          <w:sz w:val="32"/>
          <w:szCs w:val="32"/>
        </w:rPr>
      </w:pPr>
      <w:r w:rsidRPr="00BA651C">
        <w:rPr>
          <w:rFonts w:ascii="Arial" w:hAnsi="Arial" w:cs="Arial"/>
          <w:color w:val="000000" w:themeColor="text1"/>
          <w:sz w:val="32"/>
          <w:szCs w:val="32"/>
        </w:rPr>
        <w:lastRenderedPageBreak/>
        <w:t>Intuitive Visual Problem-Solving Techniques</w:t>
      </w:r>
    </w:p>
    <w:p w14:paraId="6E146AB8" w14:textId="77777777" w:rsidR="007E6A65" w:rsidRPr="000E1F5B" w:rsidRDefault="007E6A65" w:rsidP="007E6A65">
      <w:pPr>
        <w:pStyle w:val="Standard"/>
        <w:tabs>
          <w:tab w:val="left" w:pos="1626"/>
          <w:tab w:val="left" w:pos="3786"/>
          <w:tab w:val="left" w:pos="4506"/>
        </w:tabs>
        <w:ind w:left="-534" w:right="-472"/>
        <w:outlineLvl w:val="0"/>
        <w:rPr>
          <w:rFonts w:ascii="Arial" w:hAnsi="Arial" w:cs="Arial"/>
          <w:color w:val="000000" w:themeColor="text1"/>
        </w:rPr>
      </w:pPr>
    </w:p>
    <w:p w14:paraId="204F084F" w14:textId="54B34D32" w:rsidR="007E6A65" w:rsidRDefault="007E6A65" w:rsidP="007E6A65">
      <w:pPr>
        <w:pStyle w:val="Standard"/>
        <w:tabs>
          <w:tab w:val="left" w:pos="1626"/>
          <w:tab w:val="left" w:pos="3786"/>
          <w:tab w:val="left" w:pos="4506"/>
        </w:tabs>
        <w:ind w:right="-472"/>
        <w:outlineLvl w:val="0"/>
        <w:rPr>
          <w:rFonts w:ascii="Arial" w:hAnsi="Arial" w:cs="Arial"/>
          <w:color w:val="000000" w:themeColor="text1"/>
          <w:sz w:val="22"/>
          <w:szCs w:val="22"/>
        </w:rPr>
      </w:pPr>
      <w:r w:rsidRPr="000E1F5B">
        <w:rPr>
          <w:rFonts w:ascii="Arial" w:hAnsi="Arial" w:cs="Arial"/>
          <w:color w:val="000000" w:themeColor="text1"/>
          <w:sz w:val="22"/>
          <w:szCs w:val="22"/>
        </w:rPr>
        <w:t>The following intuitive thinking techniques enable expansive, unedited freedom of thought in response to a brief, and encourage the generation of off-centered, unexpected ideas and visual solutions. They may need to be combined with more structured techniques to ensure that the creative freedom they offer doesn’t stray from the boundaries of a brief.</w:t>
      </w:r>
    </w:p>
    <w:p w14:paraId="0D6C0D9C" w14:textId="77777777" w:rsidR="006F654D" w:rsidRPr="000E1F5B" w:rsidRDefault="006F654D" w:rsidP="007E6A65">
      <w:pPr>
        <w:pStyle w:val="Standard"/>
        <w:tabs>
          <w:tab w:val="left" w:pos="1626"/>
          <w:tab w:val="left" w:pos="3786"/>
          <w:tab w:val="left" w:pos="4506"/>
        </w:tabs>
        <w:ind w:right="-472"/>
        <w:outlineLvl w:val="0"/>
        <w:rPr>
          <w:rFonts w:ascii="Arial" w:hAnsi="Arial" w:cs="Arial"/>
          <w:color w:val="000000" w:themeColor="text1"/>
          <w:sz w:val="22"/>
          <w:szCs w:val="22"/>
        </w:rPr>
      </w:pPr>
    </w:p>
    <w:p w14:paraId="12FE9518" w14:textId="77777777" w:rsidR="007E6A65" w:rsidRPr="000E1F5B" w:rsidRDefault="007E6A65" w:rsidP="007E6A65">
      <w:pPr>
        <w:pStyle w:val="Standard"/>
        <w:tabs>
          <w:tab w:val="left" w:pos="2160"/>
          <w:tab w:val="left" w:pos="4320"/>
          <w:tab w:val="left" w:pos="5040"/>
        </w:tabs>
        <w:ind w:right="-472"/>
        <w:outlineLvl w:val="0"/>
        <w:rPr>
          <w:rFonts w:ascii="Arial" w:hAnsi="Arial" w:cs="Arial"/>
          <w:b/>
          <w:color w:val="000000" w:themeColor="text1"/>
          <w:sz w:val="20"/>
          <w:szCs w:val="20"/>
        </w:rPr>
      </w:pPr>
    </w:p>
    <w:p w14:paraId="4BAA7DC1" w14:textId="78A8A98B" w:rsidR="007E6A65" w:rsidRPr="00BA651C" w:rsidRDefault="008E5320" w:rsidP="007E6A65">
      <w:pPr>
        <w:pStyle w:val="Standard"/>
        <w:tabs>
          <w:tab w:val="left" w:pos="1626"/>
          <w:tab w:val="left" w:pos="3786"/>
          <w:tab w:val="left" w:pos="4506"/>
        </w:tabs>
        <w:ind w:right="-472"/>
        <w:outlineLvl w:val="0"/>
        <w:rPr>
          <w:rFonts w:ascii="Arial" w:hAnsi="Arial" w:cs="Arial"/>
          <w:bCs/>
          <w:color w:val="000000" w:themeColor="text1"/>
          <w:sz w:val="32"/>
          <w:szCs w:val="32"/>
        </w:rPr>
      </w:pPr>
      <w:r w:rsidRPr="00BA651C">
        <w:rPr>
          <w:rFonts w:ascii="Arial" w:hAnsi="Arial" w:cs="Arial"/>
          <w:color w:val="000000" w:themeColor="text1"/>
          <w:sz w:val="32"/>
          <w:szCs w:val="32"/>
        </w:rPr>
        <w:t>Technique</w:t>
      </w:r>
      <w:r w:rsidRPr="00BA651C">
        <w:rPr>
          <w:rFonts w:ascii="Arial" w:hAnsi="Arial" w:cs="Arial"/>
          <w:bCs/>
          <w:color w:val="000000" w:themeColor="text1"/>
          <w:sz w:val="32"/>
          <w:szCs w:val="32"/>
        </w:rPr>
        <w:t xml:space="preserve"> </w:t>
      </w:r>
      <w:r w:rsidR="00FA70C0" w:rsidRPr="00BA651C">
        <w:rPr>
          <w:rFonts w:ascii="Arial" w:hAnsi="Arial" w:cs="Arial"/>
          <w:bCs/>
          <w:color w:val="000000" w:themeColor="text1"/>
          <w:sz w:val="32"/>
          <w:szCs w:val="32"/>
        </w:rPr>
        <w:t xml:space="preserve">4: </w:t>
      </w:r>
      <w:r w:rsidR="00BF4388" w:rsidRPr="00BA651C">
        <w:rPr>
          <w:rFonts w:ascii="Arial" w:hAnsi="Arial" w:cs="Arial"/>
          <w:bCs/>
          <w:color w:val="000000" w:themeColor="text1"/>
          <w:sz w:val="32"/>
          <w:szCs w:val="32"/>
        </w:rPr>
        <w:t>Intuitive Brai</w:t>
      </w:r>
      <w:r w:rsidR="0034223F" w:rsidRPr="00BA651C">
        <w:rPr>
          <w:rFonts w:ascii="Arial" w:hAnsi="Arial" w:cs="Arial"/>
          <w:bCs/>
          <w:color w:val="000000" w:themeColor="text1"/>
          <w:sz w:val="32"/>
          <w:szCs w:val="32"/>
        </w:rPr>
        <w:t xml:space="preserve">nstorming with </w:t>
      </w:r>
      <w:proofErr w:type="spellStart"/>
      <w:r w:rsidR="0034223F" w:rsidRPr="00BA651C">
        <w:rPr>
          <w:rFonts w:ascii="Arial" w:hAnsi="Arial" w:cs="Arial"/>
          <w:bCs/>
          <w:color w:val="000000" w:themeColor="text1"/>
          <w:sz w:val="32"/>
          <w:szCs w:val="32"/>
        </w:rPr>
        <w:t>Colour</w:t>
      </w:r>
      <w:proofErr w:type="spellEnd"/>
      <w:r w:rsidR="0034223F" w:rsidRPr="00BA651C">
        <w:rPr>
          <w:rFonts w:ascii="Arial" w:hAnsi="Arial" w:cs="Arial"/>
          <w:bCs/>
          <w:color w:val="000000" w:themeColor="text1"/>
          <w:sz w:val="32"/>
          <w:szCs w:val="32"/>
        </w:rPr>
        <w:t xml:space="preserve"> and Media</w:t>
      </w:r>
      <w:r w:rsidR="00BF4388" w:rsidRPr="00BA651C">
        <w:rPr>
          <w:rFonts w:ascii="Arial" w:hAnsi="Arial" w:cs="Arial"/>
          <w:bCs/>
          <w:color w:val="000000" w:themeColor="text1"/>
          <w:sz w:val="32"/>
          <w:szCs w:val="32"/>
        </w:rPr>
        <w:t xml:space="preserve"> </w:t>
      </w:r>
    </w:p>
    <w:p w14:paraId="39C0403E" w14:textId="77777777" w:rsidR="00FA70C0" w:rsidRPr="000E1F5B" w:rsidRDefault="00FA70C0" w:rsidP="007E6A65">
      <w:pPr>
        <w:pStyle w:val="Standard"/>
        <w:tabs>
          <w:tab w:val="left" w:pos="1626"/>
          <w:tab w:val="left" w:pos="3786"/>
          <w:tab w:val="left" w:pos="4506"/>
        </w:tabs>
        <w:ind w:right="-472"/>
        <w:outlineLvl w:val="0"/>
        <w:rPr>
          <w:rFonts w:ascii="Arial" w:hAnsi="Arial" w:cs="Arial"/>
          <w:b/>
          <w:bCs/>
          <w:color w:val="000000" w:themeColor="text1"/>
          <w:sz w:val="20"/>
          <w:szCs w:val="20"/>
        </w:rPr>
      </w:pPr>
    </w:p>
    <w:p w14:paraId="36599CF8" w14:textId="456FFA38" w:rsidR="007E6A65" w:rsidRPr="00FA1604" w:rsidRDefault="007E6A65" w:rsidP="00FA1604">
      <w:pPr>
        <w:pStyle w:val="Standard"/>
        <w:tabs>
          <w:tab w:val="left" w:pos="1626"/>
          <w:tab w:val="left" w:pos="3786"/>
          <w:tab w:val="left" w:pos="4506"/>
        </w:tabs>
        <w:ind w:right="-472"/>
        <w:outlineLvl w:val="0"/>
        <w:rPr>
          <w:rFonts w:ascii="Arial" w:hAnsi="Arial" w:cs="Arial"/>
          <w:b/>
          <w:bCs/>
          <w:color w:val="000000" w:themeColor="text1"/>
          <w:sz w:val="22"/>
          <w:szCs w:val="22"/>
        </w:rPr>
      </w:pPr>
      <w:r w:rsidRPr="000E1F5B">
        <w:rPr>
          <w:rFonts w:ascii="Arial" w:hAnsi="Arial" w:cs="Arial"/>
          <w:color w:val="000000" w:themeColor="text1"/>
          <w:sz w:val="22"/>
          <w:szCs w:val="22"/>
        </w:rPr>
        <w:t>Ideas generation is most commonly associated with subject matter.</w:t>
      </w:r>
      <w:r w:rsidRPr="000E1F5B">
        <w:rPr>
          <w:rFonts w:ascii="Arial" w:hAnsi="Arial" w:cs="Arial"/>
          <w:b/>
          <w:bCs/>
          <w:color w:val="000000" w:themeColor="text1"/>
          <w:sz w:val="22"/>
          <w:szCs w:val="22"/>
        </w:rPr>
        <w:t xml:space="preserve"> </w:t>
      </w:r>
      <w:r w:rsidRPr="000E1F5B">
        <w:rPr>
          <w:rFonts w:ascii="Arial" w:hAnsi="Arial" w:cs="Arial"/>
          <w:color w:val="000000" w:themeColor="text1"/>
          <w:sz w:val="22"/>
          <w:szCs w:val="22"/>
        </w:rPr>
        <w:t>However, sometimes stepping back from the detail of a text and brainstorming more freely with the underlying mood, atmosphere, tone and pitch of a text can encourage a more subconscious thought process and an abstract interpretation, leaving room for the audience’s personal response.</w:t>
      </w:r>
    </w:p>
    <w:p w14:paraId="26E7AA64" w14:textId="77777777" w:rsidR="007E6A65" w:rsidRPr="000E1F5B" w:rsidRDefault="007E6A65" w:rsidP="007E6A65">
      <w:pPr>
        <w:pStyle w:val="Standard"/>
        <w:tabs>
          <w:tab w:val="left" w:pos="1626"/>
          <w:tab w:val="left" w:pos="3786"/>
          <w:tab w:val="left" w:pos="4506"/>
        </w:tabs>
        <w:ind w:left="-534" w:right="-472"/>
        <w:outlineLvl w:val="0"/>
        <w:rPr>
          <w:rFonts w:ascii="Arial" w:hAnsi="Arial" w:cs="Arial"/>
          <w:b/>
          <w:color w:val="000000" w:themeColor="text1"/>
          <w:sz w:val="20"/>
          <w:szCs w:val="20"/>
        </w:rPr>
      </w:pPr>
    </w:p>
    <w:p w14:paraId="2EF91E4F" w14:textId="77777777" w:rsidR="00BF4388" w:rsidRPr="00BA651C" w:rsidRDefault="00BF4388" w:rsidP="007E6A65">
      <w:pPr>
        <w:pStyle w:val="Standard"/>
        <w:tabs>
          <w:tab w:val="left" w:pos="1626"/>
          <w:tab w:val="left" w:pos="3786"/>
          <w:tab w:val="left" w:pos="4506"/>
        </w:tabs>
        <w:ind w:right="-472"/>
        <w:outlineLvl w:val="0"/>
        <w:rPr>
          <w:rFonts w:ascii="Arial" w:hAnsi="Arial" w:cs="Arial"/>
          <w:b/>
          <w:bCs/>
          <w:i/>
          <w:color w:val="000000" w:themeColor="text1"/>
        </w:rPr>
      </w:pPr>
      <w:r w:rsidRPr="00BA651C">
        <w:rPr>
          <w:rFonts w:ascii="Arial" w:hAnsi="Arial" w:cs="Arial"/>
          <w:b/>
          <w:bCs/>
          <w:i/>
          <w:color w:val="000000" w:themeColor="text1"/>
        </w:rPr>
        <w:t xml:space="preserve">Intuitive Brainstorming with </w:t>
      </w:r>
      <w:proofErr w:type="spellStart"/>
      <w:r w:rsidRPr="00BA651C">
        <w:rPr>
          <w:rFonts w:ascii="Arial" w:hAnsi="Arial" w:cs="Arial"/>
          <w:b/>
          <w:bCs/>
          <w:i/>
          <w:color w:val="000000" w:themeColor="text1"/>
        </w:rPr>
        <w:t>Colour</w:t>
      </w:r>
      <w:proofErr w:type="spellEnd"/>
      <w:r w:rsidRPr="00BA651C">
        <w:rPr>
          <w:rFonts w:ascii="Arial" w:hAnsi="Arial" w:cs="Arial"/>
          <w:b/>
          <w:bCs/>
          <w:i/>
          <w:color w:val="000000" w:themeColor="text1"/>
        </w:rPr>
        <w:t>:</w:t>
      </w:r>
    </w:p>
    <w:p w14:paraId="20807F12" w14:textId="260C980A" w:rsidR="007E6A65" w:rsidRPr="00BF4388" w:rsidRDefault="00BF4388" w:rsidP="007E6A65">
      <w:pPr>
        <w:pStyle w:val="Standard"/>
        <w:tabs>
          <w:tab w:val="left" w:pos="1626"/>
          <w:tab w:val="left" w:pos="3786"/>
          <w:tab w:val="left" w:pos="4506"/>
        </w:tabs>
        <w:ind w:right="-472"/>
        <w:outlineLvl w:val="0"/>
        <w:rPr>
          <w:rFonts w:ascii="Arial" w:hAnsi="Arial" w:cs="Arial"/>
          <w:b/>
          <w:bCs/>
          <w:i/>
          <w:color w:val="000000" w:themeColor="text1"/>
        </w:rPr>
      </w:pPr>
      <w:r w:rsidRPr="00BF4388">
        <w:rPr>
          <w:rFonts w:ascii="Arial" w:hAnsi="Arial" w:cs="Arial"/>
          <w:b/>
          <w:bCs/>
          <w:i/>
          <w:color w:val="000000" w:themeColor="text1"/>
        </w:rPr>
        <w:t xml:space="preserve"> </w:t>
      </w:r>
    </w:p>
    <w:p w14:paraId="7C97869D"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 xml:space="preserve">The following exercise ensures that </w:t>
      </w:r>
      <w:proofErr w:type="spellStart"/>
      <w:r w:rsidRPr="000E1F5B">
        <w:rPr>
          <w:rFonts w:ascii="Arial" w:hAnsi="Arial" w:cs="Arial"/>
          <w:color w:val="000000" w:themeColor="text1"/>
          <w:sz w:val="22"/>
          <w:szCs w:val="22"/>
        </w:rPr>
        <w:t>colour</w:t>
      </w:r>
      <w:proofErr w:type="spellEnd"/>
      <w:r w:rsidRPr="000E1F5B">
        <w:rPr>
          <w:rFonts w:ascii="Arial" w:hAnsi="Arial" w:cs="Arial"/>
          <w:color w:val="000000" w:themeColor="text1"/>
          <w:sz w:val="22"/>
          <w:szCs w:val="22"/>
        </w:rPr>
        <w:t xml:space="preserve"> plays a key role in the ideas process and is not a secondary consideration.</w:t>
      </w:r>
    </w:p>
    <w:p w14:paraId="5C143443" w14:textId="77777777" w:rsidR="007E6A65" w:rsidRPr="000E1F5B" w:rsidRDefault="007E6A65" w:rsidP="007E6A65">
      <w:pPr>
        <w:pStyle w:val="ListParagraph"/>
        <w:tabs>
          <w:tab w:val="left" w:pos="2160"/>
          <w:tab w:val="left" w:pos="4320"/>
          <w:tab w:val="left" w:pos="5040"/>
        </w:tabs>
        <w:ind w:left="0" w:right="-472"/>
        <w:rPr>
          <w:rFonts w:ascii="Arial" w:hAnsi="Arial" w:cs="Arial"/>
          <w:color w:val="000000" w:themeColor="text1"/>
          <w:sz w:val="22"/>
          <w:szCs w:val="22"/>
        </w:rPr>
      </w:pPr>
    </w:p>
    <w:p w14:paraId="0E25D8AB" w14:textId="77777777" w:rsidR="007E6A65" w:rsidRPr="000E1F5B" w:rsidRDefault="007E6A65" w:rsidP="007E6A65">
      <w:pPr>
        <w:pStyle w:val="ListParagraph"/>
        <w:numPr>
          <w:ilvl w:val="0"/>
          <w:numId w:val="5"/>
        </w:numPr>
        <w:tabs>
          <w:tab w:val="left" w:pos="2880"/>
          <w:tab w:val="left" w:pos="5040"/>
          <w:tab w:val="left" w:pos="5760"/>
        </w:tabs>
        <w:suppressAutoHyphens/>
        <w:autoSpaceDN w:val="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Write down several descriptive words summing up the underlying theme, mood, atmosphere, tone and pitch of your text/brief.</w:t>
      </w:r>
    </w:p>
    <w:p w14:paraId="5CF5C1EE" w14:textId="77777777" w:rsidR="007E6A65" w:rsidRPr="000E1F5B" w:rsidRDefault="007E6A65" w:rsidP="007E6A65">
      <w:pPr>
        <w:pStyle w:val="ListParagraph"/>
        <w:numPr>
          <w:ilvl w:val="0"/>
          <w:numId w:val="5"/>
        </w:numPr>
        <w:tabs>
          <w:tab w:val="left" w:pos="2880"/>
          <w:tab w:val="left" w:pos="5040"/>
          <w:tab w:val="left" w:pos="5760"/>
        </w:tabs>
        <w:suppressAutoHyphens/>
        <w:autoSpaceDN w:val="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Create a colour palette to express these descriptive words. Consider how colour could be used atmospherically to evoke a mood or symbolically to provoke associated meanings. For example, a green colour palette could be used symbolically to convey an environmental theme, fertility or jealousy, or it may simply evoke a fresh, natural, calming atmosphere.</w:t>
      </w:r>
    </w:p>
    <w:p w14:paraId="5B1DAEF0" w14:textId="55977AFA" w:rsidR="007E6A65" w:rsidRPr="000E1F5B" w:rsidRDefault="007E6A65" w:rsidP="007E6A65">
      <w:pPr>
        <w:pStyle w:val="ListParagraph"/>
        <w:numPr>
          <w:ilvl w:val="0"/>
          <w:numId w:val="5"/>
        </w:numPr>
        <w:tabs>
          <w:tab w:val="left" w:pos="2880"/>
          <w:tab w:val="left" w:pos="5040"/>
          <w:tab w:val="left" w:pos="5760"/>
        </w:tabs>
        <w:suppressAutoHyphens/>
        <w:autoSpaceDN w:val="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Explore this colour palette in conjunction with imagery related to the text/brief (</w:t>
      </w:r>
      <w:r w:rsidR="00BA651C" w:rsidRPr="001A7F6C">
        <w:rPr>
          <w:rFonts w:ascii="Arial" w:hAnsi="Arial" w:cs="Arial"/>
          <w:sz w:val="22"/>
          <w:szCs w:val="22"/>
        </w:rPr>
        <w:t>generated intuitively or</w:t>
      </w:r>
      <w:r w:rsidR="007B30B0" w:rsidRPr="001A7F6C">
        <w:rPr>
          <w:rFonts w:ascii="Arial" w:hAnsi="Arial" w:cs="Arial"/>
          <w:sz w:val="22"/>
          <w:szCs w:val="22"/>
        </w:rPr>
        <w:t xml:space="preserve"> </w:t>
      </w:r>
      <w:r w:rsidR="00EF254E" w:rsidRPr="001A7F6C">
        <w:rPr>
          <w:rFonts w:ascii="Arial" w:hAnsi="Arial" w:cs="Arial"/>
          <w:sz w:val="22"/>
          <w:szCs w:val="22"/>
        </w:rPr>
        <w:t xml:space="preserve">by </w:t>
      </w:r>
      <w:r w:rsidR="007B30B0" w:rsidRPr="001A7F6C">
        <w:rPr>
          <w:rFonts w:ascii="Arial" w:hAnsi="Arial" w:cs="Arial"/>
          <w:sz w:val="22"/>
          <w:szCs w:val="22"/>
        </w:rPr>
        <w:t>using</w:t>
      </w:r>
      <w:r w:rsidRPr="001A7F6C">
        <w:rPr>
          <w:rFonts w:ascii="Arial" w:hAnsi="Arial" w:cs="Arial"/>
          <w:sz w:val="22"/>
          <w:szCs w:val="22"/>
        </w:rPr>
        <w:t xml:space="preserve"> </w:t>
      </w:r>
      <w:r w:rsidRPr="000E1F5B">
        <w:rPr>
          <w:rFonts w:ascii="Arial" w:hAnsi="Arial" w:cs="Arial"/>
          <w:color w:val="000000" w:themeColor="text1"/>
          <w:sz w:val="22"/>
          <w:szCs w:val="22"/>
        </w:rPr>
        <w:t>other brainstorming techniques such as mind mapping).</w:t>
      </w:r>
    </w:p>
    <w:p w14:paraId="1CCD011C" w14:textId="77777777" w:rsidR="007E6A65" w:rsidRPr="000E1F5B" w:rsidRDefault="007E6A65" w:rsidP="007E6A65">
      <w:pPr>
        <w:pStyle w:val="Standard"/>
        <w:tabs>
          <w:tab w:val="left" w:pos="2160"/>
          <w:tab w:val="left" w:pos="4320"/>
          <w:tab w:val="left" w:pos="5040"/>
        </w:tabs>
        <w:ind w:right="-472"/>
        <w:rPr>
          <w:rFonts w:ascii="Arial" w:hAnsi="Arial" w:cs="Arial"/>
          <w:color w:val="000000" w:themeColor="text1"/>
          <w:sz w:val="20"/>
          <w:szCs w:val="20"/>
        </w:rPr>
      </w:pPr>
    </w:p>
    <w:p w14:paraId="2150E70A" w14:textId="4BFD8EBE" w:rsidR="00BF4388" w:rsidRPr="00BA651C" w:rsidRDefault="00BF4388" w:rsidP="00BF4388">
      <w:pPr>
        <w:pStyle w:val="Standard"/>
        <w:tabs>
          <w:tab w:val="left" w:pos="1626"/>
          <w:tab w:val="left" w:pos="3786"/>
          <w:tab w:val="left" w:pos="4506"/>
        </w:tabs>
        <w:ind w:right="-472"/>
        <w:outlineLvl w:val="0"/>
        <w:rPr>
          <w:rFonts w:ascii="Arial" w:hAnsi="Arial" w:cs="Arial"/>
          <w:b/>
          <w:bCs/>
          <w:i/>
          <w:color w:val="000000" w:themeColor="text1"/>
        </w:rPr>
      </w:pPr>
      <w:r w:rsidRPr="00BA651C">
        <w:rPr>
          <w:rFonts w:ascii="Arial" w:hAnsi="Arial" w:cs="Arial"/>
          <w:b/>
          <w:bCs/>
          <w:i/>
          <w:color w:val="000000" w:themeColor="text1"/>
        </w:rPr>
        <w:t>Intuitive Brainstorming with Media:</w:t>
      </w:r>
    </w:p>
    <w:p w14:paraId="7FB0536E" w14:textId="77777777" w:rsidR="007E6A65" w:rsidRPr="000E1F5B" w:rsidRDefault="007E6A65" w:rsidP="007E6A65">
      <w:pPr>
        <w:pStyle w:val="Standard"/>
        <w:tabs>
          <w:tab w:val="left" w:pos="2160"/>
          <w:tab w:val="left" w:pos="4320"/>
          <w:tab w:val="left" w:pos="5040"/>
        </w:tabs>
        <w:ind w:right="-472"/>
        <w:rPr>
          <w:rFonts w:ascii="Arial" w:hAnsi="Arial" w:cs="Arial"/>
          <w:color w:val="000000" w:themeColor="text1"/>
          <w:sz w:val="20"/>
          <w:szCs w:val="20"/>
        </w:rPr>
      </w:pPr>
    </w:p>
    <w:p w14:paraId="2DE416DF"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The following exercise ensures that the media choices and applications compliment and are instrumental in communicating the theme of a brief, so that media and concept work in tandem.</w:t>
      </w:r>
    </w:p>
    <w:p w14:paraId="224E2601" w14:textId="77777777" w:rsidR="007E6A65" w:rsidRPr="000E1F5B" w:rsidRDefault="007E6A65" w:rsidP="007E6A65">
      <w:pPr>
        <w:pStyle w:val="Standard"/>
        <w:tabs>
          <w:tab w:val="left" w:pos="1626"/>
          <w:tab w:val="left" w:pos="3786"/>
          <w:tab w:val="left" w:pos="4506"/>
        </w:tabs>
        <w:ind w:left="-534" w:right="-472"/>
        <w:outlineLvl w:val="0"/>
        <w:rPr>
          <w:rFonts w:ascii="Arial" w:hAnsi="Arial" w:cs="Arial"/>
          <w:color w:val="000000" w:themeColor="text1"/>
          <w:sz w:val="22"/>
          <w:szCs w:val="22"/>
        </w:rPr>
      </w:pPr>
    </w:p>
    <w:p w14:paraId="2B14C8A9" w14:textId="77777777" w:rsidR="007E6A65" w:rsidRPr="000E1F5B" w:rsidRDefault="007E6A65" w:rsidP="007E6A65">
      <w:pPr>
        <w:pStyle w:val="ListParagraph"/>
        <w:numPr>
          <w:ilvl w:val="0"/>
          <w:numId w:val="6"/>
        </w:numPr>
        <w:tabs>
          <w:tab w:val="left" w:pos="2880"/>
          <w:tab w:val="left" w:pos="5040"/>
          <w:tab w:val="left" w:pos="5760"/>
        </w:tabs>
        <w:suppressAutoHyphens/>
        <w:autoSpaceDN w:val="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Write down a few descriptive words which sum up the underlying theme, mood, atmosphere, tone and pitch of your text/brief.</w:t>
      </w:r>
    </w:p>
    <w:p w14:paraId="5762BC22" w14:textId="77777777" w:rsidR="007E6A65" w:rsidRPr="000E1F5B" w:rsidRDefault="007E6A65" w:rsidP="007E6A65">
      <w:pPr>
        <w:pStyle w:val="ListParagraph"/>
        <w:numPr>
          <w:ilvl w:val="0"/>
          <w:numId w:val="6"/>
        </w:numPr>
        <w:tabs>
          <w:tab w:val="left" w:pos="2880"/>
          <w:tab w:val="left" w:pos="5040"/>
          <w:tab w:val="left" w:pos="5760"/>
        </w:tabs>
        <w:suppressAutoHyphens/>
        <w:autoSpaceDN w:val="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Think about what media could be used to express these descriptive words. For example, the graphic harshness of Linocut could express a bold statement, while soft chalks could convey ambiguity or gentleness.</w:t>
      </w:r>
    </w:p>
    <w:p w14:paraId="01D83BCC" w14:textId="2F55A97B" w:rsidR="007E6A65" w:rsidRPr="000E1F5B" w:rsidRDefault="007E6A65" w:rsidP="007E6A65">
      <w:pPr>
        <w:pStyle w:val="ListParagraph"/>
        <w:numPr>
          <w:ilvl w:val="0"/>
          <w:numId w:val="6"/>
        </w:numPr>
        <w:tabs>
          <w:tab w:val="left" w:pos="2880"/>
          <w:tab w:val="left" w:pos="5040"/>
          <w:tab w:val="left" w:pos="5760"/>
        </w:tabs>
        <w:suppressAutoHyphens/>
        <w:autoSpaceDN w:val="0"/>
        <w:ind w:left="709"/>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Explore this media either through abstract mark-making or through imagery related to the themes/brief (</w:t>
      </w:r>
      <w:r w:rsidR="00BA651C" w:rsidRPr="001A7F6C">
        <w:rPr>
          <w:rFonts w:ascii="Arial" w:hAnsi="Arial" w:cs="Arial"/>
          <w:sz w:val="22"/>
          <w:szCs w:val="22"/>
        </w:rPr>
        <w:t>generated intuitively or</w:t>
      </w:r>
      <w:r w:rsidRPr="001A7F6C">
        <w:rPr>
          <w:rFonts w:ascii="Arial" w:hAnsi="Arial" w:cs="Arial"/>
          <w:sz w:val="22"/>
          <w:szCs w:val="22"/>
        </w:rPr>
        <w:t xml:space="preserve"> </w:t>
      </w:r>
      <w:r w:rsidR="00EF254E" w:rsidRPr="001A7F6C">
        <w:rPr>
          <w:rFonts w:ascii="Arial" w:hAnsi="Arial" w:cs="Arial"/>
          <w:sz w:val="22"/>
          <w:szCs w:val="22"/>
        </w:rPr>
        <w:t xml:space="preserve">by </w:t>
      </w:r>
      <w:r w:rsidR="007B30B0" w:rsidRPr="001A7F6C">
        <w:rPr>
          <w:rFonts w:ascii="Arial" w:hAnsi="Arial" w:cs="Arial"/>
          <w:sz w:val="22"/>
          <w:szCs w:val="22"/>
        </w:rPr>
        <w:t xml:space="preserve">using </w:t>
      </w:r>
      <w:r w:rsidRPr="000E1F5B">
        <w:rPr>
          <w:rFonts w:ascii="Arial" w:hAnsi="Arial" w:cs="Arial"/>
          <w:color w:val="000000" w:themeColor="text1"/>
          <w:sz w:val="22"/>
          <w:szCs w:val="22"/>
        </w:rPr>
        <w:t>other brainstorming techniques such as mind mapping).</w:t>
      </w:r>
    </w:p>
    <w:p w14:paraId="5F7AB39C" w14:textId="77777777" w:rsidR="007E6A65" w:rsidRPr="000E1F5B" w:rsidRDefault="007E6A65" w:rsidP="007E6A65">
      <w:pPr>
        <w:pStyle w:val="ListParagraph"/>
        <w:tabs>
          <w:tab w:val="left" w:pos="2346"/>
          <w:tab w:val="left" w:pos="4506"/>
          <w:tab w:val="left" w:pos="5226"/>
        </w:tabs>
        <w:ind w:left="0" w:right="-472"/>
        <w:rPr>
          <w:rFonts w:ascii="Arial" w:hAnsi="Arial" w:cs="Arial"/>
          <w:color w:val="000000" w:themeColor="text1"/>
          <w:sz w:val="22"/>
          <w:szCs w:val="22"/>
        </w:rPr>
      </w:pPr>
    </w:p>
    <w:p w14:paraId="0552D4A5" w14:textId="73DF00AB" w:rsidR="006F654D"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 xml:space="preserve">The communicative potential of this exercise is opened up when combined with the </w:t>
      </w:r>
      <w:proofErr w:type="spellStart"/>
      <w:r w:rsidRPr="000E1F5B">
        <w:rPr>
          <w:rFonts w:ascii="Arial" w:hAnsi="Arial" w:cs="Arial"/>
          <w:color w:val="000000" w:themeColor="text1"/>
          <w:sz w:val="22"/>
          <w:szCs w:val="22"/>
        </w:rPr>
        <w:t>colour</w:t>
      </w:r>
      <w:proofErr w:type="spellEnd"/>
      <w:r w:rsidRPr="000E1F5B">
        <w:rPr>
          <w:rFonts w:ascii="Arial" w:hAnsi="Arial" w:cs="Arial"/>
          <w:color w:val="000000" w:themeColor="text1"/>
          <w:sz w:val="22"/>
          <w:szCs w:val="22"/>
        </w:rPr>
        <w:t xml:space="preserve"> exercise above.</w:t>
      </w:r>
    </w:p>
    <w:p w14:paraId="4D29A784" w14:textId="77777777" w:rsidR="00FA1604" w:rsidRDefault="00FA1604" w:rsidP="007E6A65">
      <w:pPr>
        <w:pStyle w:val="Standard"/>
        <w:tabs>
          <w:tab w:val="left" w:pos="1626"/>
          <w:tab w:val="left" w:pos="3786"/>
          <w:tab w:val="left" w:pos="4506"/>
        </w:tabs>
        <w:ind w:right="-472"/>
        <w:rPr>
          <w:rFonts w:ascii="Arial" w:hAnsi="Arial" w:cs="Arial"/>
          <w:color w:val="000000" w:themeColor="text1"/>
          <w:sz w:val="22"/>
          <w:szCs w:val="22"/>
        </w:rPr>
      </w:pPr>
    </w:p>
    <w:p w14:paraId="520C557C" w14:textId="77777777" w:rsidR="00FA1604" w:rsidRPr="00FA1604" w:rsidRDefault="00FA1604" w:rsidP="007E6A65">
      <w:pPr>
        <w:pStyle w:val="Standard"/>
        <w:tabs>
          <w:tab w:val="left" w:pos="1626"/>
          <w:tab w:val="left" w:pos="3786"/>
          <w:tab w:val="left" w:pos="4506"/>
        </w:tabs>
        <w:ind w:right="-472"/>
        <w:rPr>
          <w:rFonts w:ascii="Arial" w:hAnsi="Arial" w:cs="Arial"/>
          <w:color w:val="000000" w:themeColor="text1"/>
          <w:sz w:val="22"/>
          <w:szCs w:val="22"/>
        </w:rPr>
      </w:pPr>
    </w:p>
    <w:p w14:paraId="487A4C4F" w14:textId="178E99E9" w:rsidR="00FA70C0" w:rsidRPr="00BA651C" w:rsidRDefault="00EC52A7" w:rsidP="007E6A65">
      <w:pPr>
        <w:pStyle w:val="Standard"/>
        <w:tabs>
          <w:tab w:val="left" w:pos="1626"/>
          <w:tab w:val="left" w:pos="3786"/>
          <w:tab w:val="left" w:pos="4506"/>
        </w:tabs>
        <w:ind w:right="-472"/>
        <w:rPr>
          <w:rFonts w:ascii="Arial" w:hAnsi="Arial" w:cs="Arial"/>
          <w:bCs/>
          <w:color w:val="000000" w:themeColor="text1"/>
          <w:sz w:val="32"/>
          <w:szCs w:val="32"/>
        </w:rPr>
      </w:pPr>
      <w:r w:rsidRPr="00BA651C">
        <w:rPr>
          <w:rFonts w:ascii="Arial" w:hAnsi="Arial" w:cs="Arial"/>
          <w:bCs/>
          <w:color w:val="000000" w:themeColor="text1"/>
          <w:sz w:val="32"/>
          <w:szCs w:val="32"/>
        </w:rPr>
        <w:t xml:space="preserve">Collaborative </w:t>
      </w:r>
      <w:r w:rsidR="00E26869" w:rsidRPr="00BA651C">
        <w:rPr>
          <w:rFonts w:ascii="Arial" w:hAnsi="Arial" w:cs="Arial"/>
          <w:bCs/>
          <w:color w:val="000000" w:themeColor="text1"/>
          <w:sz w:val="32"/>
          <w:szCs w:val="32"/>
        </w:rPr>
        <w:t xml:space="preserve">Lateral </w:t>
      </w:r>
      <w:r w:rsidR="00487415" w:rsidRPr="00BA651C">
        <w:rPr>
          <w:rFonts w:ascii="Arial" w:hAnsi="Arial" w:cs="Arial"/>
          <w:bCs/>
          <w:color w:val="000000" w:themeColor="text1"/>
          <w:sz w:val="32"/>
          <w:szCs w:val="32"/>
        </w:rPr>
        <w:t xml:space="preserve">Thinking </w:t>
      </w:r>
      <w:r w:rsidRPr="00BA651C">
        <w:rPr>
          <w:rFonts w:ascii="Arial" w:hAnsi="Arial" w:cs="Arial"/>
          <w:bCs/>
          <w:color w:val="000000" w:themeColor="text1"/>
          <w:sz w:val="32"/>
          <w:szCs w:val="32"/>
        </w:rPr>
        <w:t>T</w:t>
      </w:r>
      <w:r w:rsidR="00FA70C0" w:rsidRPr="00BA651C">
        <w:rPr>
          <w:rFonts w:ascii="Arial" w:hAnsi="Arial" w:cs="Arial"/>
          <w:bCs/>
          <w:color w:val="000000" w:themeColor="text1"/>
          <w:sz w:val="32"/>
          <w:szCs w:val="32"/>
        </w:rPr>
        <w:t>echniques</w:t>
      </w:r>
    </w:p>
    <w:p w14:paraId="11D87E0C"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8"/>
        </w:rPr>
      </w:pPr>
    </w:p>
    <w:p w14:paraId="39685EA3"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 xml:space="preserve">It is easy to automatically apply the same brainstorming techniques when working individually on briefs. When generating ideas collaboratively, ideas can take unexpected directions which can </w:t>
      </w:r>
      <w:proofErr w:type="spellStart"/>
      <w:r w:rsidRPr="000E1F5B">
        <w:rPr>
          <w:rFonts w:ascii="Arial" w:hAnsi="Arial" w:cs="Arial"/>
          <w:color w:val="000000" w:themeColor="text1"/>
          <w:sz w:val="22"/>
          <w:szCs w:val="22"/>
        </w:rPr>
        <w:lastRenderedPageBreak/>
        <w:t>energise</w:t>
      </w:r>
      <w:proofErr w:type="spellEnd"/>
      <w:r w:rsidRPr="000E1F5B">
        <w:rPr>
          <w:rFonts w:ascii="Arial" w:hAnsi="Arial" w:cs="Arial"/>
          <w:color w:val="000000" w:themeColor="text1"/>
          <w:sz w:val="22"/>
          <w:szCs w:val="22"/>
        </w:rPr>
        <w:t>, accelerate and enrich the thinking process, triggering unexpected solutions to briefs and stimulating new ways of thinking and working.</w:t>
      </w:r>
    </w:p>
    <w:p w14:paraId="7403699B"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41F749B5"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Working at great speed can be a little daunting but also liberating; when we don’t have time to edit our thoughts before putting them onto paper they are often less ‘safe’ or obvious.</w:t>
      </w:r>
    </w:p>
    <w:p w14:paraId="46D37BE5"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0"/>
          <w:szCs w:val="20"/>
        </w:rPr>
      </w:pPr>
    </w:p>
    <w:p w14:paraId="3A44E38C" w14:textId="77777777" w:rsidR="007E6A65" w:rsidRPr="000E1F5B" w:rsidRDefault="007E6A65" w:rsidP="007E6A65">
      <w:pPr>
        <w:pStyle w:val="Standard"/>
        <w:tabs>
          <w:tab w:val="left" w:pos="2160"/>
          <w:tab w:val="left" w:pos="4320"/>
          <w:tab w:val="left" w:pos="5040"/>
        </w:tabs>
        <w:ind w:right="-472"/>
        <w:rPr>
          <w:rFonts w:ascii="Arial" w:hAnsi="Arial" w:cs="Arial"/>
          <w:color w:val="000000" w:themeColor="text1"/>
        </w:rPr>
      </w:pPr>
    </w:p>
    <w:p w14:paraId="72A6F3C9" w14:textId="6FCA92A7" w:rsidR="0034223F" w:rsidRPr="007B30B0" w:rsidRDefault="008E5320" w:rsidP="007E6A65">
      <w:pPr>
        <w:pStyle w:val="Standard"/>
        <w:tabs>
          <w:tab w:val="left" w:pos="1626"/>
          <w:tab w:val="left" w:pos="3786"/>
          <w:tab w:val="left" w:pos="4506"/>
        </w:tabs>
        <w:ind w:right="-472"/>
        <w:rPr>
          <w:rFonts w:ascii="Arial" w:hAnsi="Arial" w:cs="Arial"/>
          <w:bCs/>
          <w:color w:val="000000" w:themeColor="text1"/>
        </w:rPr>
      </w:pPr>
      <w:r w:rsidRPr="007B30B0">
        <w:rPr>
          <w:rFonts w:ascii="Arial" w:hAnsi="Arial" w:cs="Arial"/>
          <w:color w:val="000000" w:themeColor="text1"/>
          <w:sz w:val="32"/>
          <w:szCs w:val="32"/>
        </w:rPr>
        <w:t>Technique</w:t>
      </w:r>
      <w:r w:rsidRPr="007B30B0">
        <w:rPr>
          <w:rFonts w:ascii="Arial" w:hAnsi="Arial" w:cs="Arial"/>
          <w:bCs/>
          <w:color w:val="000000" w:themeColor="text1"/>
          <w:sz w:val="32"/>
          <w:szCs w:val="32"/>
        </w:rPr>
        <w:t xml:space="preserve"> </w:t>
      </w:r>
      <w:r w:rsidR="0034223F" w:rsidRPr="007B30B0">
        <w:rPr>
          <w:rFonts w:ascii="Arial" w:hAnsi="Arial" w:cs="Arial"/>
          <w:bCs/>
          <w:color w:val="000000" w:themeColor="text1"/>
          <w:sz w:val="32"/>
          <w:szCs w:val="32"/>
        </w:rPr>
        <w:t xml:space="preserve">5: Collaborative </w:t>
      </w:r>
      <w:r w:rsidR="00031ADC" w:rsidRPr="007B30B0">
        <w:rPr>
          <w:rFonts w:ascii="Arial" w:hAnsi="Arial" w:cs="Arial"/>
          <w:bCs/>
          <w:color w:val="000000" w:themeColor="text1"/>
          <w:sz w:val="32"/>
          <w:szCs w:val="32"/>
        </w:rPr>
        <w:t xml:space="preserve">Lateral </w:t>
      </w:r>
      <w:r w:rsidR="009D374A" w:rsidRPr="007B30B0">
        <w:rPr>
          <w:rFonts w:ascii="Arial" w:hAnsi="Arial" w:cs="Arial"/>
          <w:bCs/>
          <w:color w:val="000000" w:themeColor="text1"/>
          <w:sz w:val="32"/>
          <w:szCs w:val="32"/>
        </w:rPr>
        <w:t>Thinking</w:t>
      </w:r>
      <w:r w:rsidR="0034223F" w:rsidRPr="007B30B0">
        <w:rPr>
          <w:rFonts w:ascii="Arial" w:hAnsi="Arial" w:cs="Arial"/>
          <w:bCs/>
          <w:color w:val="000000" w:themeColor="text1"/>
          <w:sz w:val="32"/>
          <w:szCs w:val="32"/>
        </w:rPr>
        <w:t xml:space="preserve"> for </w:t>
      </w:r>
      <w:proofErr w:type="spellStart"/>
      <w:r w:rsidR="0034223F" w:rsidRPr="007B30B0">
        <w:rPr>
          <w:rFonts w:ascii="Arial" w:hAnsi="Arial" w:cs="Arial"/>
          <w:bCs/>
          <w:color w:val="000000" w:themeColor="text1"/>
          <w:sz w:val="32"/>
          <w:szCs w:val="32"/>
        </w:rPr>
        <w:t>Characterisation</w:t>
      </w:r>
      <w:proofErr w:type="spellEnd"/>
      <w:r w:rsidR="0034223F" w:rsidRPr="007B30B0">
        <w:rPr>
          <w:rFonts w:ascii="Arial" w:hAnsi="Arial" w:cs="Arial"/>
          <w:bCs/>
          <w:color w:val="000000" w:themeColor="text1"/>
          <w:sz w:val="32"/>
          <w:szCs w:val="32"/>
        </w:rPr>
        <w:t xml:space="preserve">; ‘Exquisite Corpse’ </w:t>
      </w:r>
      <w:r w:rsidR="00A05388" w:rsidRPr="007B30B0">
        <w:rPr>
          <w:rFonts w:ascii="Arial" w:hAnsi="Arial" w:cs="Arial"/>
          <w:bCs/>
          <w:color w:val="000000" w:themeColor="text1"/>
          <w:sz w:val="32"/>
          <w:szCs w:val="32"/>
        </w:rPr>
        <w:t>Characters</w:t>
      </w:r>
    </w:p>
    <w:p w14:paraId="129A38A2" w14:textId="77777777" w:rsidR="004E372E" w:rsidRPr="007B30B0" w:rsidRDefault="004E372E" w:rsidP="007E6A65">
      <w:pPr>
        <w:pStyle w:val="Standard"/>
        <w:tabs>
          <w:tab w:val="left" w:pos="1626"/>
          <w:tab w:val="left" w:pos="3786"/>
          <w:tab w:val="left" w:pos="4506"/>
        </w:tabs>
        <w:ind w:right="-472"/>
        <w:rPr>
          <w:rFonts w:ascii="Arial" w:hAnsi="Arial" w:cs="Arial"/>
          <w:bCs/>
          <w:color w:val="000000" w:themeColor="text1"/>
        </w:rPr>
      </w:pPr>
    </w:p>
    <w:p w14:paraId="350E5F2B" w14:textId="000DB285" w:rsidR="007E6A65" w:rsidRPr="0035399E" w:rsidRDefault="00B10281" w:rsidP="0035399E">
      <w:pPr>
        <w:spacing w:after="200" w:line="276" w:lineRule="auto"/>
        <w:rPr>
          <w:rFonts w:ascii="Arial" w:hAnsi="Arial" w:cs="Arial"/>
          <w:color w:val="00B0F0"/>
          <w:sz w:val="22"/>
          <w:szCs w:val="22"/>
        </w:rPr>
      </w:pPr>
      <w:r w:rsidRPr="007B30B0">
        <w:rPr>
          <w:rFonts w:ascii="Arial" w:hAnsi="Arial" w:cs="Arial"/>
          <w:color w:val="000000" w:themeColor="text1"/>
          <w:sz w:val="22"/>
          <w:szCs w:val="22"/>
        </w:rPr>
        <w:t xml:space="preserve">This </w:t>
      </w:r>
      <w:r w:rsidR="00587603" w:rsidRPr="007B30B0">
        <w:rPr>
          <w:rFonts w:ascii="Arial" w:hAnsi="Arial" w:cs="Arial"/>
          <w:color w:val="000000" w:themeColor="text1"/>
          <w:sz w:val="22"/>
          <w:szCs w:val="22"/>
        </w:rPr>
        <w:t>exercise</w:t>
      </w:r>
      <w:r w:rsidRPr="007B30B0">
        <w:rPr>
          <w:rFonts w:ascii="Arial" w:hAnsi="Arial" w:cs="Arial"/>
          <w:color w:val="000000" w:themeColor="text1"/>
          <w:sz w:val="22"/>
          <w:szCs w:val="22"/>
        </w:rPr>
        <w:t xml:space="preserve"> is </w:t>
      </w:r>
      <w:r w:rsidR="00587603" w:rsidRPr="007B30B0">
        <w:rPr>
          <w:rFonts w:ascii="Arial" w:hAnsi="Arial" w:cs="Arial"/>
          <w:color w:val="000000" w:themeColor="text1"/>
          <w:sz w:val="22"/>
          <w:szCs w:val="22"/>
        </w:rPr>
        <w:t xml:space="preserve">based on the surrealist thinking technique </w:t>
      </w:r>
      <w:r w:rsidR="00A403B0" w:rsidRPr="007B30B0">
        <w:rPr>
          <w:rFonts w:ascii="Arial" w:hAnsi="Arial" w:cs="Arial"/>
          <w:color w:val="000000" w:themeColor="text1"/>
          <w:sz w:val="22"/>
          <w:szCs w:val="22"/>
        </w:rPr>
        <w:t xml:space="preserve">‘Exquisite Corpse’, </w:t>
      </w:r>
      <w:r w:rsidR="00587603" w:rsidRPr="007B30B0">
        <w:rPr>
          <w:rFonts w:ascii="Arial" w:hAnsi="Arial" w:cs="Arial"/>
          <w:color w:val="000000" w:themeColor="text1"/>
          <w:sz w:val="22"/>
          <w:szCs w:val="22"/>
        </w:rPr>
        <w:t>invented in the 1920s</w:t>
      </w:r>
      <w:r w:rsidR="007D34DD" w:rsidRPr="007B30B0">
        <w:rPr>
          <w:rFonts w:ascii="Arial" w:hAnsi="Arial" w:cs="Arial"/>
          <w:color w:val="000000" w:themeColor="text1"/>
          <w:sz w:val="22"/>
          <w:szCs w:val="22"/>
        </w:rPr>
        <w:t xml:space="preserve">, and the Victorian </w:t>
      </w:r>
      <w:proofErr w:type="spellStart"/>
      <w:r w:rsidR="007D34DD" w:rsidRPr="007B30B0">
        <w:rPr>
          <w:rFonts w:ascii="Arial" w:hAnsi="Arial" w:cs="Arial"/>
          <w:color w:val="000000" w:themeColor="text1"/>
          <w:sz w:val="22"/>
          <w:szCs w:val="22"/>
        </w:rPr>
        <w:t>parlour</w:t>
      </w:r>
      <w:proofErr w:type="spellEnd"/>
      <w:r w:rsidR="007D34DD" w:rsidRPr="007B30B0">
        <w:rPr>
          <w:rFonts w:ascii="Arial" w:hAnsi="Arial" w:cs="Arial"/>
          <w:color w:val="000000" w:themeColor="text1"/>
          <w:sz w:val="22"/>
          <w:szCs w:val="22"/>
        </w:rPr>
        <w:t xml:space="preserve"> game ‘</w:t>
      </w:r>
      <w:r w:rsidR="00FF56C0" w:rsidRPr="007B30B0">
        <w:rPr>
          <w:rFonts w:ascii="Arial" w:hAnsi="Arial" w:cs="Arial"/>
          <w:color w:val="000000" w:themeColor="text1"/>
          <w:sz w:val="22"/>
          <w:szCs w:val="22"/>
        </w:rPr>
        <w:t xml:space="preserve">Picture </w:t>
      </w:r>
      <w:r w:rsidR="007D34DD" w:rsidRPr="007B30B0">
        <w:rPr>
          <w:rFonts w:ascii="Arial" w:hAnsi="Arial" w:cs="Arial"/>
          <w:color w:val="000000" w:themeColor="text1"/>
          <w:sz w:val="22"/>
          <w:szCs w:val="22"/>
        </w:rPr>
        <w:t>Consequences’</w:t>
      </w:r>
      <w:r w:rsidR="00587603" w:rsidRPr="007B30B0">
        <w:rPr>
          <w:rFonts w:ascii="Arial" w:hAnsi="Arial" w:cs="Arial"/>
          <w:color w:val="000000" w:themeColor="text1"/>
          <w:sz w:val="22"/>
          <w:szCs w:val="22"/>
        </w:rPr>
        <w:t>.</w:t>
      </w:r>
      <w:r w:rsidR="00B335A3" w:rsidRPr="007B30B0">
        <w:rPr>
          <w:rFonts w:ascii="Arial" w:hAnsi="Arial" w:cs="Arial"/>
          <w:color w:val="000000" w:themeColor="text1"/>
          <w:sz w:val="22"/>
          <w:szCs w:val="22"/>
        </w:rPr>
        <w:t xml:space="preserve"> </w:t>
      </w:r>
      <w:r w:rsidR="00587603" w:rsidRPr="007B30B0">
        <w:rPr>
          <w:rFonts w:ascii="Arial" w:hAnsi="Arial" w:cs="Arial"/>
          <w:color w:val="000000" w:themeColor="text1"/>
          <w:sz w:val="22"/>
          <w:szCs w:val="22"/>
        </w:rPr>
        <w:t xml:space="preserve">It is </w:t>
      </w:r>
      <w:r w:rsidRPr="007B30B0">
        <w:rPr>
          <w:rFonts w:ascii="Arial" w:hAnsi="Arial" w:cs="Arial"/>
          <w:color w:val="000000" w:themeColor="text1"/>
          <w:sz w:val="22"/>
          <w:szCs w:val="22"/>
        </w:rPr>
        <w:t>driven by</w:t>
      </w:r>
      <w:r w:rsidR="00B335A3" w:rsidRPr="007B30B0">
        <w:rPr>
          <w:rFonts w:ascii="Arial" w:hAnsi="Arial" w:cs="Arial"/>
          <w:color w:val="000000" w:themeColor="text1"/>
          <w:sz w:val="22"/>
          <w:szCs w:val="22"/>
        </w:rPr>
        <w:t xml:space="preserve"> intuitive </w:t>
      </w:r>
      <w:r w:rsidRPr="007B30B0">
        <w:rPr>
          <w:rFonts w:ascii="Arial" w:hAnsi="Arial" w:cs="Arial"/>
          <w:color w:val="000000" w:themeColor="text1"/>
          <w:sz w:val="22"/>
          <w:szCs w:val="22"/>
        </w:rPr>
        <w:t xml:space="preserve">image based </w:t>
      </w:r>
      <w:r w:rsidR="00587603" w:rsidRPr="007B30B0">
        <w:rPr>
          <w:rFonts w:ascii="Arial" w:hAnsi="Arial" w:cs="Arial"/>
          <w:color w:val="000000" w:themeColor="text1"/>
          <w:sz w:val="22"/>
          <w:szCs w:val="22"/>
        </w:rPr>
        <w:t xml:space="preserve">thinking. </w:t>
      </w:r>
      <w:r w:rsidR="007E6A65" w:rsidRPr="000E1F5B">
        <w:rPr>
          <w:rFonts w:ascii="Arial" w:hAnsi="Arial" w:cs="Arial"/>
          <w:color w:val="000000" w:themeColor="text1"/>
          <w:sz w:val="22"/>
          <w:szCs w:val="22"/>
        </w:rPr>
        <w:t xml:space="preserve">The aim is to </w:t>
      </w:r>
      <w:proofErr w:type="spellStart"/>
      <w:r w:rsidR="007E6A65" w:rsidRPr="000E1F5B">
        <w:rPr>
          <w:rFonts w:ascii="Arial" w:hAnsi="Arial" w:cs="Arial"/>
          <w:color w:val="000000" w:themeColor="text1"/>
          <w:sz w:val="22"/>
          <w:szCs w:val="22"/>
        </w:rPr>
        <w:t>utilise</w:t>
      </w:r>
      <w:proofErr w:type="spellEnd"/>
      <w:r w:rsidR="007E6A65" w:rsidRPr="000E1F5B">
        <w:rPr>
          <w:rFonts w:ascii="Arial" w:hAnsi="Arial" w:cs="Arial"/>
          <w:color w:val="000000" w:themeColor="text1"/>
          <w:sz w:val="22"/>
          <w:szCs w:val="22"/>
        </w:rPr>
        <w:t xml:space="preserve"> unexpected directions triggered by collaborative and </w:t>
      </w:r>
      <w:r w:rsidR="00B335A3">
        <w:rPr>
          <w:rFonts w:ascii="Arial" w:hAnsi="Arial" w:cs="Arial"/>
          <w:color w:val="000000" w:themeColor="text1"/>
          <w:sz w:val="22"/>
          <w:szCs w:val="22"/>
        </w:rPr>
        <w:t>unedited fast thinking, to open up</w:t>
      </w:r>
      <w:r w:rsidR="007E6A65" w:rsidRPr="000E1F5B">
        <w:rPr>
          <w:rFonts w:ascii="Arial" w:hAnsi="Arial" w:cs="Arial"/>
          <w:color w:val="000000" w:themeColor="text1"/>
          <w:sz w:val="22"/>
          <w:szCs w:val="22"/>
        </w:rPr>
        <w:t xml:space="preserve"> the expressive scope of the figure. It helps to be open-minded about what constitutes a character. For example, if something has a pair of eyes it tends to automatically take on a personality even if it is an inanimate object.      </w:t>
      </w:r>
    </w:p>
    <w:p w14:paraId="0365BF7A" w14:textId="77777777" w:rsidR="007E6A65"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This exercise is particularly effective when working in groups of three, but can work in pairs. Each person requires a vertical strip of paper to work on and something to draw with.</w:t>
      </w:r>
    </w:p>
    <w:p w14:paraId="283B831A" w14:textId="77777777" w:rsidR="007B30B0" w:rsidRDefault="007B30B0" w:rsidP="007E6A65">
      <w:pPr>
        <w:pStyle w:val="Standard"/>
        <w:tabs>
          <w:tab w:val="left" w:pos="1626"/>
          <w:tab w:val="left" w:pos="3786"/>
          <w:tab w:val="left" w:pos="4506"/>
        </w:tabs>
        <w:ind w:right="-472"/>
        <w:rPr>
          <w:rFonts w:ascii="Arial" w:hAnsi="Arial" w:cs="Arial"/>
          <w:color w:val="000000" w:themeColor="text1"/>
          <w:sz w:val="22"/>
          <w:szCs w:val="22"/>
        </w:rPr>
      </w:pPr>
    </w:p>
    <w:p w14:paraId="0E21534A" w14:textId="4FC17889" w:rsidR="007B30B0" w:rsidRPr="001A7F6C" w:rsidRDefault="007B30B0" w:rsidP="007E6A65">
      <w:pPr>
        <w:pStyle w:val="Standard"/>
        <w:tabs>
          <w:tab w:val="left" w:pos="1626"/>
          <w:tab w:val="left" w:pos="3786"/>
          <w:tab w:val="left" w:pos="4506"/>
        </w:tabs>
        <w:ind w:right="-472"/>
        <w:rPr>
          <w:rFonts w:ascii="Arial" w:hAnsi="Arial" w:cs="Arial"/>
          <w:sz w:val="22"/>
          <w:szCs w:val="22"/>
        </w:rPr>
      </w:pPr>
      <w:r w:rsidRPr="001A7F6C">
        <w:rPr>
          <w:rFonts w:ascii="Arial" w:hAnsi="Arial" w:cs="Arial"/>
          <w:b/>
          <w:i/>
        </w:rPr>
        <w:t>Creating a Character Collaboratively:</w:t>
      </w:r>
    </w:p>
    <w:p w14:paraId="716F7067"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5B380B63"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 xml:space="preserve">At the top of your strip of paper write down a descriptive word that could in some way be relevant to a character type. For example, it may define their profession, describe their identity, personality, mood, quirks, or have a more random association.    </w:t>
      </w:r>
    </w:p>
    <w:p w14:paraId="1019CB6E"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Swap your strip of paper with someone else.</w:t>
      </w:r>
    </w:p>
    <w:p w14:paraId="489DF51B"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Working intuitively for five minutes, depict a head at the top of this strip of paper, expressive of your given word. Your response could be literal or conceptual; it could express external characteristics or inner emotions.</w:t>
      </w:r>
    </w:p>
    <w:p w14:paraId="6ED0E4D9"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Fold over your drawing of the head, leaving a neck-line visible, and swap drawings and words with someone else.</w:t>
      </w:r>
    </w:p>
    <w:p w14:paraId="5EE84314"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 xml:space="preserve">Working on someone else’s strip of paper and with their descriptive word, depict the central body of a figure in the central section of your paper strip, again using the given word to trigger expressive ideas. Limit this to five minutes. </w:t>
      </w:r>
    </w:p>
    <w:p w14:paraId="0F6245FD"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Fold over your drawing of the body, leaving lines visible for the legs, and swap drawings and words with someone else.</w:t>
      </w:r>
    </w:p>
    <w:p w14:paraId="4823A7B8"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Working on someone else’s strip of paper and with their descriptive word, depict the legs and feet in the bottom section of your paper strip, again using the given word to trigger expressive ideas. Limit this to five minutes.</w:t>
      </w:r>
    </w:p>
    <w:p w14:paraId="1AE60926"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When complete, open up the paper to reveal the whole figure generated collaboratively.</w:t>
      </w:r>
    </w:p>
    <w:p w14:paraId="05F9BF57" w14:textId="77777777" w:rsidR="007E6A65" w:rsidRPr="000E1F5B" w:rsidRDefault="007E6A65" w:rsidP="007E6A65">
      <w:pPr>
        <w:pStyle w:val="ListParagraph"/>
        <w:numPr>
          <w:ilvl w:val="0"/>
          <w:numId w:val="7"/>
        </w:numPr>
        <w:tabs>
          <w:tab w:val="left" w:pos="2880"/>
          <w:tab w:val="left" w:pos="5040"/>
          <w:tab w:val="left" w:pos="5760"/>
        </w:tabs>
        <w:suppressAutoHyphens/>
        <w:autoSpaceDN w:val="0"/>
        <w:ind w:left="0"/>
        <w:contextualSpacing w:val="0"/>
        <w:textAlignment w:val="baseline"/>
        <w:rPr>
          <w:rFonts w:ascii="Arial" w:hAnsi="Arial" w:cs="Arial"/>
          <w:color w:val="000000" w:themeColor="text1"/>
          <w:sz w:val="22"/>
          <w:szCs w:val="22"/>
        </w:rPr>
      </w:pPr>
      <w:r w:rsidRPr="000E1F5B">
        <w:rPr>
          <w:rFonts w:ascii="Arial" w:hAnsi="Arial" w:cs="Arial"/>
          <w:color w:val="000000" w:themeColor="text1"/>
          <w:sz w:val="22"/>
          <w:szCs w:val="22"/>
        </w:rPr>
        <w:t>Working in response to your collaborative character, develop it further, building on its idiosyncratic characteristics and uniting the 3 body parts as an integrated whole. You could draw on top of the collaborative drawing or generate new figurative imagery from it.</w:t>
      </w:r>
    </w:p>
    <w:p w14:paraId="592E197C"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6837B22A" w14:textId="25741E2D" w:rsidR="007E6A65" w:rsidRDefault="007E6A65" w:rsidP="003E518F">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This exercise can be explored to generate new imaginative approaches to the figure and character design, or it can be applied to a specific brief to generate figurative ideas in response to a specific narrative text or theme.</w:t>
      </w:r>
    </w:p>
    <w:p w14:paraId="69FF60F8" w14:textId="77777777" w:rsidR="006A38E8" w:rsidRDefault="006A38E8" w:rsidP="003E518F">
      <w:pPr>
        <w:pStyle w:val="Standard"/>
        <w:tabs>
          <w:tab w:val="left" w:pos="1626"/>
          <w:tab w:val="left" w:pos="3786"/>
          <w:tab w:val="left" w:pos="4506"/>
        </w:tabs>
        <w:ind w:right="-472"/>
        <w:rPr>
          <w:rFonts w:ascii="Arial" w:hAnsi="Arial" w:cs="Arial"/>
          <w:color w:val="000000" w:themeColor="text1"/>
          <w:sz w:val="22"/>
          <w:szCs w:val="22"/>
        </w:rPr>
      </w:pPr>
    </w:p>
    <w:p w14:paraId="3BA00302" w14:textId="77777777" w:rsidR="007A4BF7" w:rsidRPr="000E1F5B" w:rsidRDefault="007A4BF7" w:rsidP="007E6A65">
      <w:pPr>
        <w:pStyle w:val="Standard"/>
        <w:tabs>
          <w:tab w:val="left" w:pos="2160"/>
          <w:tab w:val="left" w:pos="4320"/>
          <w:tab w:val="left" w:pos="5040"/>
        </w:tabs>
        <w:ind w:right="-472"/>
        <w:rPr>
          <w:rFonts w:ascii="Arial" w:hAnsi="Arial" w:cs="Arial"/>
          <w:color w:val="000000" w:themeColor="text1"/>
          <w:sz w:val="22"/>
          <w:szCs w:val="22"/>
        </w:rPr>
      </w:pPr>
    </w:p>
    <w:p w14:paraId="3BBAEA5F" w14:textId="63908300" w:rsidR="007E6A65" w:rsidRPr="007B30B0" w:rsidRDefault="008E5320" w:rsidP="007E6A65">
      <w:pPr>
        <w:pStyle w:val="Standard"/>
        <w:tabs>
          <w:tab w:val="left" w:pos="1626"/>
          <w:tab w:val="left" w:pos="3786"/>
          <w:tab w:val="left" w:pos="4506"/>
        </w:tabs>
        <w:ind w:right="-472"/>
        <w:rPr>
          <w:rFonts w:ascii="Arial" w:hAnsi="Arial" w:cs="Arial"/>
          <w:bCs/>
          <w:color w:val="000000" w:themeColor="text1"/>
          <w:sz w:val="32"/>
          <w:szCs w:val="32"/>
        </w:rPr>
      </w:pPr>
      <w:r w:rsidRPr="007B30B0">
        <w:rPr>
          <w:rFonts w:ascii="Arial" w:hAnsi="Arial" w:cs="Arial"/>
          <w:color w:val="000000" w:themeColor="text1"/>
          <w:sz w:val="32"/>
          <w:szCs w:val="32"/>
        </w:rPr>
        <w:t>Technique</w:t>
      </w:r>
      <w:r w:rsidRPr="007B30B0">
        <w:rPr>
          <w:rFonts w:ascii="Arial" w:hAnsi="Arial" w:cs="Arial"/>
          <w:bCs/>
          <w:color w:val="000000" w:themeColor="text1"/>
          <w:sz w:val="32"/>
          <w:szCs w:val="32"/>
        </w:rPr>
        <w:t xml:space="preserve"> </w:t>
      </w:r>
      <w:r w:rsidR="0034223F" w:rsidRPr="007B30B0">
        <w:rPr>
          <w:rFonts w:ascii="Arial" w:hAnsi="Arial" w:cs="Arial"/>
          <w:bCs/>
          <w:color w:val="000000" w:themeColor="text1"/>
          <w:sz w:val="32"/>
          <w:szCs w:val="32"/>
        </w:rPr>
        <w:t>6: Collaborat</w:t>
      </w:r>
      <w:r w:rsidR="00075312" w:rsidRPr="007B30B0">
        <w:rPr>
          <w:rFonts w:ascii="Arial" w:hAnsi="Arial" w:cs="Arial"/>
          <w:bCs/>
          <w:color w:val="000000" w:themeColor="text1"/>
          <w:sz w:val="32"/>
          <w:szCs w:val="32"/>
        </w:rPr>
        <w:t xml:space="preserve">ive </w:t>
      </w:r>
      <w:r w:rsidR="00031ADC" w:rsidRPr="007B30B0">
        <w:rPr>
          <w:rFonts w:ascii="Arial" w:hAnsi="Arial" w:cs="Arial"/>
          <w:bCs/>
          <w:color w:val="000000" w:themeColor="text1"/>
          <w:sz w:val="32"/>
          <w:szCs w:val="32"/>
        </w:rPr>
        <w:t xml:space="preserve">Lateral </w:t>
      </w:r>
      <w:r w:rsidR="009D374A" w:rsidRPr="007B30B0">
        <w:rPr>
          <w:rFonts w:ascii="Arial" w:hAnsi="Arial" w:cs="Arial"/>
          <w:bCs/>
          <w:color w:val="000000" w:themeColor="text1"/>
          <w:sz w:val="32"/>
          <w:szCs w:val="32"/>
        </w:rPr>
        <w:t>Thinking</w:t>
      </w:r>
      <w:r w:rsidR="00075312" w:rsidRPr="007B30B0">
        <w:rPr>
          <w:rFonts w:ascii="Arial" w:hAnsi="Arial" w:cs="Arial"/>
          <w:bCs/>
          <w:color w:val="000000" w:themeColor="text1"/>
          <w:sz w:val="32"/>
          <w:szCs w:val="32"/>
        </w:rPr>
        <w:t xml:space="preserve"> for Sequent</w:t>
      </w:r>
      <w:r w:rsidR="0034223F" w:rsidRPr="007B30B0">
        <w:rPr>
          <w:rFonts w:ascii="Arial" w:hAnsi="Arial" w:cs="Arial"/>
          <w:bCs/>
          <w:color w:val="000000" w:themeColor="text1"/>
          <w:sz w:val="32"/>
          <w:szCs w:val="32"/>
        </w:rPr>
        <w:t>ial I</w:t>
      </w:r>
      <w:r w:rsidR="009D374A" w:rsidRPr="007B30B0">
        <w:rPr>
          <w:rFonts w:ascii="Arial" w:hAnsi="Arial" w:cs="Arial"/>
          <w:bCs/>
          <w:color w:val="000000" w:themeColor="text1"/>
          <w:sz w:val="32"/>
          <w:szCs w:val="32"/>
        </w:rPr>
        <w:t>deas</w:t>
      </w:r>
      <w:r w:rsidR="0034223F" w:rsidRPr="007B30B0">
        <w:rPr>
          <w:rFonts w:ascii="Arial" w:hAnsi="Arial" w:cs="Arial"/>
          <w:bCs/>
          <w:color w:val="000000" w:themeColor="text1"/>
          <w:sz w:val="32"/>
          <w:szCs w:val="32"/>
        </w:rPr>
        <w:t>; ‘E</w:t>
      </w:r>
      <w:r w:rsidR="00EC52A7" w:rsidRPr="007B30B0">
        <w:rPr>
          <w:rFonts w:ascii="Arial" w:hAnsi="Arial" w:cs="Arial"/>
          <w:bCs/>
          <w:color w:val="000000" w:themeColor="text1"/>
          <w:sz w:val="32"/>
          <w:szCs w:val="32"/>
        </w:rPr>
        <w:t>xquisite Corpse</w:t>
      </w:r>
      <w:r w:rsidR="00747AA2" w:rsidRPr="007B30B0">
        <w:rPr>
          <w:rFonts w:ascii="Arial" w:hAnsi="Arial" w:cs="Arial"/>
          <w:bCs/>
          <w:color w:val="000000" w:themeColor="text1"/>
          <w:sz w:val="32"/>
          <w:szCs w:val="32"/>
        </w:rPr>
        <w:t>’</w:t>
      </w:r>
      <w:r w:rsidR="00EC52A7" w:rsidRPr="007B30B0">
        <w:rPr>
          <w:rFonts w:ascii="Arial" w:hAnsi="Arial" w:cs="Arial"/>
          <w:bCs/>
          <w:color w:val="000000" w:themeColor="text1"/>
          <w:sz w:val="32"/>
          <w:szCs w:val="32"/>
        </w:rPr>
        <w:t xml:space="preserve"> Narrative</w:t>
      </w:r>
      <w:r w:rsidR="00492705" w:rsidRPr="007B30B0">
        <w:rPr>
          <w:rFonts w:ascii="Arial" w:hAnsi="Arial" w:cs="Arial"/>
          <w:bCs/>
          <w:color w:val="000000" w:themeColor="text1"/>
          <w:sz w:val="32"/>
          <w:szCs w:val="32"/>
        </w:rPr>
        <w:t>s</w:t>
      </w:r>
      <w:r w:rsidR="00EC52A7" w:rsidRPr="007B30B0">
        <w:rPr>
          <w:rFonts w:ascii="Arial" w:hAnsi="Arial" w:cs="Arial"/>
          <w:bCs/>
          <w:color w:val="000000" w:themeColor="text1"/>
          <w:sz w:val="32"/>
          <w:szCs w:val="32"/>
        </w:rPr>
        <w:t xml:space="preserve"> </w:t>
      </w:r>
    </w:p>
    <w:p w14:paraId="0F6C1A4D" w14:textId="77777777" w:rsidR="006F7BF9" w:rsidRPr="007B30B0" w:rsidRDefault="006F7BF9" w:rsidP="007E6A65">
      <w:pPr>
        <w:pStyle w:val="Standard"/>
        <w:tabs>
          <w:tab w:val="left" w:pos="1626"/>
          <w:tab w:val="left" w:pos="3786"/>
          <w:tab w:val="left" w:pos="4506"/>
        </w:tabs>
        <w:ind w:right="-472"/>
        <w:rPr>
          <w:rFonts w:ascii="Arial" w:hAnsi="Arial" w:cs="Arial"/>
          <w:bCs/>
          <w:color w:val="000000" w:themeColor="text1"/>
        </w:rPr>
      </w:pPr>
    </w:p>
    <w:p w14:paraId="7FF37158" w14:textId="5C92803E" w:rsidR="004C3E87" w:rsidRPr="007B30B0" w:rsidRDefault="004C3E87" w:rsidP="007E6A65">
      <w:pPr>
        <w:pStyle w:val="Standard"/>
        <w:tabs>
          <w:tab w:val="left" w:pos="1626"/>
          <w:tab w:val="left" w:pos="3786"/>
          <w:tab w:val="left" w:pos="4506"/>
        </w:tabs>
        <w:ind w:right="-472"/>
        <w:rPr>
          <w:rFonts w:ascii="Arial" w:hAnsi="Arial" w:cs="Arial"/>
          <w:color w:val="000000" w:themeColor="text1"/>
          <w:sz w:val="22"/>
          <w:szCs w:val="22"/>
        </w:rPr>
      </w:pPr>
      <w:r w:rsidRPr="007B30B0">
        <w:rPr>
          <w:rFonts w:ascii="Arial" w:hAnsi="Arial" w:cs="Arial"/>
          <w:color w:val="000000" w:themeColor="text1"/>
          <w:sz w:val="22"/>
          <w:szCs w:val="22"/>
        </w:rPr>
        <w:lastRenderedPageBreak/>
        <w:t xml:space="preserve">This thinking technique is inspired by </w:t>
      </w:r>
      <w:r w:rsidRPr="007B30B0">
        <w:rPr>
          <w:rFonts w:ascii="Arial" w:hAnsi="Arial" w:cs="Arial"/>
          <w:i/>
          <w:color w:val="000000" w:themeColor="text1"/>
          <w:sz w:val="22"/>
          <w:szCs w:val="22"/>
        </w:rPr>
        <w:t xml:space="preserve">‘The Exquisite Book’, </w:t>
      </w:r>
      <w:r w:rsidRPr="007B30B0">
        <w:rPr>
          <w:rFonts w:ascii="Arial" w:hAnsi="Arial" w:cs="Arial"/>
          <w:color w:val="000000" w:themeColor="text1"/>
          <w:sz w:val="22"/>
          <w:szCs w:val="22"/>
        </w:rPr>
        <w:t xml:space="preserve">a collaborative </w:t>
      </w:r>
      <w:r w:rsidR="00656593" w:rsidRPr="007B30B0">
        <w:rPr>
          <w:rFonts w:ascii="Arial" w:hAnsi="Arial" w:cs="Arial"/>
          <w:color w:val="000000" w:themeColor="text1"/>
          <w:sz w:val="22"/>
          <w:szCs w:val="22"/>
        </w:rPr>
        <w:t>narrative</w:t>
      </w:r>
      <w:r w:rsidR="00523BBC" w:rsidRPr="007B30B0">
        <w:rPr>
          <w:rFonts w:ascii="Arial" w:hAnsi="Arial" w:cs="Arial"/>
          <w:color w:val="000000" w:themeColor="text1"/>
          <w:sz w:val="22"/>
          <w:szCs w:val="22"/>
        </w:rPr>
        <w:t xml:space="preserve"> created by 100 illustrators, </w:t>
      </w:r>
      <w:r w:rsidR="00175322" w:rsidRPr="007B30B0">
        <w:rPr>
          <w:rFonts w:ascii="Arial" w:hAnsi="Arial" w:cs="Arial"/>
          <w:color w:val="000000" w:themeColor="text1"/>
          <w:sz w:val="22"/>
          <w:szCs w:val="22"/>
        </w:rPr>
        <w:t xml:space="preserve">a </w:t>
      </w:r>
      <w:r w:rsidR="00656593" w:rsidRPr="007B30B0">
        <w:rPr>
          <w:rFonts w:ascii="Arial" w:hAnsi="Arial" w:cs="Arial"/>
          <w:color w:val="000000" w:themeColor="text1"/>
          <w:sz w:val="22"/>
          <w:szCs w:val="22"/>
        </w:rPr>
        <w:t>sequential</w:t>
      </w:r>
      <w:r w:rsidR="00523BBC" w:rsidRPr="007B30B0">
        <w:rPr>
          <w:rFonts w:ascii="Arial" w:hAnsi="Arial" w:cs="Arial"/>
          <w:color w:val="000000" w:themeColor="text1"/>
          <w:sz w:val="22"/>
          <w:szCs w:val="22"/>
        </w:rPr>
        <w:t xml:space="preserve"> interpretation of</w:t>
      </w:r>
      <w:r w:rsidR="00175322" w:rsidRPr="007B30B0">
        <w:rPr>
          <w:rFonts w:ascii="Arial" w:hAnsi="Arial" w:cs="Arial"/>
          <w:color w:val="000000" w:themeColor="text1"/>
          <w:sz w:val="22"/>
          <w:szCs w:val="22"/>
        </w:rPr>
        <w:t xml:space="preserve"> the </w:t>
      </w:r>
      <w:r w:rsidRPr="007B30B0">
        <w:rPr>
          <w:rFonts w:ascii="Arial" w:hAnsi="Arial" w:cs="Arial"/>
          <w:color w:val="000000" w:themeColor="text1"/>
          <w:sz w:val="22"/>
          <w:szCs w:val="22"/>
        </w:rPr>
        <w:t>surrealist thinking technique, ‘Exquisite Corpse’.</w:t>
      </w:r>
    </w:p>
    <w:p w14:paraId="37C1EB31" w14:textId="77777777" w:rsidR="004C3E87" w:rsidRPr="004C3E87" w:rsidRDefault="004C3E87" w:rsidP="004C3E87">
      <w:pPr>
        <w:rPr>
          <w:rFonts w:ascii="Arial" w:hAnsi="Arial" w:cs="Arial"/>
          <w:color w:val="00B0F0"/>
          <w:sz w:val="22"/>
          <w:szCs w:val="22"/>
        </w:rPr>
      </w:pPr>
      <w:r w:rsidRPr="007B30B0">
        <w:rPr>
          <w:rFonts w:ascii="Arial" w:hAnsi="Arial" w:cs="Arial"/>
          <w:color w:val="000000" w:themeColor="text1"/>
          <w:sz w:val="22"/>
          <w:szCs w:val="22"/>
        </w:rPr>
        <w:t xml:space="preserve">Rothman, Julia; Jenny </w:t>
      </w:r>
      <w:proofErr w:type="spellStart"/>
      <w:r w:rsidRPr="007B30B0">
        <w:rPr>
          <w:rFonts w:ascii="Arial" w:hAnsi="Arial" w:cs="Arial"/>
          <w:color w:val="000000" w:themeColor="text1"/>
          <w:sz w:val="22"/>
          <w:szCs w:val="22"/>
        </w:rPr>
        <w:t>Volvovski</w:t>
      </w:r>
      <w:proofErr w:type="spellEnd"/>
      <w:r w:rsidRPr="007B30B0">
        <w:rPr>
          <w:rFonts w:ascii="Arial" w:hAnsi="Arial" w:cs="Arial"/>
          <w:color w:val="000000" w:themeColor="text1"/>
          <w:sz w:val="22"/>
          <w:szCs w:val="22"/>
        </w:rPr>
        <w:t xml:space="preserve">, Matt </w:t>
      </w:r>
      <w:proofErr w:type="spellStart"/>
      <w:r w:rsidRPr="007B30B0">
        <w:rPr>
          <w:rFonts w:ascii="Arial" w:hAnsi="Arial" w:cs="Arial"/>
          <w:color w:val="000000" w:themeColor="text1"/>
          <w:sz w:val="22"/>
          <w:szCs w:val="22"/>
        </w:rPr>
        <w:t>Lamothe</w:t>
      </w:r>
      <w:proofErr w:type="spellEnd"/>
      <w:r w:rsidRPr="007B30B0">
        <w:rPr>
          <w:rFonts w:ascii="Arial" w:hAnsi="Arial" w:cs="Arial"/>
          <w:color w:val="000000" w:themeColor="text1"/>
          <w:sz w:val="22"/>
          <w:szCs w:val="22"/>
        </w:rPr>
        <w:t xml:space="preserve">. 2010. </w:t>
      </w:r>
      <w:r w:rsidRPr="007B30B0">
        <w:rPr>
          <w:rFonts w:ascii="Arial" w:hAnsi="Arial" w:cs="Arial"/>
          <w:i/>
          <w:color w:val="000000" w:themeColor="text1"/>
          <w:sz w:val="22"/>
          <w:szCs w:val="22"/>
        </w:rPr>
        <w:t>‘The Exquisite Book’.</w:t>
      </w:r>
      <w:r w:rsidRPr="007B30B0">
        <w:rPr>
          <w:rFonts w:ascii="Arial" w:hAnsi="Arial" w:cs="Arial"/>
          <w:color w:val="000000" w:themeColor="text1"/>
          <w:sz w:val="22"/>
          <w:szCs w:val="22"/>
        </w:rPr>
        <w:t xml:space="preserve"> USA: </w:t>
      </w:r>
      <w:r w:rsidRPr="00EF254E">
        <w:rPr>
          <w:rFonts w:ascii="Arial" w:hAnsi="Arial" w:cs="Arial"/>
          <w:color w:val="000000" w:themeColor="text1"/>
          <w:sz w:val="22"/>
          <w:szCs w:val="22"/>
        </w:rPr>
        <w:t>Chronicle.</w:t>
      </w:r>
    </w:p>
    <w:p w14:paraId="0CBE14AF"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732C2CB4"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 xml:space="preserve">The aim of this exercise is to embrace the open-ended nature of collaborative thinking, and </w:t>
      </w:r>
      <w:proofErr w:type="spellStart"/>
      <w:r w:rsidRPr="000E1F5B">
        <w:rPr>
          <w:rFonts w:ascii="Arial" w:hAnsi="Arial" w:cs="Arial"/>
          <w:color w:val="000000" w:themeColor="text1"/>
          <w:sz w:val="22"/>
          <w:szCs w:val="22"/>
        </w:rPr>
        <w:t>utilise</w:t>
      </w:r>
      <w:proofErr w:type="spellEnd"/>
      <w:r w:rsidRPr="000E1F5B">
        <w:rPr>
          <w:rFonts w:ascii="Arial" w:hAnsi="Arial" w:cs="Arial"/>
          <w:color w:val="000000" w:themeColor="text1"/>
          <w:sz w:val="22"/>
          <w:szCs w:val="22"/>
        </w:rPr>
        <w:t xml:space="preserve"> the unexpected possibilities it generates to inspire imaginative narrative ideas. </w:t>
      </w:r>
    </w:p>
    <w:p w14:paraId="00BBD8E6" w14:textId="77777777" w:rsidR="007E6A65" w:rsidRPr="000E1F5B" w:rsidRDefault="007E6A65" w:rsidP="007E6A65">
      <w:pPr>
        <w:pStyle w:val="Standard"/>
        <w:tabs>
          <w:tab w:val="left" w:pos="2160"/>
          <w:tab w:val="left" w:pos="4320"/>
          <w:tab w:val="left" w:pos="5040"/>
        </w:tabs>
        <w:ind w:right="-472"/>
        <w:rPr>
          <w:rFonts w:ascii="Arial" w:hAnsi="Arial" w:cs="Arial"/>
          <w:color w:val="000000" w:themeColor="text1"/>
          <w:sz w:val="22"/>
          <w:szCs w:val="22"/>
        </w:rPr>
      </w:pPr>
    </w:p>
    <w:p w14:paraId="417CAB6C" w14:textId="41E608B4" w:rsidR="007E6A65" w:rsidRPr="000E1F5B" w:rsidRDefault="004C3E87" w:rsidP="007E6A65">
      <w:pPr>
        <w:pStyle w:val="Standard"/>
        <w:tabs>
          <w:tab w:val="left" w:pos="1626"/>
          <w:tab w:val="left" w:pos="3786"/>
          <w:tab w:val="left" w:pos="4506"/>
        </w:tabs>
        <w:ind w:right="-472"/>
        <w:rPr>
          <w:rFonts w:ascii="Arial" w:hAnsi="Arial" w:cs="Arial"/>
          <w:color w:val="000000" w:themeColor="text1"/>
          <w:sz w:val="22"/>
          <w:szCs w:val="22"/>
        </w:rPr>
      </w:pPr>
      <w:r>
        <w:rPr>
          <w:rFonts w:ascii="Arial" w:hAnsi="Arial" w:cs="Arial"/>
          <w:color w:val="000000" w:themeColor="text1"/>
          <w:sz w:val="22"/>
          <w:szCs w:val="22"/>
        </w:rPr>
        <w:t xml:space="preserve">It </w:t>
      </w:r>
      <w:r w:rsidR="007E6A65" w:rsidRPr="000E1F5B">
        <w:rPr>
          <w:rFonts w:ascii="Arial" w:hAnsi="Arial" w:cs="Arial"/>
          <w:color w:val="000000" w:themeColor="text1"/>
          <w:sz w:val="22"/>
          <w:szCs w:val="22"/>
        </w:rPr>
        <w:t>involves collaboratively initiating simple sequential scenarios in three stages, using visual sources as triggers.</w:t>
      </w:r>
    </w:p>
    <w:p w14:paraId="66C92D18"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4ED3D55F"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It is most effective when working in groups of three, but can work in pairs.</w:t>
      </w:r>
    </w:p>
    <w:p w14:paraId="2FAD8DAE"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302122D4"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Each person will need the following: a horizontal strip of paper and a pencil; 3 components, including a sourced picture of an object, a named character type and a theme.</w:t>
      </w:r>
    </w:p>
    <w:p w14:paraId="0241F7F6"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37D23CC8" w14:textId="208E4F62" w:rsidR="007E6A65" w:rsidRPr="001A7F6C" w:rsidRDefault="007B30B0" w:rsidP="007E6A65">
      <w:pPr>
        <w:pStyle w:val="Standard"/>
        <w:tabs>
          <w:tab w:val="left" w:pos="1626"/>
          <w:tab w:val="left" w:pos="3786"/>
          <w:tab w:val="left" w:pos="4506"/>
        </w:tabs>
        <w:ind w:right="-472"/>
        <w:rPr>
          <w:rFonts w:ascii="Arial" w:hAnsi="Arial" w:cs="Arial"/>
          <w:sz w:val="22"/>
          <w:szCs w:val="22"/>
        </w:rPr>
      </w:pPr>
      <w:r w:rsidRPr="001A7F6C">
        <w:rPr>
          <w:rFonts w:ascii="Arial" w:hAnsi="Arial" w:cs="Arial"/>
          <w:b/>
          <w:i/>
        </w:rPr>
        <w:t xml:space="preserve">Creating a Collaborative </w:t>
      </w:r>
      <w:r w:rsidR="007E6A65" w:rsidRPr="001A7F6C">
        <w:rPr>
          <w:rFonts w:ascii="Arial" w:hAnsi="Arial" w:cs="Arial"/>
          <w:b/>
          <w:i/>
        </w:rPr>
        <w:t>scenario:</w:t>
      </w:r>
    </w:p>
    <w:p w14:paraId="1772A924"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24CF8473" w14:textId="77777777" w:rsidR="007E6A65" w:rsidRPr="000E1F5B" w:rsidRDefault="007E6A65" w:rsidP="007E6A65">
      <w:pPr>
        <w:pStyle w:val="NoSpacing"/>
        <w:numPr>
          <w:ilvl w:val="0"/>
          <w:numId w:val="8"/>
        </w:numPr>
        <w:ind w:left="0"/>
        <w:rPr>
          <w:rFonts w:ascii="Arial" w:hAnsi="Arial" w:cs="Arial"/>
          <w:color w:val="000000" w:themeColor="text1"/>
          <w:sz w:val="22"/>
          <w:szCs w:val="22"/>
        </w:rPr>
      </w:pPr>
      <w:r w:rsidRPr="000E1F5B">
        <w:rPr>
          <w:rFonts w:ascii="Arial" w:hAnsi="Arial" w:cs="Arial"/>
          <w:color w:val="000000" w:themeColor="text1"/>
          <w:sz w:val="22"/>
          <w:szCs w:val="22"/>
        </w:rPr>
        <w:t>Divide your horizontal strip of paper into three equal parts to form a fold out concertina booklet.</w:t>
      </w:r>
    </w:p>
    <w:p w14:paraId="4818F65C" w14:textId="77777777" w:rsidR="007E6A65" w:rsidRPr="000E1F5B" w:rsidRDefault="007E6A65" w:rsidP="007E6A65">
      <w:pPr>
        <w:pStyle w:val="NoSpacing"/>
        <w:numPr>
          <w:ilvl w:val="0"/>
          <w:numId w:val="8"/>
        </w:numPr>
        <w:ind w:left="0"/>
        <w:rPr>
          <w:rFonts w:ascii="Arial" w:hAnsi="Arial" w:cs="Arial"/>
          <w:color w:val="000000" w:themeColor="text1"/>
          <w:sz w:val="22"/>
          <w:szCs w:val="22"/>
        </w:rPr>
      </w:pPr>
      <w:r w:rsidRPr="000E1F5B">
        <w:rPr>
          <w:rFonts w:ascii="Arial" w:hAnsi="Arial" w:cs="Arial"/>
          <w:color w:val="000000" w:themeColor="text1"/>
          <w:sz w:val="22"/>
          <w:szCs w:val="22"/>
        </w:rPr>
        <w:t>Using the above three components as visual triggers (your object, character type and theme), develop an opening image for the first section of your booklet/strip of paper.</w:t>
      </w:r>
    </w:p>
    <w:p w14:paraId="00B00550" w14:textId="77777777" w:rsidR="007E6A65" w:rsidRPr="000E1F5B" w:rsidRDefault="007E6A65" w:rsidP="007E6A65">
      <w:pPr>
        <w:pStyle w:val="NoSpacing"/>
        <w:numPr>
          <w:ilvl w:val="0"/>
          <w:numId w:val="8"/>
        </w:numPr>
        <w:ind w:left="0"/>
        <w:rPr>
          <w:rFonts w:ascii="Arial" w:hAnsi="Arial" w:cs="Arial"/>
          <w:color w:val="000000" w:themeColor="text1"/>
          <w:sz w:val="22"/>
          <w:szCs w:val="22"/>
        </w:rPr>
      </w:pPr>
      <w:r w:rsidRPr="000E1F5B">
        <w:rPr>
          <w:rFonts w:ascii="Arial" w:hAnsi="Arial" w:cs="Arial"/>
          <w:color w:val="000000" w:themeColor="text1"/>
          <w:sz w:val="22"/>
          <w:szCs w:val="22"/>
        </w:rPr>
        <w:t>Swap your booklet and your three components with another person in your group.</w:t>
      </w:r>
    </w:p>
    <w:p w14:paraId="7BC87206" w14:textId="77777777" w:rsidR="007E6A65" w:rsidRPr="000E1F5B" w:rsidRDefault="007E6A65" w:rsidP="007E6A65">
      <w:pPr>
        <w:pStyle w:val="NoSpacing"/>
        <w:numPr>
          <w:ilvl w:val="0"/>
          <w:numId w:val="8"/>
        </w:numPr>
        <w:ind w:left="0"/>
        <w:rPr>
          <w:rFonts w:ascii="Arial" w:hAnsi="Arial" w:cs="Arial"/>
          <w:color w:val="000000" w:themeColor="text1"/>
          <w:sz w:val="22"/>
          <w:szCs w:val="22"/>
        </w:rPr>
      </w:pPr>
      <w:r w:rsidRPr="000E1F5B">
        <w:rPr>
          <w:rFonts w:ascii="Arial" w:hAnsi="Arial" w:cs="Arial"/>
          <w:color w:val="000000" w:themeColor="text1"/>
          <w:sz w:val="22"/>
          <w:szCs w:val="22"/>
        </w:rPr>
        <w:t>Look at the opening image developed by your partner, and the three components providing inspiration. Develop a second image next to this, in response to it, to open up a scenario.</w:t>
      </w:r>
      <w:r w:rsidRPr="000E1F5B">
        <w:rPr>
          <w:rFonts w:ascii="Arial" w:hAnsi="Arial" w:cs="Arial"/>
          <w:color w:val="000000" w:themeColor="text1"/>
          <w:sz w:val="22"/>
          <w:szCs w:val="22"/>
        </w:rPr>
        <w:br/>
        <w:t>This image will form the middle of the sequence of three images.</w:t>
      </w:r>
    </w:p>
    <w:p w14:paraId="53CB5793" w14:textId="77777777" w:rsidR="007E6A65" w:rsidRPr="000E1F5B" w:rsidRDefault="007E6A65" w:rsidP="007E6A65">
      <w:pPr>
        <w:pStyle w:val="NoSpacing"/>
        <w:numPr>
          <w:ilvl w:val="0"/>
          <w:numId w:val="8"/>
        </w:numPr>
        <w:ind w:left="0"/>
        <w:rPr>
          <w:rFonts w:ascii="Arial" w:hAnsi="Arial" w:cs="Arial"/>
          <w:color w:val="000000" w:themeColor="text1"/>
          <w:sz w:val="22"/>
          <w:szCs w:val="22"/>
        </w:rPr>
      </w:pPr>
      <w:r w:rsidRPr="000E1F5B">
        <w:rPr>
          <w:rFonts w:ascii="Arial" w:hAnsi="Arial" w:cs="Arial"/>
          <w:color w:val="000000" w:themeColor="text1"/>
          <w:sz w:val="22"/>
          <w:szCs w:val="22"/>
        </w:rPr>
        <w:t>Pass your booklet on to the third person in your group. Look at the two images developed by your partners, and the evolving scenario. Develop a final image in response to this scenario, evolving it further and concluding the storyline.</w:t>
      </w:r>
    </w:p>
    <w:p w14:paraId="3AEB9079" w14:textId="77777777" w:rsidR="007E6A65" w:rsidRPr="000E1F5B" w:rsidRDefault="007E6A65" w:rsidP="007E6A65">
      <w:pPr>
        <w:pStyle w:val="NoSpacing"/>
        <w:numPr>
          <w:ilvl w:val="0"/>
          <w:numId w:val="8"/>
        </w:numPr>
        <w:ind w:left="0"/>
        <w:rPr>
          <w:color w:val="000000" w:themeColor="text1"/>
          <w:sz w:val="22"/>
          <w:szCs w:val="22"/>
        </w:rPr>
      </w:pPr>
      <w:r w:rsidRPr="000E1F5B">
        <w:rPr>
          <w:rFonts w:ascii="Arial" w:hAnsi="Arial" w:cs="Arial"/>
          <w:color w:val="000000" w:themeColor="text1"/>
          <w:sz w:val="22"/>
          <w:szCs w:val="22"/>
        </w:rPr>
        <w:t>Reclaim the booklet you initiated, and reflect on the scenario triggered by your opening image.</w:t>
      </w:r>
      <w:r w:rsidRPr="000E1F5B">
        <w:rPr>
          <w:rFonts w:ascii="Arial" w:hAnsi="Arial" w:cs="Arial"/>
          <w:b/>
          <w:color w:val="000000" w:themeColor="text1"/>
          <w:sz w:val="22"/>
          <w:szCs w:val="22"/>
        </w:rPr>
        <w:t xml:space="preserve">                                                                           </w:t>
      </w:r>
    </w:p>
    <w:p w14:paraId="7A124546"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p>
    <w:p w14:paraId="29F88E09" w14:textId="77777777" w:rsidR="007E6A65" w:rsidRPr="000E1F5B" w:rsidRDefault="007E6A65" w:rsidP="007E6A65">
      <w:pPr>
        <w:pStyle w:val="Standard"/>
        <w:tabs>
          <w:tab w:val="left" w:pos="1626"/>
          <w:tab w:val="left" w:pos="3786"/>
          <w:tab w:val="left" w:pos="4506"/>
        </w:tabs>
        <w:ind w:right="-472"/>
        <w:rPr>
          <w:rFonts w:ascii="Arial" w:hAnsi="Arial" w:cs="Arial"/>
          <w:color w:val="000000" w:themeColor="text1"/>
          <w:sz w:val="22"/>
          <w:szCs w:val="22"/>
        </w:rPr>
      </w:pPr>
      <w:r w:rsidRPr="000E1F5B">
        <w:rPr>
          <w:rFonts w:ascii="Arial" w:hAnsi="Arial" w:cs="Arial"/>
          <w:color w:val="000000" w:themeColor="text1"/>
          <w:sz w:val="22"/>
          <w:szCs w:val="22"/>
        </w:rPr>
        <w:t>This collaborative sequence can be used as a source of ideas to inspire more personal and sustained narrative thinking. Reflect on the collective scenario, considering the following: the relationship of the beginning, middle and end; how much is revealed about the character’s personality and the theme over the sequence; how does the atmosphere progress over the sequence (is it evocative, intriguing, quiet or dramatic); how does the scenario hold the viewers’ attention over the sequence; how does the varied composition and scale contribute to the drama?</w:t>
      </w:r>
    </w:p>
    <w:p w14:paraId="3F6DAFA2" w14:textId="77777777" w:rsidR="007E6A65" w:rsidRPr="000E1F5B" w:rsidRDefault="007E6A65" w:rsidP="007E6A65">
      <w:pPr>
        <w:pStyle w:val="NoSpacing"/>
        <w:rPr>
          <w:rFonts w:ascii="Arial" w:hAnsi="Arial" w:cs="Arial"/>
          <w:color w:val="000000" w:themeColor="text1"/>
          <w:sz w:val="22"/>
          <w:szCs w:val="22"/>
        </w:rPr>
      </w:pPr>
      <w:r w:rsidRPr="000E1F5B">
        <w:rPr>
          <w:rFonts w:ascii="Arial" w:hAnsi="Arial" w:cs="Arial"/>
          <w:color w:val="000000" w:themeColor="text1"/>
          <w:sz w:val="22"/>
          <w:szCs w:val="22"/>
        </w:rPr>
        <w:t>Develop further ideas through small quick thumbnail sketches, or by drawing several horizontal strips of three boxes to explore different sequential ideas across i.e. echoing the format of the booklet.</w:t>
      </w:r>
    </w:p>
    <w:p w14:paraId="77AA4931" w14:textId="77777777" w:rsidR="00075312" w:rsidRPr="000E1F5B" w:rsidRDefault="00075312" w:rsidP="007E6A65">
      <w:pPr>
        <w:pStyle w:val="NoSpacing"/>
        <w:rPr>
          <w:rFonts w:ascii="Arial" w:hAnsi="Arial" w:cs="Arial"/>
          <w:color w:val="000000" w:themeColor="text1"/>
          <w:sz w:val="20"/>
        </w:rPr>
      </w:pPr>
    </w:p>
    <w:p w14:paraId="165931A6" w14:textId="77777777" w:rsidR="000F5CB2" w:rsidRPr="000E1F5B" w:rsidRDefault="000F5CB2" w:rsidP="007E6A65">
      <w:pPr>
        <w:pStyle w:val="NoSpacing"/>
        <w:rPr>
          <w:rFonts w:ascii="Arial" w:hAnsi="Arial" w:cs="Arial"/>
          <w:color w:val="000000" w:themeColor="text1"/>
          <w:sz w:val="20"/>
        </w:rPr>
      </w:pPr>
    </w:p>
    <w:p w14:paraId="77C5B722" w14:textId="6F8ACD56" w:rsidR="00842C06" w:rsidRPr="007B30B0" w:rsidRDefault="00132068" w:rsidP="00842C06">
      <w:pPr>
        <w:outlineLvl w:val="0"/>
        <w:rPr>
          <w:rFonts w:ascii="Arial" w:hAnsi="Arial" w:cs="Arial"/>
          <w:color w:val="000000" w:themeColor="text1"/>
          <w:sz w:val="32"/>
          <w:szCs w:val="32"/>
        </w:rPr>
      </w:pPr>
      <w:r w:rsidRPr="007B30B0">
        <w:rPr>
          <w:rFonts w:ascii="Arial" w:hAnsi="Arial" w:cs="Arial"/>
          <w:color w:val="000000" w:themeColor="text1"/>
          <w:sz w:val="32"/>
          <w:szCs w:val="32"/>
        </w:rPr>
        <w:t>SECTION TWO: CONCEPTUAL STRATEGIES</w:t>
      </w:r>
      <w:r w:rsidR="002C497D" w:rsidRPr="007B30B0">
        <w:rPr>
          <w:rFonts w:ascii="Arial" w:hAnsi="Arial" w:cs="Arial"/>
          <w:color w:val="000000" w:themeColor="text1"/>
          <w:sz w:val="32"/>
          <w:szCs w:val="32"/>
        </w:rPr>
        <w:t xml:space="preserve"> FOR VISUAL PROBLEM-SOLVING</w:t>
      </w:r>
    </w:p>
    <w:p w14:paraId="681A0396" w14:textId="77777777" w:rsidR="003E744F" w:rsidRPr="007B30B0" w:rsidRDefault="003E744F" w:rsidP="00842C06">
      <w:pPr>
        <w:outlineLvl w:val="0"/>
        <w:rPr>
          <w:rFonts w:ascii="Arial" w:hAnsi="Arial" w:cs="Arial"/>
          <w:color w:val="000000" w:themeColor="text1"/>
          <w:sz w:val="36"/>
          <w:szCs w:val="36"/>
        </w:rPr>
      </w:pPr>
    </w:p>
    <w:p w14:paraId="657191E0" w14:textId="0763D565" w:rsidR="003E744F" w:rsidRPr="007B30B0" w:rsidRDefault="00745EE8" w:rsidP="003E744F">
      <w:pPr>
        <w:tabs>
          <w:tab w:val="left" w:pos="2160"/>
          <w:tab w:val="left" w:pos="4320"/>
          <w:tab w:val="left" w:pos="5040"/>
        </w:tabs>
        <w:rPr>
          <w:rFonts w:ascii="Arial" w:hAnsi="Arial" w:cs="Arial"/>
          <w:color w:val="000000" w:themeColor="text1"/>
          <w:sz w:val="22"/>
          <w:szCs w:val="22"/>
        </w:rPr>
      </w:pPr>
      <w:r w:rsidRPr="007B30B0">
        <w:rPr>
          <w:rFonts w:ascii="Arial" w:hAnsi="Arial" w:cs="Arial"/>
          <w:color w:val="000000" w:themeColor="text1"/>
          <w:sz w:val="22"/>
          <w:szCs w:val="22"/>
        </w:rPr>
        <w:t xml:space="preserve">This section </w:t>
      </w:r>
      <w:r w:rsidR="003E744F" w:rsidRPr="007B30B0">
        <w:rPr>
          <w:rFonts w:ascii="Arial" w:hAnsi="Arial" w:cs="Arial"/>
          <w:color w:val="000000" w:themeColor="text1"/>
          <w:sz w:val="22"/>
          <w:szCs w:val="22"/>
        </w:rPr>
        <w:t xml:space="preserve">examines a selection of </w:t>
      </w:r>
      <w:r w:rsidR="005C0797" w:rsidRPr="007B30B0">
        <w:rPr>
          <w:rFonts w:ascii="Arial" w:hAnsi="Arial" w:cs="Arial"/>
          <w:color w:val="000000" w:themeColor="text1"/>
          <w:sz w:val="22"/>
          <w:szCs w:val="22"/>
        </w:rPr>
        <w:t xml:space="preserve">conceptual </w:t>
      </w:r>
      <w:r w:rsidR="003E744F" w:rsidRPr="007B30B0">
        <w:rPr>
          <w:rFonts w:ascii="Arial" w:hAnsi="Arial" w:cs="Arial"/>
          <w:color w:val="000000" w:themeColor="text1"/>
          <w:sz w:val="22"/>
          <w:szCs w:val="22"/>
        </w:rPr>
        <w:t>strategies which</w:t>
      </w:r>
      <w:r w:rsidR="002D7654" w:rsidRPr="007B30B0">
        <w:rPr>
          <w:rFonts w:ascii="Arial" w:hAnsi="Arial" w:cs="Arial"/>
          <w:color w:val="000000" w:themeColor="text1"/>
          <w:sz w:val="22"/>
          <w:szCs w:val="22"/>
        </w:rPr>
        <w:t xml:space="preserve"> many</w:t>
      </w:r>
      <w:r w:rsidR="003E744F" w:rsidRPr="007B30B0">
        <w:rPr>
          <w:rFonts w:ascii="Arial" w:hAnsi="Arial" w:cs="Arial"/>
          <w:color w:val="000000" w:themeColor="text1"/>
          <w:sz w:val="22"/>
          <w:szCs w:val="22"/>
        </w:rPr>
        <w:t xml:space="preserve"> illustrators use to extend and enhance the visual problem-solving process when tackling challenging briefs. They involve a deeper level of thinking and inspire innovation and originalit</w:t>
      </w:r>
      <w:r w:rsidR="002D7654" w:rsidRPr="007B30B0">
        <w:rPr>
          <w:rFonts w:ascii="Arial" w:hAnsi="Arial" w:cs="Arial"/>
          <w:color w:val="000000" w:themeColor="text1"/>
          <w:sz w:val="22"/>
          <w:szCs w:val="22"/>
        </w:rPr>
        <w:t xml:space="preserve">y. Some strategies </w:t>
      </w:r>
      <w:r w:rsidR="006A7A3E" w:rsidRPr="007B30B0">
        <w:rPr>
          <w:rFonts w:ascii="Arial" w:hAnsi="Arial" w:cs="Arial"/>
          <w:color w:val="000000" w:themeColor="text1"/>
          <w:sz w:val="22"/>
          <w:szCs w:val="22"/>
        </w:rPr>
        <w:t xml:space="preserve">can </w:t>
      </w:r>
      <w:r w:rsidR="002D7654" w:rsidRPr="007B30B0">
        <w:rPr>
          <w:rFonts w:ascii="Arial" w:hAnsi="Arial" w:cs="Arial"/>
          <w:color w:val="000000" w:themeColor="text1"/>
          <w:sz w:val="22"/>
          <w:szCs w:val="22"/>
        </w:rPr>
        <w:t>become the defining feature of an illustrator’s unique visual language, or ‘style’</w:t>
      </w:r>
      <w:r w:rsidR="006A7A3E" w:rsidRPr="007B30B0">
        <w:rPr>
          <w:rFonts w:ascii="Arial" w:hAnsi="Arial" w:cs="Arial"/>
          <w:color w:val="000000" w:themeColor="text1"/>
          <w:sz w:val="22"/>
          <w:szCs w:val="22"/>
        </w:rPr>
        <w:t xml:space="preserve">. </w:t>
      </w:r>
      <w:r w:rsidR="002D7654" w:rsidRPr="007B30B0">
        <w:rPr>
          <w:rFonts w:ascii="Arial" w:hAnsi="Arial" w:cs="Arial"/>
          <w:color w:val="000000" w:themeColor="text1"/>
          <w:sz w:val="22"/>
          <w:szCs w:val="22"/>
        </w:rPr>
        <w:t>Noma Bar’s ‘style’</w:t>
      </w:r>
      <w:r w:rsidR="006A7A3E" w:rsidRPr="007B30B0">
        <w:rPr>
          <w:rFonts w:ascii="Arial" w:hAnsi="Arial" w:cs="Arial"/>
          <w:color w:val="000000" w:themeColor="text1"/>
          <w:sz w:val="22"/>
          <w:szCs w:val="22"/>
        </w:rPr>
        <w:t>, for example,</w:t>
      </w:r>
      <w:r w:rsidR="002D7654" w:rsidRPr="007B30B0">
        <w:rPr>
          <w:rFonts w:ascii="Arial" w:hAnsi="Arial" w:cs="Arial"/>
          <w:color w:val="000000" w:themeColor="text1"/>
          <w:sz w:val="22"/>
          <w:szCs w:val="22"/>
        </w:rPr>
        <w:t xml:space="preserve"> is founded on the conceptual use of ‘Negative Space’.</w:t>
      </w:r>
    </w:p>
    <w:p w14:paraId="691694DE" w14:textId="77777777" w:rsidR="00F94958" w:rsidRPr="007B30B0" w:rsidRDefault="00F94958" w:rsidP="003E744F">
      <w:pPr>
        <w:tabs>
          <w:tab w:val="left" w:pos="2160"/>
          <w:tab w:val="left" w:pos="4320"/>
          <w:tab w:val="left" w:pos="5040"/>
        </w:tabs>
        <w:rPr>
          <w:rFonts w:ascii="Arial" w:hAnsi="Arial" w:cs="Arial"/>
          <w:color w:val="000000" w:themeColor="text1"/>
          <w:sz w:val="22"/>
          <w:szCs w:val="22"/>
        </w:rPr>
      </w:pPr>
    </w:p>
    <w:p w14:paraId="061A115C" w14:textId="228A63FF" w:rsidR="007F13BD" w:rsidRPr="007B30B0" w:rsidRDefault="00F3033E" w:rsidP="00225F83">
      <w:pPr>
        <w:tabs>
          <w:tab w:val="left" w:pos="2160"/>
          <w:tab w:val="left" w:pos="4320"/>
          <w:tab w:val="left" w:pos="5040"/>
        </w:tabs>
        <w:rPr>
          <w:rFonts w:ascii="Arial" w:hAnsi="Arial" w:cs="Arial"/>
          <w:color w:val="000000" w:themeColor="text1"/>
          <w:sz w:val="22"/>
          <w:szCs w:val="22"/>
        </w:rPr>
      </w:pPr>
      <w:r w:rsidRPr="007B30B0">
        <w:rPr>
          <w:rFonts w:ascii="Arial" w:hAnsi="Arial" w:cs="Arial"/>
          <w:color w:val="000000" w:themeColor="text1"/>
          <w:sz w:val="22"/>
          <w:szCs w:val="22"/>
        </w:rPr>
        <w:lastRenderedPageBreak/>
        <w:t>T</w:t>
      </w:r>
      <w:r w:rsidR="005C0797" w:rsidRPr="007B30B0">
        <w:rPr>
          <w:rFonts w:ascii="Arial" w:hAnsi="Arial" w:cs="Arial"/>
          <w:color w:val="000000" w:themeColor="text1"/>
          <w:sz w:val="22"/>
          <w:szCs w:val="22"/>
        </w:rPr>
        <w:t xml:space="preserve">he unique properties of each </w:t>
      </w:r>
      <w:r w:rsidRPr="007B30B0">
        <w:rPr>
          <w:rFonts w:ascii="Arial" w:hAnsi="Arial" w:cs="Arial"/>
          <w:color w:val="000000" w:themeColor="text1"/>
          <w:sz w:val="22"/>
          <w:szCs w:val="22"/>
        </w:rPr>
        <w:t xml:space="preserve">conceptual </w:t>
      </w:r>
      <w:r w:rsidR="005C0797" w:rsidRPr="007B30B0">
        <w:rPr>
          <w:rFonts w:ascii="Arial" w:hAnsi="Arial" w:cs="Arial"/>
          <w:color w:val="000000" w:themeColor="text1"/>
          <w:sz w:val="22"/>
          <w:szCs w:val="22"/>
        </w:rPr>
        <w:t>strategy</w:t>
      </w:r>
      <w:r w:rsidR="00100DA3" w:rsidRPr="007B30B0">
        <w:rPr>
          <w:rFonts w:ascii="Arial" w:hAnsi="Arial" w:cs="Arial"/>
          <w:color w:val="000000" w:themeColor="text1"/>
          <w:sz w:val="22"/>
          <w:szCs w:val="22"/>
        </w:rPr>
        <w:t xml:space="preserve"> </w:t>
      </w:r>
      <w:r w:rsidRPr="007B30B0">
        <w:rPr>
          <w:rFonts w:ascii="Arial" w:hAnsi="Arial" w:cs="Arial"/>
          <w:color w:val="000000" w:themeColor="text1"/>
          <w:sz w:val="22"/>
          <w:szCs w:val="22"/>
        </w:rPr>
        <w:t xml:space="preserve">are identified and discussed with regards to the scope they </w:t>
      </w:r>
      <w:r w:rsidR="002E6499" w:rsidRPr="007B30B0">
        <w:rPr>
          <w:rFonts w:ascii="Arial" w:hAnsi="Arial" w:cs="Arial"/>
          <w:color w:val="000000" w:themeColor="text1"/>
          <w:sz w:val="22"/>
          <w:szCs w:val="22"/>
        </w:rPr>
        <w:t xml:space="preserve">offer when </w:t>
      </w:r>
      <w:r w:rsidR="00F94958" w:rsidRPr="007B30B0">
        <w:rPr>
          <w:rFonts w:ascii="Arial" w:hAnsi="Arial" w:cs="Arial"/>
          <w:color w:val="000000" w:themeColor="text1"/>
          <w:sz w:val="22"/>
          <w:szCs w:val="22"/>
        </w:rPr>
        <w:t>employed across different fields of illustration</w:t>
      </w:r>
      <w:r w:rsidR="00AC4C7E" w:rsidRPr="007B30B0">
        <w:rPr>
          <w:rFonts w:ascii="Arial" w:hAnsi="Arial" w:cs="Arial"/>
          <w:color w:val="000000" w:themeColor="text1"/>
          <w:sz w:val="22"/>
          <w:szCs w:val="22"/>
        </w:rPr>
        <w:t xml:space="preserve">. </w:t>
      </w:r>
      <w:r w:rsidR="003E76C3" w:rsidRPr="007B30B0">
        <w:rPr>
          <w:rFonts w:ascii="Arial" w:hAnsi="Arial" w:cs="Arial"/>
          <w:color w:val="000000" w:themeColor="text1"/>
          <w:sz w:val="22"/>
          <w:szCs w:val="22"/>
        </w:rPr>
        <w:t xml:space="preserve">Some strategies will </w:t>
      </w:r>
      <w:r w:rsidR="00AC4C7E" w:rsidRPr="007B30B0">
        <w:rPr>
          <w:rFonts w:ascii="Arial" w:hAnsi="Arial" w:cs="Arial"/>
          <w:color w:val="000000" w:themeColor="text1"/>
          <w:sz w:val="22"/>
          <w:szCs w:val="22"/>
        </w:rPr>
        <w:t xml:space="preserve">suit </w:t>
      </w:r>
      <w:r w:rsidR="003E76C3" w:rsidRPr="007B30B0">
        <w:rPr>
          <w:rFonts w:ascii="Arial" w:hAnsi="Arial" w:cs="Arial"/>
          <w:color w:val="000000" w:themeColor="text1"/>
          <w:sz w:val="22"/>
          <w:szCs w:val="22"/>
        </w:rPr>
        <w:t>p</w:t>
      </w:r>
      <w:r w:rsidR="00AC4C7E" w:rsidRPr="007B30B0">
        <w:rPr>
          <w:rFonts w:ascii="Arial" w:hAnsi="Arial" w:cs="Arial"/>
          <w:color w:val="000000" w:themeColor="text1"/>
          <w:sz w:val="22"/>
          <w:szCs w:val="22"/>
        </w:rPr>
        <w:t>articular types of illustrators and illustration better than others.</w:t>
      </w:r>
    </w:p>
    <w:p w14:paraId="2A3C2912" w14:textId="77777777" w:rsidR="00E26869" w:rsidRPr="007B30B0" w:rsidRDefault="00E26869" w:rsidP="00225F83">
      <w:pPr>
        <w:tabs>
          <w:tab w:val="left" w:pos="2160"/>
          <w:tab w:val="left" w:pos="4320"/>
          <w:tab w:val="left" w:pos="5040"/>
        </w:tabs>
        <w:rPr>
          <w:rFonts w:ascii="Arial" w:hAnsi="Arial" w:cs="Arial"/>
          <w:color w:val="000000" w:themeColor="text1"/>
        </w:rPr>
      </w:pPr>
    </w:p>
    <w:p w14:paraId="61006EE7" w14:textId="77777777" w:rsidR="00E26869" w:rsidRPr="007B30B0" w:rsidRDefault="00E26869" w:rsidP="00225F83">
      <w:pPr>
        <w:tabs>
          <w:tab w:val="left" w:pos="2160"/>
          <w:tab w:val="left" w:pos="4320"/>
          <w:tab w:val="left" w:pos="5040"/>
        </w:tabs>
        <w:rPr>
          <w:rFonts w:ascii="Arial" w:hAnsi="Arial" w:cs="Arial"/>
          <w:color w:val="000000" w:themeColor="text1"/>
        </w:rPr>
      </w:pPr>
    </w:p>
    <w:p w14:paraId="7CED8203" w14:textId="3E5AE0F2" w:rsidR="00861FE3" w:rsidRPr="007B30B0" w:rsidRDefault="000E6F0E" w:rsidP="00861FE3">
      <w:pPr>
        <w:outlineLvl w:val="0"/>
        <w:rPr>
          <w:rFonts w:ascii="Arial" w:hAnsi="Arial" w:cs="Arial"/>
          <w:color w:val="000000" w:themeColor="text1"/>
          <w:sz w:val="32"/>
          <w:szCs w:val="32"/>
        </w:rPr>
      </w:pPr>
      <w:r w:rsidRPr="007B30B0">
        <w:rPr>
          <w:rFonts w:ascii="Arial" w:hAnsi="Arial" w:cs="Arial"/>
          <w:color w:val="000000" w:themeColor="text1"/>
          <w:sz w:val="32"/>
          <w:szCs w:val="32"/>
        </w:rPr>
        <w:t xml:space="preserve">Strategy </w:t>
      </w:r>
      <w:r w:rsidR="003E518F" w:rsidRPr="007B30B0">
        <w:rPr>
          <w:rFonts w:ascii="Arial" w:hAnsi="Arial" w:cs="Arial"/>
          <w:color w:val="000000" w:themeColor="text1"/>
          <w:sz w:val="32"/>
          <w:szCs w:val="32"/>
        </w:rPr>
        <w:t>1:</w:t>
      </w:r>
      <w:r w:rsidR="00861FE3" w:rsidRPr="007B30B0">
        <w:rPr>
          <w:rFonts w:ascii="Arial" w:hAnsi="Arial" w:cs="Arial"/>
          <w:color w:val="000000" w:themeColor="text1"/>
          <w:sz w:val="32"/>
          <w:szCs w:val="32"/>
        </w:rPr>
        <w:t xml:space="preserve"> </w:t>
      </w:r>
      <w:r w:rsidR="008B43E9" w:rsidRPr="007B30B0">
        <w:rPr>
          <w:rFonts w:ascii="Arial" w:hAnsi="Arial" w:cs="Arial"/>
          <w:color w:val="000000" w:themeColor="text1"/>
          <w:sz w:val="32"/>
          <w:szCs w:val="32"/>
        </w:rPr>
        <w:t xml:space="preserve">Symbolism </w:t>
      </w:r>
    </w:p>
    <w:p w14:paraId="3EA1BA08" w14:textId="77777777" w:rsidR="00861FE3" w:rsidRPr="000E1F5B" w:rsidRDefault="00861FE3" w:rsidP="00861FE3">
      <w:pPr>
        <w:rPr>
          <w:rFonts w:ascii="Arial" w:hAnsi="Arial" w:cs="Arial"/>
          <w:color w:val="000000" w:themeColor="text1"/>
        </w:rPr>
      </w:pPr>
    </w:p>
    <w:p w14:paraId="7E27DF5D" w14:textId="77777777" w:rsidR="00EE3FFD" w:rsidRPr="000E1F5B" w:rsidRDefault="00861FE3" w:rsidP="00861FE3">
      <w:pPr>
        <w:rPr>
          <w:rFonts w:ascii="Arial" w:hAnsi="Arial" w:cs="Arial"/>
          <w:color w:val="000000" w:themeColor="text1"/>
          <w:sz w:val="22"/>
          <w:szCs w:val="22"/>
        </w:rPr>
      </w:pPr>
      <w:r w:rsidRPr="000E1F5B">
        <w:rPr>
          <w:rFonts w:ascii="Arial" w:hAnsi="Arial" w:cs="Arial"/>
          <w:color w:val="000000" w:themeColor="text1"/>
          <w:sz w:val="22"/>
          <w:szCs w:val="22"/>
        </w:rPr>
        <w:t xml:space="preserve">Illustrators often have to </w:t>
      </w:r>
      <w:r w:rsidR="00775D27" w:rsidRPr="000E1F5B">
        <w:rPr>
          <w:rFonts w:ascii="Arial" w:hAnsi="Arial" w:cs="Arial"/>
          <w:color w:val="000000" w:themeColor="text1"/>
          <w:sz w:val="22"/>
          <w:szCs w:val="22"/>
        </w:rPr>
        <w:t xml:space="preserve">depict </w:t>
      </w:r>
      <w:r w:rsidRPr="000E1F5B">
        <w:rPr>
          <w:rFonts w:ascii="Arial" w:hAnsi="Arial" w:cs="Arial"/>
          <w:color w:val="000000" w:themeColor="text1"/>
          <w:sz w:val="22"/>
          <w:szCs w:val="22"/>
        </w:rPr>
        <w:t xml:space="preserve">subjects which </w:t>
      </w:r>
      <w:r w:rsidR="00776C30" w:rsidRPr="000E1F5B">
        <w:rPr>
          <w:rFonts w:ascii="Arial" w:hAnsi="Arial" w:cs="Arial"/>
          <w:color w:val="000000" w:themeColor="text1"/>
          <w:sz w:val="22"/>
          <w:szCs w:val="22"/>
        </w:rPr>
        <w:t xml:space="preserve">are not </w:t>
      </w:r>
      <w:r w:rsidRPr="000E1F5B">
        <w:rPr>
          <w:rFonts w:ascii="Arial" w:hAnsi="Arial" w:cs="Arial"/>
          <w:color w:val="000000" w:themeColor="text1"/>
          <w:sz w:val="22"/>
          <w:szCs w:val="22"/>
        </w:rPr>
        <w:t>visually tangible</w:t>
      </w:r>
      <w:r w:rsidR="00776C30" w:rsidRPr="000E1F5B">
        <w:rPr>
          <w:rFonts w:ascii="Arial" w:hAnsi="Arial" w:cs="Arial"/>
          <w:color w:val="000000" w:themeColor="text1"/>
          <w:sz w:val="22"/>
          <w:szCs w:val="22"/>
        </w:rPr>
        <w:t>;</w:t>
      </w:r>
      <w:r w:rsidRPr="000E1F5B">
        <w:rPr>
          <w:rFonts w:ascii="Arial" w:hAnsi="Arial" w:cs="Arial"/>
          <w:color w:val="000000" w:themeColor="text1"/>
          <w:sz w:val="22"/>
          <w:szCs w:val="22"/>
        </w:rPr>
        <w:t xml:space="preserve"> abstract themes such as emotion, theor</w:t>
      </w:r>
      <w:r w:rsidR="00776C30" w:rsidRPr="000E1F5B">
        <w:rPr>
          <w:rFonts w:ascii="Arial" w:hAnsi="Arial" w:cs="Arial"/>
          <w:color w:val="000000" w:themeColor="text1"/>
          <w:sz w:val="22"/>
          <w:szCs w:val="22"/>
        </w:rPr>
        <w:t>y</w:t>
      </w:r>
      <w:r w:rsidRPr="000E1F5B">
        <w:rPr>
          <w:rFonts w:ascii="Arial" w:hAnsi="Arial" w:cs="Arial"/>
          <w:color w:val="000000" w:themeColor="text1"/>
          <w:sz w:val="22"/>
          <w:szCs w:val="22"/>
        </w:rPr>
        <w:t xml:space="preserve"> and opinion, </w:t>
      </w:r>
      <w:r w:rsidR="00776C30" w:rsidRPr="000E1F5B">
        <w:rPr>
          <w:rFonts w:ascii="Arial" w:hAnsi="Arial" w:cs="Arial"/>
          <w:color w:val="000000" w:themeColor="text1"/>
          <w:sz w:val="22"/>
          <w:szCs w:val="22"/>
        </w:rPr>
        <w:t xml:space="preserve">often </w:t>
      </w:r>
      <w:r w:rsidRPr="000E1F5B">
        <w:rPr>
          <w:rFonts w:ascii="Arial" w:hAnsi="Arial" w:cs="Arial"/>
          <w:color w:val="000000" w:themeColor="text1"/>
          <w:sz w:val="22"/>
          <w:szCs w:val="22"/>
        </w:rPr>
        <w:t>in the context of political debate, soci</w:t>
      </w:r>
      <w:r w:rsidR="00C90C5A" w:rsidRPr="000E1F5B">
        <w:rPr>
          <w:rFonts w:ascii="Arial" w:hAnsi="Arial" w:cs="Arial"/>
          <w:color w:val="000000" w:themeColor="text1"/>
          <w:sz w:val="22"/>
          <w:szCs w:val="22"/>
        </w:rPr>
        <w:t>ety</w:t>
      </w:r>
      <w:r w:rsidRPr="000E1F5B">
        <w:rPr>
          <w:rFonts w:ascii="Arial" w:hAnsi="Arial" w:cs="Arial"/>
          <w:color w:val="000000" w:themeColor="text1"/>
          <w:sz w:val="22"/>
          <w:szCs w:val="22"/>
        </w:rPr>
        <w:t>, scien</w:t>
      </w:r>
      <w:r w:rsidR="00776C30" w:rsidRPr="000E1F5B">
        <w:rPr>
          <w:rFonts w:ascii="Arial" w:hAnsi="Arial" w:cs="Arial"/>
          <w:color w:val="000000" w:themeColor="text1"/>
          <w:sz w:val="22"/>
          <w:szCs w:val="22"/>
        </w:rPr>
        <w:t>ce</w:t>
      </w:r>
      <w:r w:rsidRPr="000E1F5B">
        <w:rPr>
          <w:rFonts w:ascii="Arial" w:hAnsi="Arial" w:cs="Arial"/>
          <w:color w:val="000000" w:themeColor="text1"/>
          <w:sz w:val="22"/>
          <w:szCs w:val="22"/>
        </w:rPr>
        <w:t>,</w:t>
      </w:r>
      <w:r w:rsidR="00776C30" w:rsidRPr="000E1F5B">
        <w:rPr>
          <w:rFonts w:ascii="Arial" w:hAnsi="Arial" w:cs="Arial"/>
          <w:color w:val="000000" w:themeColor="text1"/>
          <w:sz w:val="22"/>
          <w:szCs w:val="22"/>
        </w:rPr>
        <w:t xml:space="preserve"> and</w:t>
      </w:r>
      <w:r w:rsidRPr="000E1F5B">
        <w:rPr>
          <w:rFonts w:ascii="Arial" w:hAnsi="Arial" w:cs="Arial"/>
          <w:color w:val="000000" w:themeColor="text1"/>
          <w:sz w:val="22"/>
          <w:szCs w:val="22"/>
        </w:rPr>
        <w:t xml:space="preserve"> financial forecasting</w:t>
      </w:r>
      <w:r w:rsidR="00776C30" w:rsidRPr="000E1F5B">
        <w:rPr>
          <w:rFonts w:ascii="Arial" w:hAnsi="Arial" w:cs="Arial"/>
          <w:color w:val="000000" w:themeColor="text1"/>
          <w:sz w:val="22"/>
          <w:szCs w:val="22"/>
        </w:rPr>
        <w:t>.</w:t>
      </w:r>
      <w:r w:rsidRPr="000E1F5B">
        <w:rPr>
          <w:rFonts w:ascii="Arial" w:hAnsi="Arial" w:cs="Arial"/>
          <w:color w:val="000000" w:themeColor="text1"/>
          <w:sz w:val="22"/>
          <w:szCs w:val="22"/>
        </w:rPr>
        <w:t xml:space="preserve"> They may also have to illustrate subject matter </w:t>
      </w:r>
      <w:r w:rsidR="00776C30" w:rsidRPr="000E1F5B">
        <w:rPr>
          <w:rFonts w:ascii="Arial" w:hAnsi="Arial" w:cs="Arial"/>
          <w:color w:val="000000" w:themeColor="text1"/>
          <w:sz w:val="22"/>
          <w:szCs w:val="22"/>
        </w:rPr>
        <w:t xml:space="preserve">considered </w:t>
      </w:r>
      <w:r w:rsidRPr="000E1F5B">
        <w:rPr>
          <w:rFonts w:ascii="Arial" w:hAnsi="Arial" w:cs="Arial"/>
          <w:color w:val="000000" w:themeColor="text1"/>
          <w:sz w:val="22"/>
          <w:szCs w:val="22"/>
        </w:rPr>
        <w:t>sensitive</w:t>
      </w:r>
      <w:r w:rsidR="00776C30" w:rsidRPr="000E1F5B">
        <w:rPr>
          <w:rFonts w:ascii="Arial" w:hAnsi="Arial" w:cs="Arial"/>
          <w:color w:val="000000" w:themeColor="text1"/>
          <w:sz w:val="22"/>
          <w:szCs w:val="22"/>
        </w:rPr>
        <w:t xml:space="preserve"> such as sex, health matters and explicit violence.</w:t>
      </w:r>
      <w:r w:rsidRPr="000E1F5B">
        <w:rPr>
          <w:rFonts w:ascii="Arial" w:hAnsi="Arial" w:cs="Arial"/>
          <w:color w:val="000000" w:themeColor="text1"/>
          <w:sz w:val="22"/>
          <w:szCs w:val="22"/>
        </w:rPr>
        <w:t xml:space="preserve"> </w:t>
      </w:r>
      <w:r w:rsidR="00776C30" w:rsidRPr="000E1F5B">
        <w:rPr>
          <w:rFonts w:ascii="Arial" w:hAnsi="Arial" w:cs="Arial"/>
          <w:color w:val="000000" w:themeColor="text1"/>
          <w:sz w:val="22"/>
          <w:szCs w:val="22"/>
        </w:rPr>
        <w:t xml:space="preserve">Rather than visualize </w:t>
      </w:r>
      <w:r w:rsidRPr="000E1F5B">
        <w:rPr>
          <w:rFonts w:ascii="Arial" w:hAnsi="Arial" w:cs="Arial"/>
          <w:color w:val="000000" w:themeColor="text1"/>
          <w:sz w:val="22"/>
          <w:szCs w:val="22"/>
        </w:rPr>
        <w:t xml:space="preserve">literally, </w:t>
      </w:r>
      <w:r w:rsidR="00776C30" w:rsidRPr="000E1F5B">
        <w:rPr>
          <w:rFonts w:ascii="Arial" w:hAnsi="Arial" w:cs="Arial"/>
          <w:color w:val="000000" w:themeColor="text1"/>
          <w:sz w:val="22"/>
          <w:szCs w:val="22"/>
        </w:rPr>
        <w:t xml:space="preserve">it </w:t>
      </w:r>
      <w:r w:rsidRPr="000E1F5B">
        <w:rPr>
          <w:rFonts w:ascii="Arial" w:hAnsi="Arial" w:cs="Arial"/>
          <w:color w:val="000000" w:themeColor="text1"/>
          <w:sz w:val="22"/>
          <w:szCs w:val="22"/>
        </w:rPr>
        <w:t xml:space="preserve">may be </w:t>
      </w:r>
      <w:r w:rsidR="00776C30" w:rsidRPr="000E1F5B">
        <w:rPr>
          <w:rFonts w:ascii="Arial" w:hAnsi="Arial" w:cs="Arial"/>
          <w:color w:val="000000" w:themeColor="text1"/>
          <w:sz w:val="22"/>
          <w:szCs w:val="22"/>
        </w:rPr>
        <w:t>expedient</w:t>
      </w:r>
      <w:r w:rsidRPr="000E1F5B">
        <w:rPr>
          <w:rFonts w:ascii="Arial" w:hAnsi="Arial" w:cs="Arial"/>
          <w:color w:val="000000" w:themeColor="text1"/>
          <w:sz w:val="22"/>
          <w:szCs w:val="22"/>
        </w:rPr>
        <w:t xml:space="preserve"> to find a more lateral visual approach and communicate through suggestion or visual association</w:t>
      </w:r>
      <w:r w:rsidR="00776C30" w:rsidRPr="000E1F5B">
        <w:rPr>
          <w:rFonts w:ascii="Arial" w:hAnsi="Arial" w:cs="Arial"/>
          <w:color w:val="000000" w:themeColor="text1"/>
          <w:sz w:val="22"/>
          <w:szCs w:val="22"/>
        </w:rPr>
        <w:t>.</w:t>
      </w:r>
      <w:r w:rsidRPr="000E1F5B">
        <w:rPr>
          <w:rFonts w:ascii="Arial" w:hAnsi="Arial" w:cs="Arial"/>
          <w:color w:val="000000" w:themeColor="text1"/>
          <w:sz w:val="22"/>
          <w:szCs w:val="22"/>
        </w:rPr>
        <w:t xml:space="preserve"> Working with symbolism offers a strategy to visually address text which may be too sensitive to illustrate</w:t>
      </w:r>
      <w:r w:rsidR="00BF40FE" w:rsidRPr="000E1F5B">
        <w:rPr>
          <w:rFonts w:ascii="Arial" w:hAnsi="Arial" w:cs="Arial"/>
          <w:color w:val="000000" w:themeColor="text1"/>
          <w:sz w:val="22"/>
          <w:szCs w:val="22"/>
        </w:rPr>
        <w:t xml:space="preserve"> explicitly, or too complex, theoretical </w:t>
      </w:r>
      <w:r w:rsidRPr="000E1F5B">
        <w:rPr>
          <w:rFonts w:ascii="Arial" w:hAnsi="Arial" w:cs="Arial"/>
          <w:color w:val="000000" w:themeColor="text1"/>
          <w:sz w:val="22"/>
          <w:szCs w:val="22"/>
        </w:rPr>
        <w:t xml:space="preserve">or abstract to pin down to a specific visual interpretation. </w:t>
      </w:r>
    </w:p>
    <w:p w14:paraId="503BB31B" w14:textId="77777777" w:rsidR="00EE3FFD" w:rsidRPr="000E1F5B" w:rsidRDefault="00EE3FFD" w:rsidP="00861FE3">
      <w:pPr>
        <w:rPr>
          <w:rFonts w:ascii="Arial" w:hAnsi="Arial" w:cs="Arial"/>
          <w:color w:val="000000" w:themeColor="text1"/>
          <w:sz w:val="22"/>
          <w:szCs w:val="22"/>
        </w:rPr>
      </w:pPr>
    </w:p>
    <w:p w14:paraId="02CFBCE8" w14:textId="288592C6" w:rsidR="00861FE3" w:rsidRPr="000E1F5B" w:rsidRDefault="00861FE3" w:rsidP="00861FE3">
      <w:pPr>
        <w:rPr>
          <w:rFonts w:ascii="Arial" w:hAnsi="Arial" w:cs="Arial"/>
          <w:color w:val="000000" w:themeColor="text1"/>
          <w:sz w:val="22"/>
          <w:szCs w:val="22"/>
        </w:rPr>
      </w:pPr>
      <w:r w:rsidRPr="000E1F5B">
        <w:rPr>
          <w:rFonts w:ascii="Arial" w:hAnsi="Arial" w:cs="Arial"/>
          <w:color w:val="000000" w:themeColor="text1"/>
          <w:sz w:val="22"/>
          <w:szCs w:val="22"/>
        </w:rPr>
        <w:t>In the context of illustration, a symbol tends to be a material object which represents something abstract. Symbols therefore provide the illustrator with the visual means to represent non-visual subject matter.</w:t>
      </w:r>
      <w:r w:rsidR="00A61404" w:rsidRPr="000E1F5B">
        <w:rPr>
          <w:rFonts w:ascii="Arial" w:hAnsi="Arial" w:cs="Arial"/>
          <w:color w:val="000000" w:themeColor="text1"/>
          <w:sz w:val="22"/>
          <w:szCs w:val="22"/>
        </w:rPr>
        <w:t xml:space="preserve"> </w:t>
      </w:r>
      <w:r w:rsidR="0050701E" w:rsidRPr="000E1F5B">
        <w:rPr>
          <w:rFonts w:ascii="Arial" w:hAnsi="Arial" w:cs="Arial"/>
          <w:color w:val="000000" w:themeColor="text1"/>
          <w:sz w:val="22"/>
          <w:szCs w:val="22"/>
        </w:rPr>
        <w:t>F</w:t>
      </w:r>
      <w:r w:rsidR="00A61404" w:rsidRPr="000E1F5B">
        <w:rPr>
          <w:rFonts w:ascii="Arial" w:hAnsi="Arial" w:cs="Arial"/>
          <w:color w:val="000000" w:themeColor="text1"/>
          <w:sz w:val="22"/>
          <w:szCs w:val="22"/>
        </w:rPr>
        <w:t xml:space="preserve">requently used </w:t>
      </w:r>
      <w:r w:rsidRPr="000E1F5B">
        <w:rPr>
          <w:rFonts w:ascii="Arial" w:hAnsi="Arial" w:cs="Arial"/>
          <w:color w:val="000000" w:themeColor="text1"/>
          <w:sz w:val="22"/>
          <w:szCs w:val="22"/>
        </w:rPr>
        <w:t>symbols</w:t>
      </w:r>
      <w:r w:rsidR="00A61404" w:rsidRPr="000E1F5B">
        <w:rPr>
          <w:rFonts w:ascii="Arial" w:hAnsi="Arial" w:cs="Arial"/>
          <w:color w:val="000000" w:themeColor="text1"/>
          <w:sz w:val="22"/>
          <w:szCs w:val="22"/>
        </w:rPr>
        <w:t xml:space="preserve"> common to illustration practice</w:t>
      </w:r>
      <w:r w:rsidR="001965D6" w:rsidRPr="000E1F5B">
        <w:rPr>
          <w:rFonts w:ascii="Arial" w:hAnsi="Arial" w:cs="Arial"/>
          <w:color w:val="000000" w:themeColor="text1"/>
          <w:sz w:val="22"/>
          <w:szCs w:val="22"/>
        </w:rPr>
        <w:t xml:space="preserve"> include</w:t>
      </w:r>
      <w:r w:rsidR="00A61404" w:rsidRPr="000E1F5B">
        <w:rPr>
          <w:rFonts w:ascii="Arial" w:hAnsi="Arial" w:cs="Arial"/>
          <w:color w:val="000000" w:themeColor="text1"/>
          <w:sz w:val="22"/>
          <w:szCs w:val="22"/>
        </w:rPr>
        <w:t>:</w:t>
      </w:r>
      <w:r w:rsidRPr="000E1F5B">
        <w:rPr>
          <w:rFonts w:ascii="Arial" w:hAnsi="Arial" w:cs="Arial"/>
          <w:color w:val="000000" w:themeColor="text1"/>
          <w:sz w:val="22"/>
          <w:szCs w:val="22"/>
        </w:rPr>
        <w:t xml:space="preserve"> </w:t>
      </w:r>
      <w:r w:rsidRPr="000E1F5B">
        <w:rPr>
          <w:rFonts w:ascii="Arial" w:hAnsi="Arial" w:cs="Arial"/>
          <w:i/>
          <w:color w:val="000000" w:themeColor="text1"/>
          <w:sz w:val="22"/>
          <w:szCs w:val="22"/>
        </w:rPr>
        <w:t>Tree</w:t>
      </w:r>
      <w:r w:rsidRPr="000E1F5B">
        <w:rPr>
          <w:rFonts w:ascii="Arial" w:hAnsi="Arial" w:cs="Arial"/>
          <w:color w:val="000000" w:themeColor="text1"/>
          <w:sz w:val="22"/>
          <w:szCs w:val="22"/>
        </w:rPr>
        <w:t>, represent</w:t>
      </w:r>
      <w:r w:rsidR="00A247A9" w:rsidRPr="000E1F5B">
        <w:rPr>
          <w:rFonts w:ascii="Arial" w:hAnsi="Arial" w:cs="Arial"/>
          <w:color w:val="000000" w:themeColor="text1"/>
          <w:sz w:val="22"/>
          <w:szCs w:val="22"/>
        </w:rPr>
        <w:t>ing</w:t>
      </w:r>
      <w:r w:rsidRPr="000E1F5B">
        <w:rPr>
          <w:rFonts w:ascii="Arial" w:hAnsi="Arial" w:cs="Arial"/>
          <w:color w:val="000000" w:themeColor="text1"/>
          <w:sz w:val="22"/>
          <w:szCs w:val="22"/>
        </w:rPr>
        <w:t xml:space="preserve"> growth, knowledge and life; </w:t>
      </w:r>
      <w:r w:rsidRPr="000E1F5B">
        <w:rPr>
          <w:rFonts w:ascii="Arial" w:hAnsi="Arial" w:cs="Arial"/>
          <w:i/>
          <w:color w:val="000000" w:themeColor="text1"/>
          <w:sz w:val="22"/>
          <w:szCs w:val="22"/>
        </w:rPr>
        <w:t>Light bulb,</w:t>
      </w:r>
      <w:r w:rsidRPr="000E1F5B">
        <w:rPr>
          <w:rFonts w:ascii="Arial" w:hAnsi="Arial" w:cs="Arial"/>
          <w:color w:val="000000" w:themeColor="text1"/>
          <w:sz w:val="22"/>
          <w:szCs w:val="22"/>
        </w:rPr>
        <w:t xml:space="preserve"> represent</w:t>
      </w:r>
      <w:r w:rsidR="00A247A9" w:rsidRPr="000E1F5B">
        <w:rPr>
          <w:rFonts w:ascii="Arial" w:hAnsi="Arial" w:cs="Arial"/>
          <w:color w:val="000000" w:themeColor="text1"/>
          <w:sz w:val="22"/>
          <w:szCs w:val="22"/>
        </w:rPr>
        <w:t>ing</w:t>
      </w:r>
      <w:r w:rsidRPr="000E1F5B">
        <w:rPr>
          <w:rFonts w:ascii="Arial" w:hAnsi="Arial" w:cs="Arial"/>
          <w:color w:val="000000" w:themeColor="text1"/>
          <w:sz w:val="22"/>
          <w:szCs w:val="22"/>
        </w:rPr>
        <w:t xml:space="preserve"> ideas; </w:t>
      </w:r>
      <w:r w:rsidRPr="000E1F5B">
        <w:rPr>
          <w:rFonts w:ascii="Arial" w:hAnsi="Arial" w:cs="Arial"/>
          <w:i/>
          <w:color w:val="000000" w:themeColor="text1"/>
          <w:sz w:val="22"/>
          <w:szCs w:val="22"/>
        </w:rPr>
        <w:t>Hand</w:t>
      </w:r>
      <w:r w:rsidRPr="000E1F5B">
        <w:rPr>
          <w:rFonts w:ascii="Arial" w:hAnsi="Arial" w:cs="Arial"/>
          <w:color w:val="000000" w:themeColor="text1"/>
          <w:sz w:val="22"/>
          <w:szCs w:val="22"/>
        </w:rPr>
        <w:t>, represent</w:t>
      </w:r>
      <w:r w:rsidR="00A247A9" w:rsidRPr="000E1F5B">
        <w:rPr>
          <w:rFonts w:ascii="Arial" w:hAnsi="Arial" w:cs="Arial"/>
          <w:color w:val="000000" w:themeColor="text1"/>
          <w:sz w:val="22"/>
          <w:szCs w:val="22"/>
        </w:rPr>
        <w:t>ing</w:t>
      </w:r>
      <w:r w:rsidRPr="000E1F5B">
        <w:rPr>
          <w:rFonts w:ascii="Arial" w:hAnsi="Arial" w:cs="Arial"/>
          <w:color w:val="000000" w:themeColor="text1"/>
          <w:sz w:val="22"/>
          <w:szCs w:val="22"/>
        </w:rPr>
        <w:t xml:space="preserve"> creativity, power and greed; </w:t>
      </w:r>
      <w:r w:rsidRPr="000E1F5B">
        <w:rPr>
          <w:rFonts w:ascii="Arial" w:hAnsi="Arial" w:cs="Arial"/>
          <w:i/>
          <w:color w:val="000000" w:themeColor="text1"/>
          <w:sz w:val="22"/>
          <w:szCs w:val="22"/>
        </w:rPr>
        <w:t>Cloud,</w:t>
      </w:r>
      <w:r w:rsidRPr="000E1F5B">
        <w:rPr>
          <w:rFonts w:ascii="Arial" w:hAnsi="Arial" w:cs="Arial"/>
          <w:color w:val="000000" w:themeColor="text1"/>
          <w:sz w:val="22"/>
          <w:szCs w:val="22"/>
        </w:rPr>
        <w:t xml:space="preserve"> represent</w:t>
      </w:r>
      <w:r w:rsidR="00A247A9" w:rsidRPr="000E1F5B">
        <w:rPr>
          <w:rFonts w:ascii="Arial" w:hAnsi="Arial" w:cs="Arial"/>
          <w:color w:val="000000" w:themeColor="text1"/>
          <w:sz w:val="22"/>
          <w:szCs w:val="22"/>
        </w:rPr>
        <w:t>ing</w:t>
      </w:r>
      <w:r w:rsidRPr="000E1F5B">
        <w:rPr>
          <w:rFonts w:ascii="Arial" w:hAnsi="Arial" w:cs="Arial"/>
          <w:color w:val="000000" w:themeColor="text1"/>
          <w:sz w:val="22"/>
          <w:szCs w:val="22"/>
        </w:rPr>
        <w:t xml:space="preserve"> negativ</w:t>
      </w:r>
      <w:r w:rsidR="002764A6" w:rsidRPr="000E1F5B">
        <w:rPr>
          <w:rFonts w:ascii="Arial" w:hAnsi="Arial" w:cs="Arial"/>
          <w:color w:val="000000" w:themeColor="text1"/>
          <w:sz w:val="22"/>
          <w:szCs w:val="22"/>
        </w:rPr>
        <w:t>ity</w:t>
      </w:r>
      <w:r w:rsidRPr="000E1F5B">
        <w:rPr>
          <w:rFonts w:ascii="Arial" w:hAnsi="Arial" w:cs="Arial"/>
          <w:color w:val="000000" w:themeColor="text1"/>
          <w:sz w:val="22"/>
          <w:szCs w:val="22"/>
        </w:rPr>
        <w:t xml:space="preserve"> or foreboding as well as imagination and ideas.</w:t>
      </w:r>
    </w:p>
    <w:p w14:paraId="15BC8B5F" w14:textId="152C5963" w:rsidR="0050701E" w:rsidRPr="009B2BF6" w:rsidRDefault="0050701E" w:rsidP="00861FE3">
      <w:pPr>
        <w:rPr>
          <w:rFonts w:ascii="Arial" w:hAnsi="Arial" w:cs="Arial"/>
          <w:color w:val="000000" w:themeColor="text1"/>
          <w:sz w:val="22"/>
          <w:szCs w:val="22"/>
        </w:rPr>
      </w:pPr>
      <w:proofErr w:type="spellStart"/>
      <w:r w:rsidRPr="009B2BF6">
        <w:rPr>
          <w:rFonts w:ascii="Arial" w:hAnsi="Arial" w:cs="Arial"/>
          <w:color w:val="000000" w:themeColor="text1"/>
          <w:sz w:val="22"/>
          <w:szCs w:val="22"/>
        </w:rPr>
        <w:t>Ingledew</w:t>
      </w:r>
      <w:proofErr w:type="spellEnd"/>
      <w:r w:rsidRPr="009B2BF6">
        <w:rPr>
          <w:rFonts w:ascii="Arial" w:hAnsi="Arial" w:cs="Arial"/>
          <w:color w:val="000000" w:themeColor="text1"/>
          <w:sz w:val="22"/>
          <w:szCs w:val="22"/>
        </w:rPr>
        <w:t xml:space="preserve">, John. 2011. </w:t>
      </w:r>
      <w:r w:rsidRPr="009B2BF6">
        <w:rPr>
          <w:rFonts w:ascii="Arial" w:hAnsi="Arial" w:cs="Arial"/>
          <w:i/>
          <w:color w:val="000000" w:themeColor="text1"/>
          <w:sz w:val="22"/>
          <w:szCs w:val="22"/>
        </w:rPr>
        <w:t>‘The A – Z of Visual Ideas’.</w:t>
      </w:r>
      <w:r w:rsidRPr="009B2BF6">
        <w:rPr>
          <w:rFonts w:ascii="Arial" w:hAnsi="Arial" w:cs="Arial"/>
          <w:color w:val="000000" w:themeColor="text1"/>
          <w:sz w:val="22"/>
          <w:szCs w:val="22"/>
        </w:rPr>
        <w:t xml:space="preserve"> UK: Lawrence King Publishing</w:t>
      </w:r>
    </w:p>
    <w:p w14:paraId="768EC1BB" w14:textId="77777777" w:rsidR="00861FE3" w:rsidRPr="004D08BF" w:rsidRDefault="00861FE3" w:rsidP="00861FE3">
      <w:pPr>
        <w:rPr>
          <w:rFonts w:ascii="Arial" w:hAnsi="Arial" w:cs="Arial"/>
          <w:color w:val="002060"/>
          <w:sz w:val="22"/>
          <w:szCs w:val="22"/>
        </w:rPr>
      </w:pPr>
    </w:p>
    <w:p w14:paraId="4EADF7E3" w14:textId="2CB16B0B" w:rsidR="003E3AC9" w:rsidRPr="009B2BF6" w:rsidRDefault="00861FE3" w:rsidP="003E3AC9">
      <w:pPr>
        <w:rPr>
          <w:rFonts w:asciiTheme="majorHAnsi" w:hAnsiTheme="majorHAnsi"/>
          <w:color w:val="000000" w:themeColor="text1"/>
          <w:sz w:val="22"/>
          <w:szCs w:val="22"/>
        </w:rPr>
      </w:pPr>
      <w:r w:rsidRPr="001A7F6C">
        <w:rPr>
          <w:rFonts w:ascii="Arial" w:hAnsi="Arial" w:cs="Arial"/>
          <w:sz w:val="22"/>
          <w:szCs w:val="22"/>
        </w:rPr>
        <w:t xml:space="preserve">Illustrators </w:t>
      </w:r>
      <w:r w:rsidR="002764A6" w:rsidRPr="001A7F6C">
        <w:rPr>
          <w:rFonts w:ascii="Arial" w:hAnsi="Arial" w:cs="Arial"/>
          <w:sz w:val="22"/>
          <w:szCs w:val="22"/>
        </w:rPr>
        <w:t xml:space="preserve">will </w:t>
      </w:r>
      <w:r w:rsidRPr="001A7F6C">
        <w:rPr>
          <w:rFonts w:ascii="Arial" w:hAnsi="Arial" w:cs="Arial"/>
          <w:sz w:val="22"/>
          <w:szCs w:val="22"/>
        </w:rPr>
        <w:t xml:space="preserve">rely on their audience to understand and interpret symbols </w:t>
      </w:r>
      <w:r w:rsidR="002764A6" w:rsidRPr="001A7F6C">
        <w:rPr>
          <w:rFonts w:ascii="Arial" w:hAnsi="Arial" w:cs="Arial"/>
          <w:sz w:val="22"/>
          <w:szCs w:val="22"/>
        </w:rPr>
        <w:t xml:space="preserve">that </w:t>
      </w:r>
      <w:r w:rsidRPr="001A7F6C">
        <w:rPr>
          <w:rFonts w:ascii="Arial" w:hAnsi="Arial" w:cs="Arial"/>
          <w:sz w:val="22"/>
          <w:szCs w:val="22"/>
        </w:rPr>
        <w:t xml:space="preserve">carry </w:t>
      </w:r>
      <w:r w:rsidR="002764A6" w:rsidRPr="001A7F6C">
        <w:rPr>
          <w:rFonts w:ascii="Arial" w:hAnsi="Arial" w:cs="Arial"/>
          <w:sz w:val="22"/>
          <w:szCs w:val="22"/>
        </w:rPr>
        <w:t xml:space="preserve">ubiquitous </w:t>
      </w:r>
      <w:r w:rsidRPr="001A7F6C">
        <w:rPr>
          <w:rFonts w:ascii="Arial" w:hAnsi="Arial" w:cs="Arial"/>
          <w:sz w:val="22"/>
          <w:szCs w:val="22"/>
        </w:rPr>
        <w:t xml:space="preserve">association. However, the way in which an illustrator chooses to use symbols </w:t>
      </w:r>
      <w:r w:rsidR="001C70B6" w:rsidRPr="001A7F6C">
        <w:rPr>
          <w:rFonts w:ascii="Arial" w:hAnsi="Arial" w:cs="Arial"/>
          <w:sz w:val="22"/>
          <w:szCs w:val="22"/>
        </w:rPr>
        <w:t xml:space="preserve">along with </w:t>
      </w:r>
      <w:r w:rsidRPr="001A7F6C">
        <w:rPr>
          <w:rFonts w:ascii="Arial" w:hAnsi="Arial" w:cs="Arial"/>
          <w:sz w:val="22"/>
          <w:szCs w:val="22"/>
        </w:rPr>
        <w:t xml:space="preserve">their </w:t>
      </w:r>
      <w:proofErr w:type="spellStart"/>
      <w:r w:rsidRPr="001A7F6C">
        <w:rPr>
          <w:rFonts w:ascii="Arial" w:hAnsi="Arial" w:cs="Arial"/>
          <w:sz w:val="22"/>
          <w:szCs w:val="22"/>
        </w:rPr>
        <w:t>recognised</w:t>
      </w:r>
      <w:proofErr w:type="spellEnd"/>
      <w:r w:rsidRPr="001A7F6C">
        <w:rPr>
          <w:rFonts w:ascii="Arial" w:hAnsi="Arial" w:cs="Arial"/>
          <w:sz w:val="22"/>
          <w:szCs w:val="22"/>
        </w:rPr>
        <w:t xml:space="preserve"> association </w:t>
      </w:r>
      <w:r w:rsidR="001C70B6" w:rsidRPr="001A7F6C">
        <w:rPr>
          <w:rFonts w:ascii="Arial" w:hAnsi="Arial" w:cs="Arial"/>
          <w:sz w:val="22"/>
          <w:szCs w:val="22"/>
        </w:rPr>
        <w:t xml:space="preserve">will </w:t>
      </w:r>
      <w:r w:rsidRPr="001A7F6C">
        <w:rPr>
          <w:rFonts w:ascii="Arial" w:hAnsi="Arial" w:cs="Arial"/>
          <w:sz w:val="22"/>
          <w:szCs w:val="22"/>
        </w:rPr>
        <w:t xml:space="preserve">provide vast creative and intellectual scope for interplay between illustrator and audience, and </w:t>
      </w:r>
      <w:r w:rsidR="00DB50C5" w:rsidRPr="001A7F6C">
        <w:rPr>
          <w:rFonts w:ascii="Arial" w:hAnsi="Arial" w:cs="Arial"/>
          <w:sz w:val="22"/>
          <w:szCs w:val="22"/>
        </w:rPr>
        <w:t>will</w:t>
      </w:r>
      <w:r w:rsidR="007166E2" w:rsidRPr="001A7F6C">
        <w:rPr>
          <w:rFonts w:ascii="Arial" w:hAnsi="Arial" w:cs="Arial"/>
          <w:sz w:val="22"/>
          <w:szCs w:val="22"/>
        </w:rPr>
        <w:t xml:space="preserve"> </w:t>
      </w:r>
      <w:r w:rsidR="001C70B6" w:rsidRPr="001A7F6C">
        <w:rPr>
          <w:rFonts w:ascii="Arial" w:hAnsi="Arial" w:cs="Arial"/>
          <w:sz w:val="22"/>
          <w:szCs w:val="22"/>
        </w:rPr>
        <w:t xml:space="preserve">facilitate </w:t>
      </w:r>
      <w:r w:rsidRPr="001A7F6C">
        <w:rPr>
          <w:rFonts w:ascii="Arial" w:hAnsi="Arial" w:cs="Arial"/>
          <w:sz w:val="22"/>
          <w:szCs w:val="22"/>
        </w:rPr>
        <w:t>difficult subject matte</w:t>
      </w:r>
      <w:r w:rsidR="007166E2" w:rsidRPr="001A7F6C">
        <w:rPr>
          <w:rFonts w:ascii="Arial" w:hAnsi="Arial" w:cs="Arial"/>
          <w:sz w:val="22"/>
          <w:szCs w:val="22"/>
        </w:rPr>
        <w:t>r to be conveyed in a sensitive and</w:t>
      </w:r>
      <w:r w:rsidR="00D8782C" w:rsidRPr="001A7F6C">
        <w:rPr>
          <w:rFonts w:ascii="Arial" w:hAnsi="Arial" w:cs="Arial"/>
          <w:sz w:val="22"/>
          <w:szCs w:val="22"/>
        </w:rPr>
        <w:t xml:space="preserve"> intriguing way.  If an </w:t>
      </w:r>
      <w:r w:rsidRPr="001A7F6C">
        <w:rPr>
          <w:rFonts w:ascii="Arial" w:hAnsi="Arial" w:cs="Arial"/>
          <w:sz w:val="22"/>
          <w:szCs w:val="22"/>
        </w:rPr>
        <w:t xml:space="preserve">illustrator </w:t>
      </w:r>
      <w:r w:rsidR="00D8782C" w:rsidRPr="001A7F6C">
        <w:rPr>
          <w:rFonts w:ascii="Arial" w:hAnsi="Arial" w:cs="Arial"/>
          <w:sz w:val="22"/>
          <w:szCs w:val="22"/>
        </w:rPr>
        <w:t>alters</w:t>
      </w:r>
      <w:r w:rsidRPr="001A7F6C">
        <w:rPr>
          <w:rFonts w:ascii="Arial" w:hAnsi="Arial" w:cs="Arial"/>
          <w:sz w:val="22"/>
          <w:szCs w:val="22"/>
        </w:rPr>
        <w:t xml:space="preserve">, subverts or manipulates a symbol, the associated meaning will </w:t>
      </w:r>
      <w:r w:rsidR="00D8782C" w:rsidRPr="001A7F6C">
        <w:rPr>
          <w:rFonts w:ascii="Arial" w:hAnsi="Arial" w:cs="Arial"/>
          <w:sz w:val="22"/>
          <w:szCs w:val="22"/>
        </w:rPr>
        <w:t>change</w:t>
      </w:r>
      <w:r w:rsidRPr="001A7F6C">
        <w:rPr>
          <w:rFonts w:ascii="Arial" w:hAnsi="Arial" w:cs="Arial"/>
          <w:sz w:val="22"/>
          <w:szCs w:val="22"/>
        </w:rPr>
        <w:t xml:space="preserve">. This encourages a more open-ended approach to visual communication, a more complex space in which the audience is required to engage critically and where multiple interpretations are possible. </w:t>
      </w:r>
      <w:r w:rsidR="00771ACB" w:rsidRPr="009B2BF6">
        <w:rPr>
          <w:rFonts w:ascii="Arial" w:hAnsi="Arial" w:cs="Arial"/>
          <w:color w:val="000000" w:themeColor="text1"/>
          <w:sz w:val="22"/>
          <w:szCs w:val="22"/>
        </w:rPr>
        <w:t>“</w:t>
      </w:r>
      <w:r w:rsidR="00144CAE" w:rsidRPr="009B2BF6">
        <w:rPr>
          <w:rFonts w:ascii="Arial" w:hAnsi="Arial" w:cs="Arial"/>
          <w:color w:val="000000" w:themeColor="text1"/>
          <w:sz w:val="22"/>
          <w:szCs w:val="22"/>
        </w:rPr>
        <w:t>B</w:t>
      </w:r>
      <w:r w:rsidR="00771ACB" w:rsidRPr="009B2BF6">
        <w:rPr>
          <w:rFonts w:ascii="Arial" w:hAnsi="Arial" w:cs="Arial"/>
          <w:color w:val="000000" w:themeColor="text1"/>
          <w:sz w:val="22"/>
          <w:szCs w:val="22"/>
        </w:rPr>
        <w:t xml:space="preserve">y understanding the connotations and potential consequence of having unstated symbolism imbued within an illustration, it can only help to contrive an alternative narrative, challenge socially accepted criteria and communicate more powerfully and effectively. </w:t>
      </w:r>
      <w:r w:rsidR="003E3AC9" w:rsidRPr="009B2BF6">
        <w:rPr>
          <w:rFonts w:ascii="Arial" w:hAnsi="Arial" w:cs="Arial"/>
          <w:color w:val="000000" w:themeColor="text1"/>
          <w:sz w:val="22"/>
          <w:szCs w:val="22"/>
        </w:rPr>
        <w:t xml:space="preserve">The power and influence of illustration is often reliant on duplicity, intrigue and persuasion. </w:t>
      </w:r>
      <w:r w:rsidR="0050701E" w:rsidRPr="009B2BF6">
        <w:rPr>
          <w:rFonts w:ascii="Arial" w:hAnsi="Arial" w:cs="Arial"/>
          <w:color w:val="000000" w:themeColor="text1"/>
          <w:sz w:val="22"/>
          <w:szCs w:val="22"/>
        </w:rPr>
        <w:t xml:space="preserve">By the subtle use of </w:t>
      </w:r>
      <w:r w:rsidR="007A6D81" w:rsidRPr="009B2BF6">
        <w:rPr>
          <w:rFonts w:ascii="Arial" w:hAnsi="Arial" w:cs="Arial"/>
          <w:color w:val="000000" w:themeColor="text1"/>
          <w:sz w:val="22"/>
          <w:szCs w:val="22"/>
        </w:rPr>
        <w:t>symbolism,</w:t>
      </w:r>
      <w:r w:rsidR="0050701E" w:rsidRPr="009B2BF6">
        <w:rPr>
          <w:rFonts w:ascii="Arial" w:hAnsi="Arial" w:cs="Arial"/>
          <w:color w:val="000000" w:themeColor="text1"/>
          <w:sz w:val="22"/>
          <w:szCs w:val="22"/>
        </w:rPr>
        <w:t xml:space="preserve"> one can go beyond producing acceptable and recognizably ‘good’ illustration.</w:t>
      </w:r>
    </w:p>
    <w:p w14:paraId="4C9DC43A" w14:textId="78E2C48B" w:rsidR="006E3315" w:rsidRPr="009B2BF6" w:rsidRDefault="00144CAE" w:rsidP="006E3315">
      <w:pPr>
        <w:rPr>
          <w:rFonts w:eastAsia="Times New Roman"/>
          <w:color w:val="000000" w:themeColor="text1"/>
          <w:sz w:val="22"/>
          <w:szCs w:val="22"/>
        </w:rPr>
      </w:pPr>
      <w:r w:rsidRPr="009B2BF6">
        <w:rPr>
          <w:rFonts w:ascii="Arial" w:hAnsi="Arial" w:cs="Arial"/>
          <w:color w:val="000000" w:themeColor="text1"/>
          <w:sz w:val="22"/>
          <w:szCs w:val="22"/>
        </w:rPr>
        <w:t>Male, Alan.</w:t>
      </w:r>
      <w:r w:rsidR="006E3315" w:rsidRPr="009B2BF6">
        <w:rPr>
          <w:rFonts w:ascii="Arial" w:hAnsi="Arial" w:cs="Arial"/>
          <w:color w:val="000000" w:themeColor="text1"/>
          <w:sz w:val="22"/>
          <w:szCs w:val="22"/>
        </w:rPr>
        <w:t xml:space="preserve"> 2015.</w:t>
      </w:r>
      <w:r w:rsidRPr="009B2BF6">
        <w:rPr>
          <w:rFonts w:ascii="Arial" w:hAnsi="Arial" w:cs="Arial"/>
          <w:color w:val="000000" w:themeColor="text1"/>
          <w:sz w:val="22"/>
          <w:szCs w:val="22"/>
        </w:rPr>
        <w:t xml:space="preserve"> </w:t>
      </w:r>
      <w:r w:rsidR="00AD70CF" w:rsidRPr="009B2BF6">
        <w:rPr>
          <w:rFonts w:ascii="Arial" w:hAnsi="Arial" w:cs="Arial"/>
          <w:i/>
          <w:color w:val="000000" w:themeColor="text1"/>
          <w:sz w:val="22"/>
          <w:szCs w:val="22"/>
        </w:rPr>
        <w:t>‘</w:t>
      </w:r>
      <w:r w:rsidRPr="009B2BF6">
        <w:rPr>
          <w:rFonts w:ascii="Arial" w:hAnsi="Arial" w:cs="Arial"/>
          <w:i/>
          <w:color w:val="000000" w:themeColor="text1"/>
          <w:sz w:val="22"/>
          <w:szCs w:val="22"/>
        </w:rPr>
        <w:t>The Power and Influence of Illustration</w:t>
      </w:r>
      <w:r w:rsidR="00AD70CF" w:rsidRPr="009B2BF6">
        <w:rPr>
          <w:rFonts w:ascii="Arial" w:hAnsi="Arial" w:cs="Arial"/>
          <w:i/>
          <w:color w:val="000000" w:themeColor="text1"/>
          <w:sz w:val="22"/>
          <w:szCs w:val="22"/>
        </w:rPr>
        <w:t>’</w:t>
      </w:r>
      <w:r w:rsidRPr="009B2BF6">
        <w:rPr>
          <w:rFonts w:ascii="Arial" w:hAnsi="Arial" w:cs="Arial"/>
          <w:i/>
          <w:color w:val="000000" w:themeColor="text1"/>
          <w:sz w:val="22"/>
          <w:szCs w:val="22"/>
        </w:rPr>
        <w:t>.</w:t>
      </w:r>
      <w:r w:rsidRPr="009B2BF6">
        <w:rPr>
          <w:rFonts w:ascii="Arial" w:hAnsi="Arial" w:cs="Arial"/>
          <w:color w:val="000000" w:themeColor="text1"/>
          <w:sz w:val="22"/>
          <w:szCs w:val="22"/>
        </w:rPr>
        <w:t xml:space="preserve"> </w:t>
      </w:r>
      <w:r w:rsidR="001017F7" w:rsidRPr="009B2BF6">
        <w:rPr>
          <w:rFonts w:ascii="Arial" w:hAnsi="Arial" w:cs="Arial"/>
          <w:color w:val="000000" w:themeColor="text1"/>
          <w:sz w:val="22"/>
          <w:szCs w:val="22"/>
        </w:rPr>
        <w:t>Conference in Illustration and Animation (</w:t>
      </w:r>
      <w:r w:rsidR="006E3315" w:rsidRPr="009B2BF6">
        <w:rPr>
          <w:rStyle w:val="Emphasis"/>
          <w:rFonts w:ascii="Arial" w:eastAsia="Times New Roman" w:hAnsi="Arial" w:cs="Arial"/>
          <w:color w:val="000000" w:themeColor="text1"/>
          <w:sz w:val="22"/>
          <w:szCs w:val="22"/>
        </w:rPr>
        <w:t>CONFIA 2015), Portugal.</w:t>
      </w:r>
    </w:p>
    <w:p w14:paraId="10E232A8" w14:textId="77777777" w:rsidR="0050701E" w:rsidRPr="004D08BF" w:rsidRDefault="0050701E" w:rsidP="003E3AC9">
      <w:pPr>
        <w:rPr>
          <w:rFonts w:ascii="Arial" w:hAnsi="Arial" w:cs="Arial"/>
          <w:color w:val="00B050"/>
          <w:sz w:val="22"/>
          <w:szCs w:val="22"/>
        </w:rPr>
      </w:pPr>
    </w:p>
    <w:p w14:paraId="5649789D" w14:textId="5BA4FDF8" w:rsidR="00144CAE" w:rsidRPr="00BF7439" w:rsidRDefault="00144CAE" w:rsidP="003E3AC9">
      <w:pPr>
        <w:rPr>
          <w:rFonts w:ascii="Arial" w:hAnsi="Arial" w:cs="Arial"/>
          <w:color w:val="000000" w:themeColor="text1"/>
          <w:sz w:val="22"/>
          <w:szCs w:val="22"/>
        </w:rPr>
      </w:pPr>
      <w:r w:rsidRPr="00BF7439">
        <w:rPr>
          <w:rFonts w:ascii="Arial" w:hAnsi="Arial" w:cs="Arial"/>
          <w:color w:val="000000" w:themeColor="text1"/>
          <w:sz w:val="22"/>
          <w:szCs w:val="22"/>
        </w:rPr>
        <w:t>With this thinking strategy, the challenge for the illustrator is to ensure that their creative interpretations of symbols will be understood by the audience and will echo the text with integrity, while also providing a space for open-ended thought.</w:t>
      </w:r>
    </w:p>
    <w:p w14:paraId="08C36627" w14:textId="77777777" w:rsidR="00861FE3" w:rsidRPr="00BF7439" w:rsidRDefault="00861FE3" w:rsidP="00861FE3">
      <w:pPr>
        <w:rPr>
          <w:rFonts w:ascii="Arial" w:hAnsi="Arial" w:cs="Arial"/>
          <w:color w:val="000000" w:themeColor="text1"/>
          <w:sz w:val="22"/>
          <w:szCs w:val="22"/>
        </w:rPr>
      </w:pPr>
    </w:p>
    <w:p w14:paraId="0FACA8E3" w14:textId="77777777" w:rsidR="0050701E"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There are many ways in which illustrators </w:t>
      </w:r>
      <w:r w:rsidR="007166E2" w:rsidRPr="00BF7439">
        <w:rPr>
          <w:rFonts w:ascii="Arial" w:hAnsi="Arial" w:cs="Arial"/>
          <w:color w:val="000000" w:themeColor="text1"/>
          <w:sz w:val="22"/>
          <w:szCs w:val="22"/>
        </w:rPr>
        <w:t>will utiliz</w:t>
      </w:r>
      <w:r w:rsidRPr="00BF7439">
        <w:rPr>
          <w:rFonts w:ascii="Arial" w:hAnsi="Arial" w:cs="Arial"/>
          <w:color w:val="000000" w:themeColor="text1"/>
          <w:sz w:val="22"/>
          <w:szCs w:val="22"/>
        </w:rPr>
        <w:t xml:space="preserve">e the basic premise of how a symbol operates to visually communicate the abstract. It may be </w:t>
      </w:r>
      <w:r w:rsidR="007166E2"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subtle variation in </w:t>
      </w:r>
      <w:r w:rsidR="007166E2"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depiction of a symbol, the cropping, distortion, </w:t>
      </w:r>
      <w:r w:rsidR="007166E2" w:rsidRPr="00BF7439">
        <w:rPr>
          <w:rFonts w:ascii="Arial" w:hAnsi="Arial" w:cs="Arial"/>
          <w:color w:val="000000" w:themeColor="text1"/>
          <w:sz w:val="22"/>
          <w:szCs w:val="22"/>
        </w:rPr>
        <w:t xml:space="preserve">or </w:t>
      </w:r>
      <w:r w:rsidRPr="00BF7439">
        <w:rPr>
          <w:rFonts w:ascii="Arial" w:hAnsi="Arial" w:cs="Arial"/>
          <w:color w:val="000000" w:themeColor="text1"/>
          <w:sz w:val="22"/>
          <w:szCs w:val="22"/>
        </w:rPr>
        <w:t xml:space="preserve">alteration of a symbol, or </w:t>
      </w:r>
      <w:r w:rsidR="007166E2"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combination with other imagery that offer</w:t>
      </w:r>
      <w:r w:rsidR="007166E2"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w:t>
      </w:r>
      <w:r w:rsidR="007166E2"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nuance </w:t>
      </w:r>
      <w:r w:rsidR="007166E2" w:rsidRPr="00BF7439">
        <w:rPr>
          <w:rFonts w:ascii="Arial" w:hAnsi="Arial" w:cs="Arial"/>
          <w:color w:val="000000" w:themeColor="text1"/>
          <w:sz w:val="22"/>
          <w:szCs w:val="22"/>
        </w:rPr>
        <w:t xml:space="preserve">as to </w:t>
      </w:r>
      <w:r w:rsidRPr="00BF7439">
        <w:rPr>
          <w:rFonts w:ascii="Arial" w:hAnsi="Arial" w:cs="Arial"/>
          <w:color w:val="000000" w:themeColor="text1"/>
          <w:sz w:val="22"/>
          <w:szCs w:val="22"/>
        </w:rPr>
        <w:t>how a symbol’s meaning is communicated. It is then the illustrator’s sophisticated handling of this</w:t>
      </w:r>
      <w:r w:rsidR="007166E2"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which </w:t>
      </w:r>
      <w:r w:rsidR="007166E2" w:rsidRPr="00BF7439">
        <w:rPr>
          <w:rFonts w:ascii="Arial" w:hAnsi="Arial" w:cs="Arial"/>
          <w:color w:val="000000" w:themeColor="text1"/>
          <w:sz w:val="22"/>
          <w:szCs w:val="22"/>
        </w:rPr>
        <w:t xml:space="preserve">provides </w:t>
      </w:r>
      <w:r w:rsidRPr="00BF7439">
        <w:rPr>
          <w:rFonts w:ascii="Arial" w:hAnsi="Arial" w:cs="Arial"/>
          <w:color w:val="000000" w:themeColor="text1"/>
          <w:sz w:val="22"/>
          <w:szCs w:val="22"/>
        </w:rPr>
        <w:t xml:space="preserve">the audience </w:t>
      </w:r>
      <w:r w:rsidR="007166E2" w:rsidRPr="00BF7439">
        <w:rPr>
          <w:rFonts w:ascii="Arial" w:hAnsi="Arial" w:cs="Arial"/>
          <w:color w:val="000000" w:themeColor="text1"/>
          <w:sz w:val="22"/>
          <w:szCs w:val="22"/>
        </w:rPr>
        <w:t xml:space="preserve">with an </w:t>
      </w:r>
      <w:r w:rsidRPr="00BF7439">
        <w:rPr>
          <w:rFonts w:ascii="Arial" w:hAnsi="Arial" w:cs="Arial"/>
          <w:color w:val="000000" w:themeColor="text1"/>
          <w:sz w:val="22"/>
          <w:szCs w:val="22"/>
        </w:rPr>
        <w:t xml:space="preserve">opportunity to </w:t>
      </w:r>
      <w:r w:rsidR="007166E2" w:rsidRPr="00BF7439">
        <w:rPr>
          <w:rFonts w:ascii="Arial" w:hAnsi="Arial" w:cs="Arial"/>
          <w:color w:val="000000" w:themeColor="text1"/>
          <w:sz w:val="22"/>
          <w:szCs w:val="22"/>
        </w:rPr>
        <w:t xml:space="preserve">correlate </w:t>
      </w:r>
      <w:r w:rsidRPr="00BF7439">
        <w:rPr>
          <w:rFonts w:ascii="Arial" w:hAnsi="Arial" w:cs="Arial"/>
          <w:color w:val="000000" w:themeColor="text1"/>
          <w:sz w:val="22"/>
          <w:szCs w:val="22"/>
        </w:rPr>
        <w:t>visual clues and interpret them in their own way.</w:t>
      </w:r>
    </w:p>
    <w:p w14:paraId="616DDAD8" w14:textId="77777777" w:rsidR="001965D6" w:rsidRPr="00BF7439" w:rsidRDefault="001965D6" w:rsidP="00861FE3">
      <w:pPr>
        <w:rPr>
          <w:rFonts w:ascii="Arial" w:hAnsi="Arial" w:cs="Arial"/>
          <w:color w:val="000000" w:themeColor="text1"/>
          <w:sz w:val="22"/>
          <w:szCs w:val="22"/>
        </w:rPr>
      </w:pPr>
    </w:p>
    <w:p w14:paraId="18E0C762" w14:textId="6DD7B6F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The following are examples of strategies which extend the communicative potential of symbols and open up the nuances of meaning they may potentially hold:</w:t>
      </w:r>
    </w:p>
    <w:p w14:paraId="024DC875" w14:textId="77777777" w:rsidR="00861FE3" w:rsidRPr="00BF7439" w:rsidRDefault="00861FE3" w:rsidP="00861FE3">
      <w:pPr>
        <w:rPr>
          <w:rFonts w:ascii="Arial" w:hAnsi="Arial" w:cs="Arial"/>
          <w:b/>
          <w:color w:val="000000" w:themeColor="text1"/>
        </w:rPr>
      </w:pPr>
    </w:p>
    <w:p w14:paraId="7D0FD969" w14:textId="6BFCD57F" w:rsidR="00861FE3" w:rsidRPr="00BF7439" w:rsidRDefault="00EC52A7" w:rsidP="00861FE3">
      <w:pPr>
        <w:rPr>
          <w:rFonts w:ascii="Arial" w:hAnsi="Arial" w:cs="Arial"/>
          <w:b/>
          <w:i/>
          <w:color w:val="000000" w:themeColor="text1"/>
        </w:rPr>
      </w:pPr>
      <w:r>
        <w:rPr>
          <w:rFonts w:ascii="Arial" w:hAnsi="Arial" w:cs="Arial"/>
          <w:b/>
          <w:i/>
          <w:color w:val="000000" w:themeColor="text1"/>
        </w:rPr>
        <w:lastRenderedPageBreak/>
        <w:t>'Focus': Looking at D</w:t>
      </w:r>
      <w:r w:rsidR="00861FE3" w:rsidRPr="00BF7439">
        <w:rPr>
          <w:rFonts w:ascii="Arial" w:hAnsi="Arial" w:cs="Arial"/>
          <w:b/>
          <w:i/>
          <w:color w:val="000000" w:themeColor="text1"/>
        </w:rPr>
        <w:t>iff</w:t>
      </w:r>
      <w:r>
        <w:rPr>
          <w:rFonts w:ascii="Arial" w:hAnsi="Arial" w:cs="Arial"/>
          <w:b/>
          <w:i/>
          <w:color w:val="000000" w:themeColor="text1"/>
        </w:rPr>
        <w:t>erent Aspects of a Common Symbol to E</w:t>
      </w:r>
      <w:r w:rsidR="00861FE3" w:rsidRPr="00BF7439">
        <w:rPr>
          <w:rFonts w:ascii="Arial" w:hAnsi="Arial" w:cs="Arial"/>
          <w:b/>
          <w:i/>
          <w:color w:val="000000" w:themeColor="text1"/>
        </w:rPr>
        <w:t>xtrac</w:t>
      </w:r>
      <w:r>
        <w:rPr>
          <w:rFonts w:ascii="Arial" w:hAnsi="Arial" w:cs="Arial"/>
          <w:b/>
          <w:i/>
          <w:color w:val="000000" w:themeColor="text1"/>
        </w:rPr>
        <w:t>t and Convey Different M</w:t>
      </w:r>
      <w:r w:rsidR="00CF04B6">
        <w:rPr>
          <w:rFonts w:ascii="Arial" w:hAnsi="Arial" w:cs="Arial"/>
          <w:b/>
          <w:i/>
          <w:color w:val="000000" w:themeColor="text1"/>
        </w:rPr>
        <w:t>eanings</w:t>
      </w:r>
    </w:p>
    <w:p w14:paraId="64149817" w14:textId="77777777" w:rsidR="00861FE3" w:rsidRPr="00BF7439" w:rsidRDefault="00861FE3" w:rsidP="00861FE3">
      <w:pPr>
        <w:rPr>
          <w:rFonts w:ascii="Arial" w:hAnsi="Arial" w:cs="Arial"/>
          <w:color w:val="000000" w:themeColor="text1"/>
        </w:rPr>
      </w:pPr>
    </w:p>
    <w:p w14:paraId="051BA05F" w14:textId="479C49F4"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Although a symbol may have commonly understood associations, some symbols carry different meanings according to subtle variations in the ways in which they are depicted. For example, a tree is most commonly associated with notions of knowledge, growth and life. However, discrete parts of a tree may hold different meanings.  New shoots or a blossoming flower tend to be associated with </w:t>
      </w:r>
      <w:r w:rsidR="00A95252" w:rsidRPr="00BF7439">
        <w:rPr>
          <w:rFonts w:ascii="Arial" w:hAnsi="Arial" w:cs="Arial"/>
          <w:color w:val="000000" w:themeColor="text1"/>
          <w:sz w:val="22"/>
          <w:szCs w:val="22"/>
        </w:rPr>
        <w:t xml:space="preserve">the flourishing of </w:t>
      </w:r>
      <w:r w:rsidRPr="00BF7439">
        <w:rPr>
          <w:rFonts w:ascii="Arial" w:hAnsi="Arial" w:cs="Arial"/>
          <w:color w:val="000000" w:themeColor="text1"/>
          <w:sz w:val="22"/>
          <w:szCs w:val="22"/>
        </w:rPr>
        <w:t>youth, while rings of a tree trunk represent age; roots are associated with stabilit</w:t>
      </w:r>
      <w:r w:rsidR="00A95252" w:rsidRPr="00BF7439">
        <w:rPr>
          <w:rFonts w:ascii="Arial" w:hAnsi="Arial" w:cs="Arial"/>
          <w:color w:val="000000" w:themeColor="text1"/>
          <w:sz w:val="22"/>
          <w:szCs w:val="22"/>
        </w:rPr>
        <w:t>y, while branches often symboliz</w:t>
      </w:r>
      <w:r w:rsidRPr="00BF7439">
        <w:rPr>
          <w:rFonts w:ascii="Arial" w:hAnsi="Arial" w:cs="Arial"/>
          <w:color w:val="000000" w:themeColor="text1"/>
          <w:sz w:val="22"/>
          <w:szCs w:val="22"/>
        </w:rPr>
        <w:t>e growth or advancement; different types of tree can stand for different things</w:t>
      </w:r>
      <w:r w:rsidR="0052170E"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f</w:t>
      </w:r>
      <w:r w:rsidR="00A95252" w:rsidRPr="00BF7439">
        <w:rPr>
          <w:rFonts w:ascii="Arial" w:hAnsi="Arial" w:cs="Arial"/>
          <w:color w:val="000000" w:themeColor="text1"/>
          <w:sz w:val="22"/>
          <w:szCs w:val="22"/>
        </w:rPr>
        <w:t>or example, an oak tree symboliz</w:t>
      </w:r>
      <w:r w:rsidRPr="00BF7439">
        <w:rPr>
          <w:rFonts w:ascii="Arial" w:hAnsi="Arial" w:cs="Arial"/>
          <w:color w:val="000000" w:themeColor="text1"/>
          <w:sz w:val="22"/>
          <w:szCs w:val="22"/>
        </w:rPr>
        <w:t>es wisdom and strength.</w:t>
      </w:r>
    </w:p>
    <w:p w14:paraId="65E7ECAD" w14:textId="77777777" w:rsidR="0052170E" w:rsidRPr="00BF7439" w:rsidRDefault="0052170E" w:rsidP="00861FE3">
      <w:pPr>
        <w:rPr>
          <w:rFonts w:ascii="Arial" w:hAnsi="Arial" w:cs="Arial"/>
          <w:color w:val="000000" w:themeColor="text1"/>
          <w:sz w:val="22"/>
          <w:szCs w:val="22"/>
        </w:rPr>
      </w:pPr>
    </w:p>
    <w:p w14:paraId="3BC1C906" w14:textId="6692439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In order for the nuance of a symbol’s associated meaning to be expressed, its depiction must work in conjunction with other imagery.</w:t>
      </w:r>
      <w:r w:rsidR="0052170E"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Some symbols have contradictory meanings, so as well as considering how the symbol is depicted, the way in which the symbol works in conjunction with other imagery will be vital in triggering the right association. For example, a door can represent new opportunities when depicted as open, but may convey ‘closure’ if shown shut. The imagery working in conjunction with these differing depictions will clarify and reinforce the intended symbolic use; if a closed door were depicted inside a head, it might suggest themes associated with emotional closure; if a sunrise </w:t>
      </w:r>
      <w:r w:rsidR="0052170E" w:rsidRPr="00BF7439">
        <w:rPr>
          <w:rFonts w:ascii="Arial" w:hAnsi="Arial" w:cs="Arial"/>
          <w:color w:val="000000" w:themeColor="text1"/>
          <w:sz w:val="22"/>
          <w:szCs w:val="22"/>
        </w:rPr>
        <w:t xml:space="preserve">was </w:t>
      </w:r>
      <w:r w:rsidRPr="00BF7439">
        <w:rPr>
          <w:rFonts w:ascii="Arial" w:hAnsi="Arial" w:cs="Arial"/>
          <w:color w:val="000000" w:themeColor="text1"/>
          <w:sz w:val="22"/>
          <w:szCs w:val="22"/>
        </w:rPr>
        <w:t>depicted through an open door, themes of positive openings or new opportunities might be conveyed.</w:t>
      </w:r>
    </w:p>
    <w:p w14:paraId="1449ACD2" w14:textId="77777777" w:rsidR="00861FE3" w:rsidRPr="00BF7439" w:rsidRDefault="00861FE3" w:rsidP="00861FE3">
      <w:pPr>
        <w:rPr>
          <w:rFonts w:ascii="Arial" w:hAnsi="Arial" w:cs="Arial"/>
          <w:color w:val="000000" w:themeColor="text1"/>
        </w:rPr>
      </w:pPr>
    </w:p>
    <w:p w14:paraId="6977AC42" w14:textId="28B8BB60" w:rsidR="00861FE3" w:rsidRPr="00BF7439" w:rsidRDefault="008B43E9" w:rsidP="00861FE3">
      <w:pPr>
        <w:rPr>
          <w:rFonts w:ascii="Arial" w:hAnsi="Arial" w:cs="Arial"/>
          <w:b/>
          <w:i/>
          <w:color w:val="000000" w:themeColor="text1"/>
        </w:rPr>
      </w:pPr>
      <w:r w:rsidRPr="00BF7439">
        <w:rPr>
          <w:rFonts w:ascii="Arial" w:hAnsi="Arial" w:cs="Arial"/>
          <w:b/>
          <w:i/>
          <w:color w:val="000000" w:themeColor="text1"/>
        </w:rPr>
        <w:t>Altering, Customizing, D</w:t>
      </w:r>
      <w:r w:rsidR="00861FE3" w:rsidRPr="00BF7439">
        <w:rPr>
          <w:rFonts w:ascii="Arial" w:hAnsi="Arial" w:cs="Arial"/>
          <w:b/>
          <w:i/>
          <w:color w:val="000000" w:themeColor="text1"/>
        </w:rPr>
        <w:t>is</w:t>
      </w:r>
      <w:r w:rsidRPr="00BF7439">
        <w:rPr>
          <w:rFonts w:ascii="Arial" w:hAnsi="Arial" w:cs="Arial"/>
          <w:b/>
          <w:i/>
          <w:color w:val="000000" w:themeColor="text1"/>
        </w:rPr>
        <w:t>torting, Deconstructing, Adding to and Subverting S</w:t>
      </w:r>
      <w:r w:rsidR="00CF04B6">
        <w:rPr>
          <w:rFonts w:ascii="Arial" w:hAnsi="Arial" w:cs="Arial"/>
          <w:b/>
          <w:i/>
          <w:color w:val="000000" w:themeColor="text1"/>
        </w:rPr>
        <w:t>ymbols</w:t>
      </w:r>
    </w:p>
    <w:p w14:paraId="2F18541E" w14:textId="77777777" w:rsidR="00861FE3" w:rsidRPr="00BF7439" w:rsidRDefault="00861FE3" w:rsidP="00861FE3">
      <w:pPr>
        <w:rPr>
          <w:rFonts w:ascii="Arial" w:hAnsi="Arial" w:cs="Arial"/>
          <w:color w:val="000000" w:themeColor="text1"/>
        </w:rPr>
      </w:pPr>
    </w:p>
    <w:p w14:paraId="535FCB34" w14:textId="5263FC6A"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If a symbol is altered in some way, its meaning will alter accordingly, therefore enabling a more complex sophisticated message to be communicated</w:t>
      </w:r>
      <w:r w:rsidR="0052170E"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beyond the associated </w:t>
      </w:r>
      <w:r w:rsidR="0052170E" w:rsidRPr="00BF7439">
        <w:rPr>
          <w:rFonts w:ascii="Arial" w:hAnsi="Arial" w:cs="Arial"/>
          <w:color w:val="000000" w:themeColor="text1"/>
          <w:sz w:val="22"/>
          <w:szCs w:val="22"/>
        </w:rPr>
        <w:t>denotation</w:t>
      </w:r>
      <w:r w:rsidRPr="00BF7439">
        <w:rPr>
          <w:rFonts w:ascii="Arial" w:hAnsi="Arial" w:cs="Arial"/>
          <w:color w:val="000000" w:themeColor="text1"/>
          <w:sz w:val="22"/>
          <w:szCs w:val="22"/>
        </w:rPr>
        <w:t>. Symbols can also seem clichéd and simplistic, but when customized by an illustrator they can take on a personalized identity, while still communicating the inherent associations the symbol offers.</w:t>
      </w:r>
    </w:p>
    <w:p w14:paraId="1D036E99" w14:textId="77777777" w:rsidR="00861FE3" w:rsidRPr="00BF7439" w:rsidRDefault="00861FE3" w:rsidP="00861FE3">
      <w:pPr>
        <w:rPr>
          <w:rFonts w:ascii="Arial" w:hAnsi="Arial" w:cs="Arial"/>
          <w:color w:val="000000" w:themeColor="text1"/>
          <w:sz w:val="22"/>
          <w:szCs w:val="22"/>
        </w:rPr>
      </w:pPr>
    </w:p>
    <w:p w14:paraId="32DAAAB2" w14:textId="141BF0EB" w:rsidR="00CA02E4" w:rsidRPr="00BF7439" w:rsidRDefault="00CA02E4" w:rsidP="00861FE3">
      <w:pPr>
        <w:rPr>
          <w:rFonts w:ascii="Arial" w:hAnsi="Arial" w:cs="Arial"/>
          <w:color w:val="000000" w:themeColor="text1"/>
          <w:sz w:val="22"/>
          <w:szCs w:val="22"/>
        </w:rPr>
      </w:pPr>
      <w:r w:rsidRPr="00BF7439">
        <w:rPr>
          <w:rFonts w:ascii="Arial" w:hAnsi="Arial" w:cs="Arial"/>
          <w:color w:val="000000" w:themeColor="text1"/>
          <w:sz w:val="22"/>
          <w:szCs w:val="22"/>
        </w:rPr>
        <w:t>For example, if an illustrator is working with a heart symbol the associated meaning of love will immediately be understood. However, if the heart symbol is depicted as being broken in two, upside down, and painted black, the distortion of the symbol and its negative association with black implies broken relationships.</w:t>
      </w:r>
    </w:p>
    <w:p w14:paraId="593EFFBD" w14:textId="2610DE93" w:rsidR="008D5C56"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If working symbolically with the image of a ladder</w:t>
      </w:r>
      <w:r w:rsidR="006E68EE" w:rsidRPr="00BF7439">
        <w:rPr>
          <w:rFonts w:ascii="Arial" w:hAnsi="Arial" w:cs="Arial"/>
          <w:color w:val="000000" w:themeColor="text1"/>
          <w:sz w:val="22"/>
          <w:szCs w:val="22"/>
        </w:rPr>
        <w:t xml:space="preserve"> </w:t>
      </w:r>
      <w:r w:rsidR="00AA2BB8" w:rsidRPr="00BF7439">
        <w:rPr>
          <w:rFonts w:ascii="Arial" w:hAnsi="Arial" w:cs="Arial"/>
          <w:color w:val="000000" w:themeColor="text1"/>
          <w:sz w:val="22"/>
          <w:szCs w:val="22"/>
        </w:rPr>
        <w:t xml:space="preserve">which has </w:t>
      </w:r>
      <w:r w:rsidRPr="00BF7439">
        <w:rPr>
          <w:rFonts w:ascii="Arial" w:hAnsi="Arial" w:cs="Arial"/>
          <w:color w:val="000000" w:themeColor="text1"/>
          <w:sz w:val="22"/>
          <w:szCs w:val="22"/>
        </w:rPr>
        <w:t>impossible spaces between the rungs, an uphill struggle or an inability to reach a goal is implied.</w:t>
      </w:r>
      <w:r w:rsidR="00AA2BB8" w:rsidRPr="00BF7439">
        <w:rPr>
          <w:rFonts w:ascii="Arial" w:hAnsi="Arial" w:cs="Arial"/>
          <w:color w:val="000000" w:themeColor="text1"/>
          <w:sz w:val="22"/>
          <w:szCs w:val="22"/>
        </w:rPr>
        <w:t xml:space="preserve"> This device, utiliz</w:t>
      </w:r>
      <w:r w:rsidRPr="00BF7439">
        <w:rPr>
          <w:rFonts w:ascii="Arial" w:hAnsi="Arial" w:cs="Arial"/>
          <w:color w:val="000000" w:themeColor="text1"/>
          <w:sz w:val="22"/>
          <w:szCs w:val="22"/>
        </w:rPr>
        <w:t>ing a symbol for its immediate associations and altering it to add new meaning, enables the illustrator to open up an intelligent visual conversation with their audience, and provides an extensive creative framework for sophisticated visual communication.</w:t>
      </w:r>
    </w:p>
    <w:p w14:paraId="6282B3A7" w14:textId="77777777" w:rsidR="00861FE3" w:rsidRPr="00BF7439" w:rsidRDefault="00861FE3" w:rsidP="00861FE3">
      <w:pPr>
        <w:rPr>
          <w:rFonts w:ascii="Arial" w:hAnsi="Arial" w:cs="Arial"/>
          <w:color w:val="000000" w:themeColor="text1"/>
        </w:rPr>
      </w:pPr>
    </w:p>
    <w:p w14:paraId="4B32F3DF" w14:textId="5AD8EDA6" w:rsidR="00861FE3" w:rsidRPr="00BF7439" w:rsidRDefault="008B43E9" w:rsidP="00861FE3">
      <w:pPr>
        <w:rPr>
          <w:rFonts w:ascii="Arial" w:hAnsi="Arial" w:cs="Arial"/>
          <w:b/>
          <w:i/>
          <w:color w:val="000000" w:themeColor="text1"/>
        </w:rPr>
      </w:pPr>
      <w:r w:rsidRPr="00BF7439">
        <w:rPr>
          <w:rFonts w:ascii="Arial" w:hAnsi="Arial" w:cs="Arial"/>
          <w:b/>
          <w:i/>
          <w:color w:val="000000" w:themeColor="text1"/>
        </w:rPr>
        <w:t>Combining Symbols with Other I</w:t>
      </w:r>
      <w:r w:rsidR="00CF04B6">
        <w:rPr>
          <w:rFonts w:ascii="Arial" w:hAnsi="Arial" w:cs="Arial"/>
          <w:b/>
          <w:i/>
          <w:color w:val="000000" w:themeColor="text1"/>
        </w:rPr>
        <w:t>magery</w:t>
      </w:r>
    </w:p>
    <w:p w14:paraId="7CC2828E" w14:textId="77777777" w:rsidR="00861FE3" w:rsidRPr="00BF7439" w:rsidRDefault="00861FE3" w:rsidP="00861FE3">
      <w:pPr>
        <w:rPr>
          <w:rFonts w:ascii="Arial" w:hAnsi="Arial" w:cs="Arial"/>
          <w:color w:val="000000" w:themeColor="text1"/>
          <w:sz w:val="22"/>
          <w:szCs w:val="22"/>
        </w:rPr>
      </w:pPr>
    </w:p>
    <w:p w14:paraId="1B5F02C0" w14:textId="2FB85735"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Symbols work because they are simple, direct and are commonly understood with immediac</w:t>
      </w:r>
      <w:r w:rsidR="001E2E66" w:rsidRPr="00BF7439">
        <w:rPr>
          <w:rFonts w:ascii="Arial" w:hAnsi="Arial" w:cs="Arial"/>
          <w:color w:val="000000" w:themeColor="text1"/>
          <w:sz w:val="22"/>
          <w:szCs w:val="22"/>
        </w:rPr>
        <w:t>y. However, for symbolic images</w:t>
      </w:r>
      <w:r w:rsidRPr="00BF7439">
        <w:rPr>
          <w:rFonts w:ascii="Arial" w:hAnsi="Arial" w:cs="Arial"/>
          <w:color w:val="000000" w:themeColor="text1"/>
          <w:sz w:val="22"/>
          <w:szCs w:val="22"/>
        </w:rPr>
        <w:t xml:space="preserve"> to visually engage an audience, and to work effectively and contextually within an illustration, they need to move beyond their purpose as stand-alone symbols. In order to be used to communicate more complex ideas or subtle nuances of a text, it is likely that they will need to co-exist in an illustration with other imagery. There are many ways in which illustrators combine symbols with other imagery, for instance a symbol might be the dominant image, made up of other imagery within it, or it may sit aside other imagery and operate more comparatively.</w:t>
      </w:r>
    </w:p>
    <w:p w14:paraId="1F873873" w14:textId="77777777" w:rsidR="00FE0929" w:rsidRPr="004D08BF" w:rsidRDefault="00BF0BC7" w:rsidP="00861FE3">
      <w:pPr>
        <w:rPr>
          <w:rFonts w:ascii="Arial" w:hAnsi="Arial" w:cs="Arial"/>
          <w:color w:val="0000FF"/>
          <w:sz w:val="22"/>
          <w:szCs w:val="22"/>
        </w:rPr>
      </w:pPr>
      <w:r w:rsidRPr="00BF7439">
        <w:rPr>
          <w:rFonts w:ascii="Arial" w:hAnsi="Arial" w:cs="Arial"/>
          <w:color w:val="000000" w:themeColor="text1"/>
          <w:sz w:val="22"/>
          <w:szCs w:val="22"/>
        </w:rPr>
        <w:t>A striking example of symbols working powerfully in conjunction with other imagery is an illustration by the illustrator Noma Bar that referred to the Netherlands Government proposal to ban women wearing</w:t>
      </w:r>
      <w:r w:rsidRPr="00BF7439">
        <w:rPr>
          <w:rFonts w:ascii="Arial" w:hAnsi="Arial" w:cs="Arial"/>
          <w:strike/>
          <w:color w:val="000000" w:themeColor="text1"/>
          <w:sz w:val="22"/>
          <w:szCs w:val="22"/>
        </w:rPr>
        <w:t xml:space="preserve"> </w:t>
      </w:r>
      <w:r w:rsidRPr="00BF7439">
        <w:rPr>
          <w:rFonts w:ascii="Arial" w:hAnsi="Arial" w:cs="Arial"/>
          <w:color w:val="000000" w:themeColor="text1"/>
          <w:sz w:val="22"/>
          <w:szCs w:val="22"/>
        </w:rPr>
        <w:t>the burka.</w:t>
      </w:r>
      <w:r w:rsidRPr="004D08BF">
        <w:rPr>
          <w:rFonts w:ascii="Arial" w:hAnsi="Arial" w:cs="Arial"/>
          <w:color w:val="0000FF"/>
          <w:sz w:val="22"/>
          <w:szCs w:val="22"/>
        </w:rPr>
        <w:t xml:space="preserve"> </w:t>
      </w:r>
    </w:p>
    <w:p w14:paraId="30647D07" w14:textId="77777777" w:rsidR="00FE0929" w:rsidRPr="009B2BF6" w:rsidRDefault="00FE0929" w:rsidP="00FE0929">
      <w:pPr>
        <w:rPr>
          <w:rFonts w:ascii="Arial" w:eastAsia="Times New Roman" w:hAnsi="Arial" w:cs="Arial"/>
          <w:color w:val="000000" w:themeColor="text1"/>
          <w:sz w:val="22"/>
          <w:szCs w:val="22"/>
          <w:lang w:eastAsia="en-GB"/>
        </w:rPr>
      </w:pPr>
      <w:r w:rsidRPr="009B2BF6">
        <w:rPr>
          <w:rFonts w:ascii="Arial" w:eastAsia="Times New Roman" w:hAnsi="Arial" w:cs="Arial"/>
          <w:color w:val="000000" w:themeColor="text1"/>
          <w:sz w:val="22"/>
          <w:szCs w:val="22"/>
          <w:lang w:eastAsia="en-GB"/>
        </w:rPr>
        <w:lastRenderedPageBreak/>
        <w:t xml:space="preserve">Bar, Noma. 2006. </w:t>
      </w:r>
      <w:r w:rsidRPr="009B2BF6">
        <w:rPr>
          <w:rFonts w:ascii="Arial" w:eastAsia="Times New Roman" w:hAnsi="Arial" w:cs="Arial"/>
          <w:i/>
          <w:color w:val="000000" w:themeColor="text1"/>
          <w:sz w:val="22"/>
          <w:szCs w:val="22"/>
          <w:lang w:eastAsia="en-GB"/>
        </w:rPr>
        <w:t>‘Burka Ban’</w:t>
      </w:r>
      <w:r w:rsidRPr="009B2BF6">
        <w:rPr>
          <w:rFonts w:ascii="Arial" w:eastAsia="Times New Roman" w:hAnsi="Arial" w:cs="Arial"/>
          <w:color w:val="000000" w:themeColor="text1"/>
          <w:sz w:val="22"/>
          <w:szCs w:val="22"/>
          <w:lang w:eastAsia="en-GB"/>
        </w:rPr>
        <w:t>, The Guardian.</w:t>
      </w:r>
    </w:p>
    <w:p w14:paraId="26F92D75" w14:textId="218D5591"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The image depicts </w:t>
      </w:r>
      <w:r w:rsidR="009A1B9C"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portrait of a woman wearing a burka, with her face doubling as a no-entry sign. The white strip of the sign reads as the </w:t>
      </w:r>
      <w:r w:rsidR="00992CCD" w:rsidRPr="00BF7439">
        <w:rPr>
          <w:rFonts w:ascii="Arial" w:hAnsi="Arial" w:cs="Arial"/>
          <w:color w:val="000000" w:themeColor="text1"/>
          <w:sz w:val="22"/>
          <w:szCs w:val="22"/>
        </w:rPr>
        <w:t xml:space="preserve">visor for </w:t>
      </w:r>
      <w:r w:rsidRPr="00BF7439">
        <w:rPr>
          <w:rFonts w:ascii="Arial" w:hAnsi="Arial" w:cs="Arial"/>
          <w:color w:val="000000" w:themeColor="text1"/>
          <w:sz w:val="22"/>
          <w:szCs w:val="22"/>
        </w:rPr>
        <w:t xml:space="preserve">the burka, with her eyes positioned </w:t>
      </w:r>
      <w:r w:rsidR="00992CCD" w:rsidRPr="00BF7439">
        <w:rPr>
          <w:rFonts w:ascii="Arial" w:hAnsi="Arial" w:cs="Arial"/>
          <w:color w:val="000000" w:themeColor="text1"/>
          <w:sz w:val="22"/>
          <w:szCs w:val="22"/>
        </w:rPr>
        <w:t xml:space="preserve">appropriately </w:t>
      </w:r>
      <w:r w:rsidRPr="00BF7439">
        <w:rPr>
          <w:rFonts w:ascii="Arial" w:hAnsi="Arial" w:cs="Arial"/>
          <w:color w:val="000000" w:themeColor="text1"/>
          <w:sz w:val="22"/>
          <w:szCs w:val="22"/>
        </w:rPr>
        <w:t xml:space="preserve">thus creating an image </w:t>
      </w:r>
      <w:r w:rsidR="00992CCD" w:rsidRPr="00BF7439">
        <w:rPr>
          <w:rFonts w:ascii="Arial" w:hAnsi="Arial" w:cs="Arial"/>
          <w:color w:val="000000" w:themeColor="text1"/>
          <w:sz w:val="22"/>
          <w:szCs w:val="22"/>
        </w:rPr>
        <w:t xml:space="preserve">that </w:t>
      </w:r>
      <w:r w:rsidRPr="00BF7439">
        <w:rPr>
          <w:rFonts w:ascii="Arial" w:hAnsi="Arial" w:cs="Arial"/>
          <w:color w:val="000000" w:themeColor="text1"/>
          <w:sz w:val="22"/>
          <w:szCs w:val="22"/>
        </w:rPr>
        <w:t xml:space="preserve">embodies a powerful statement against such bans. </w:t>
      </w:r>
      <w:r w:rsidR="00992CCD" w:rsidRPr="00BF7439">
        <w:rPr>
          <w:rFonts w:ascii="Arial" w:hAnsi="Arial" w:cs="Arial"/>
          <w:color w:val="000000" w:themeColor="text1"/>
          <w:sz w:val="22"/>
          <w:szCs w:val="22"/>
        </w:rPr>
        <w:t xml:space="preserve">Bar’s </w:t>
      </w:r>
      <w:r w:rsidRPr="00BF7439">
        <w:rPr>
          <w:rFonts w:ascii="Arial" w:hAnsi="Arial" w:cs="Arial"/>
          <w:color w:val="000000" w:themeColor="text1"/>
          <w:sz w:val="22"/>
          <w:szCs w:val="22"/>
        </w:rPr>
        <w:t xml:space="preserve">use of the </w:t>
      </w:r>
      <w:r w:rsidR="00992CCD" w:rsidRPr="00BF7439">
        <w:rPr>
          <w:rFonts w:ascii="Arial" w:hAnsi="Arial" w:cs="Arial"/>
          <w:i/>
          <w:color w:val="000000" w:themeColor="text1"/>
          <w:sz w:val="22"/>
          <w:szCs w:val="22"/>
        </w:rPr>
        <w:t>no-entry</w:t>
      </w:r>
      <w:r w:rsidR="00992CCD" w:rsidRPr="00BF7439">
        <w:rPr>
          <w:rFonts w:ascii="Arial" w:hAnsi="Arial" w:cs="Arial"/>
          <w:color w:val="000000" w:themeColor="text1"/>
          <w:sz w:val="22"/>
          <w:szCs w:val="22"/>
        </w:rPr>
        <w:t xml:space="preserve"> </w:t>
      </w:r>
      <w:r w:rsidRPr="00BF7439">
        <w:rPr>
          <w:rFonts w:ascii="Arial" w:hAnsi="Arial" w:cs="Arial"/>
          <w:i/>
          <w:color w:val="000000" w:themeColor="text1"/>
          <w:sz w:val="22"/>
          <w:szCs w:val="22"/>
        </w:rPr>
        <w:t>sign</w:t>
      </w:r>
      <w:r w:rsidRPr="00BF7439">
        <w:rPr>
          <w:rFonts w:ascii="Arial" w:hAnsi="Arial" w:cs="Arial"/>
          <w:color w:val="000000" w:themeColor="text1"/>
          <w:sz w:val="22"/>
          <w:szCs w:val="22"/>
        </w:rPr>
        <w:t xml:space="preserve"> has </w:t>
      </w:r>
      <w:r w:rsidR="00992CCD" w:rsidRPr="00BF7439">
        <w:rPr>
          <w:rFonts w:ascii="Arial" w:hAnsi="Arial" w:cs="Arial"/>
          <w:color w:val="000000" w:themeColor="text1"/>
          <w:sz w:val="22"/>
          <w:szCs w:val="22"/>
        </w:rPr>
        <w:t xml:space="preserve">given the </w:t>
      </w:r>
      <w:r w:rsidRPr="00BF7439">
        <w:rPr>
          <w:rFonts w:ascii="Arial" w:hAnsi="Arial" w:cs="Arial"/>
          <w:color w:val="000000" w:themeColor="text1"/>
          <w:sz w:val="22"/>
          <w:szCs w:val="22"/>
        </w:rPr>
        <w:t>message immediacy</w:t>
      </w:r>
      <w:r w:rsidR="00992CCD"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while also providing an open-ended, thought provoking space for the </w:t>
      </w:r>
      <w:r w:rsidR="00992CCD" w:rsidRPr="00BF7439">
        <w:rPr>
          <w:rFonts w:ascii="Arial" w:hAnsi="Arial" w:cs="Arial"/>
          <w:color w:val="000000" w:themeColor="text1"/>
          <w:sz w:val="22"/>
          <w:szCs w:val="22"/>
        </w:rPr>
        <w:t>audience</w:t>
      </w:r>
      <w:r w:rsidRPr="00BF7439">
        <w:rPr>
          <w:rFonts w:ascii="Arial" w:hAnsi="Arial" w:cs="Arial"/>
          <w:color w:val="000000" w:themeColor="text1"/>
          <w:sz w:val="22"/>
          <w:szCs w:val="22"/>
        </w:rPr>
        <w:t>.</w:t>
      </w:r>
    </w:p>
    <w:p w14:paraId="4051B3B3" w14:textId="77777777" w:rsidR="00861FE3" w:rsidRPr="00BF7439" w:rsidRDefault="00861FE3" w:rsidP="00861FE3">
      <w:pPr>
        <w:rPr>
          <w:rFonts w:ascii="Arial" w:hAnsi="Arial" w:cs="Arial"/>
          <w:color w:val="000000" w:themeColor="text1"/>
          <w:sz w:val="22"/>
          <w:szCs w:val="22"/>
        </w:rPr>
      </w:pPr>
    </w:p>
    <w:p w14:paraId="3BEA6C1F" w14:textId="7037724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A symbols’ meaning may change considerably according to the context it is placed </w:t>
      </w:r>
      <w:r w:rsidR="0044645A" w:rsidRPr="00BF7439">
        <w:rPr>
          <w:rFonts w:ascii="Arial" w:hAnsi="Arial" w:cs="Arial"/>
          <w:color w:val="000000" w:themeColor="text1"/>
          <w:sz w:val="22"/>
          <w:szCs w:val="22"/>
        </w:rPr>
        <w:t xml:space="preserve">within </w:t>
      </w:r>
      <w:r w:rsidRPr="00BF7439">
        <w:rPr>
          <w:rFonts w:ascii="Arial" w:hAnsi="Arial" w:cs="Arial"/>
          <w:color w:val="000000" w:themeColor="text1"/>
          <w:sz w:val="22"/>
          <w:szCs w:val="22"/>
        </w:rPr>
        <w:t>and how it functions with the other components of an illustration. It will be up to the illustrator to work creatively and expressively with the symbol in conjunction with other imagery in order to trigger the appropriate associations and communicate the right message.</w:t>
      </w:r>
    </w:p>
    <w:p w14:paraId="3858D9E8" w14:textId="77777777" w:rsidR="00861FE3" w:rsidRPr="00BF7439" w:rsidRDefault="00861FE3" w:rsidP="00861FE3">
      <w:pPr>
        <w:rPr>
          <w:rFonts w:ascii="Arial" w:hAnsi="Arial" w:cs="Arial"/>
          <w:color w:val="000000" w:themeColor="text1"/>
        </w:rPr>
      </w:pPr>
    </w:p>
    <w:p w14:paraId="43AC5D04" w14:textId="41A5A036" w:rsidR="00861FE3" w:rsidRPr="00BF7439" w:rsidRDefault="008B43E9" w:rsidP="00861FE3">
      <w:pPr>
        <w:rPr>
          <w:rFonts w:ascii="Arial" w:hAnsi="Arial" w:cs="Arial"/>
          <w:b/>
          <w:i/>
          <w:color w:val="000000" w:themeColor="text1"/>
        </w:rPr>
      </w:pPr>
      <w:r w:rsidRPr="00BF7439">
        <w:rPr>
          <w:rFonts w:ascii="Arial" w:hAnsi="Arial" w:cs="Arial"/>
          <w:b/>
          <w:i/>
          <w:color w:val="000000" w:themeColor="text1"/>
        </w:rPr>
        <w:t>Combining Symbols with the F</w:t>
      </w:r>
      <w:r w:rsidR="00CF04B6">
        <w:rPr>
          <w:rFonts w:ascii="Arial" w:hAnsi="Arial" w:cs="Arial"/>
          <w:b/>
          <w:i/>
          <w:color w:val="000000" w:themeColor="text1"/>
        </w:rPr>
        <w:t>igure</w:t>
      </w:r>
    </w:p>
    <w:p w14:paraId="46794416" w14:textId="77777777" w:rsidR="00861FE3" w:rsidRPr="00BF7439" w:rsidRDefault="00861FE3" w:rsidP="00861FE3">
      <w:pPr>
        <w:rPr>
          <w:rFonts w:ascii="Arial" w:hAnsi="Arial" w:cs="Arial"/>
          <w:i/>
          <w:color w:val="000000" w:themeColor="text1"/>
          <w:sz w:val="22"/>
          <w:szCs w:val="22"/>
          <w:u w:val="single"/>
        </w:rPr>
      </w:pPr>
    </w:p>
    <w:p w14:paraId="1D615E93" w14:textId="1A274B69" w:rsidR="0071123B" w:rsidRPr="00BF7439" w:rsidRDefault="00507B90" w:rsidP="00861FE3">
      <w:pPr>
        <w:rPr>
          <w:rFonts w:ascii="Arial" w:hAnsi="Arial" w:cs="Arial"/>
          <w:color w:val="000000" w:themeColor="text1"/>
          <w:sz w:val="22"/>
          <w:szCs w:val="22"/>
        </w:rPr>
      </w:pPr>
      <w:r w:rsidRPr="00BF7439">
        <w:rPr>
          <w:rFonts w:ascii="Arial" w:hAnsi="Arial" w:cs="Arial"/>
          <w:color w:val="000000" w:themeColor="text1"/>
          <w:sz w:val="22"/>
          <w:szCs w:val="22"/>
        </w:rPr>
        <w:t>A</w:t>
      </w:r>
      <w:r w:rsidR="0044645A" w:rsidRPr="00BF7439">
        <w:rPr>
          <w:rFonts w:ascii="Arial" w:hAnsi="Arial" w:cs="Arial"/>
          <w:color w:val="000000" w:themeColor="text1"/>
          <w:sz w:val="22"/>
          <w:szCs w:val="22"/>
        </w:rPr>
        <w:t xml:space="preserve"> ‘maze’ or ‘puzzle’ may symboliz</w:t>
      </w:r>
      <w:r w:rsidR="00861FE3" w:rsidRPr="00BF7439">
        <w:rPr>
          <w:rFonts w:ascii="Arial" w:hAnsi="Arial" w:cs="Arial"/>
          <w:color w:val="000000" w:themeColor="text1"/>
          <w:sz w:val="22"/>
          <w:szCs w:val="22"/>
        </w:rPr>
        <w:t xml:space="preserve">e variable interpretations around the themes of complexity, struggle, searching, making choices, finding or losing. If explored within the context of the </w:t>
      </w:r>
      <w:r w:rsidR="00B477E1" w:rsidRPr="00BF7439">
        <w:rPr>
          <w:rFonts w:ascii="Arial" w:hAnsi="Arial" w:cs="Arial"/>
          <w:color w:val="000000" w:themeColor="text1"/>
          <w:sz w:val="22"/>
          <w:szCs w:val="22"/>
        </w:rPr>
        <w:t xml:space="preserve">human </w:t>
      </w:r>
      <w:r w:rsidR="00861FE3" w:rsidRPr="00BF7439">
        <w:rPr>
          <w:rFonts w:ascii="Arial" w:hAnsi="Arial" w:cs="Arial"/>
          <w:color w:val="000000" w:themeColor="text1"/>
          <w:sz w:val="22"/>
          <w:szCs w:val="22"/>
        </w:rPr>
        <w:t>figure</w:t>
      </w:r>
      <w:r w:rsidR="00B477E1" w:rsidRPr="00BF7439">
        <w:rPr>
          <w:rFonts w:ascii="Arial" w:hAnsi="Arial" w:cs="Arial"/>
          <w:color w:val="000000" w:themeColor="text1"/>
          <w:sz w:val="22"/>
          <w:szCs w:val="22"/>
        </w:rPr>
        <w:t xml:space="preserve">, </w:t>
      </w:r>
      <w:r w:rsidR="003203E4" w:rsidRPr="00BF7439">
        <w:rPr>
          <w:rFonts w:ascii="Arial" w:hAnsi="Arial" w:cs="Arial"/>
          <w:color w:val="000000" w:themeColor="text1"/>
          <w:sz w:val="22"/>
          <w:szCs w:val="22"/>
        </w:rPr>
        <w:t>the</w:t>
      </w:r>
      <w:r w:rsidR="00B51837" w:rsidRPr="00BF7439">
        <w:rPr>
          <w:rFonts w:ascii="Arial" w:hAnsi="Arial" w:cs="Arial"/>
          <w:color w:val="000000" w:themeColor="text1"/>
          <w:sz w:val="22"/>
          <w:szCs w:val="22"/>
        </w:rPr>
        <w:t>se</w:t>
      </w:r>
      <w:r w:rsidR="003203E4" w:rsidRPr="00BF7439">
        <w:rPr>
          <w:rFonts w:ascii="Arial" w:hAnsi="Arial" w:cs="Arial"/>
          <w:color w:val="000000" w:themeColor="text1"/>
          <w:sz w:val="22"/>
          <w:szCs w:val="22"/>
        </w:rPr>
        <w:t xml:space="preserve"> </w:t>
      </w:r>
      <w:r w:rsidR="00861FE3" w:rsidRPr="00BF7439">
        <w:rPr>
          <w:rFonts w:ascii="Arial" w:hAnsi="Arial" w:cs="Arial"/>
          <w:color w:val="000000" w:themeColor="text1"/>
          <w:sz w:val="22"/>
          <w:szCs w:val="22"/>
        </w:rPr>
        <w:t>symbols can take on a breadth of subtly different meanings</w:t>
      </w:r>
      <w:r w:rsidR="003203E4"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w:t>
      </w:r>
      <w:r w:rsidR="003203E4" w:rsidRPr="00BF7439">
        <w:rPr>
          <w:rFonts w:ascii="Arial" w:hAnsi="Arial" w:cs="Arial"/>
          <w:color w:val="000000" w:themeColor="text1"/>
          <w:sz w:val="22"/>
          <w:szCs w:val="22"/>
        </w:rPr>
        <w:t xml:space="preserve">This will be in accordance </w:t>
      </w:r>
      <w:r w:rsidR="00B51837" w:rsidRPr="00BF7439">
        <w:rPr>
          <w:rFonts w:ascii="Arial" w:hAnsi="Arial" w:cs="Arial"/>
          <w:color w:val="000000" w:themeColor="text1"/>
          <w:sz w:val="22"/>
          <w:szCs w:val="22"/>
        </w:rPr>
        <w:t>with</w:t>
      </w:r>
      <w:r w:rsidR="0044645A" w:rsidRPr="00BF7439">
        <w:rPr>
          <w:rFonts w:ascii="Arial" w:hAnsi="Arial" w:cs="Arial"/>
          <w:color w:val="000000" w:themeColor="text1"/>
          <w:sz w:val="22"/>
          <w:szCs w:val="22"/>
        </w:rPr>
        <w:t xml:space="preserve"> how the illustrator utiliz</w:t>
      </w:r>
      <w:r w:rsidR="00861FE3" w:rsidRPr="00BF7439">
        <w:rPr>
          <w:rFonts w:ascii="Arial" w:hAnsi="Arial" w:cs="Arial"/>
          <w:color w:val="000000" w:themeColor="text1"/>
          <w:sz w:val="22"/>
          <w:szCs w:val="22"/>
        </w:rPr>
        <w:t>es the properties of the symbol in conjunction with the properties of the figure</w:t>
      </w:r>
      <w:r w:rsidR="003203E4" w:rsidRPr="00BF7439">
        <w:rPr>
          <w:rFonts w:ascii="Arial" w:hAnsi="Arial" w:cs="Arial"/>
          <w:color w:val="000000" w:themeColor="text1"/>
          <w:sz w:val="22"/>
          <w:szCs w:val="22"/>
        </w:rPr>
        <w:t>. I</w:t>
      </w:r>
      <w:r w:rsidR="00861FE3" w:rsidRPr="00BF7439">
        <w:rPr>
          <w:rFonts w:ascii="Arial" w:hAnsi="Arial" w:cs="Arial"/>
          <w:color w:val="000000" w:themeColor="text1"/>
          <w:sz w:val="22"/>
          <w:szCs w:val="22"/>
        </w:rPr>
        <w:t>f a maze were illustrated inside a figure’s he</w:t>
      </w:r>
      <w:r w:rsidR="0044645A" w:rsidRPr="00BF7439">
        <w:rPr>
          <w:rFonts w:ascii="Arial" w:hAnsi="Arial" w:cs="Arial"/>
          <w:color w:val="000000" w:themeColor="text1"/>
          <w:sz w:val="22"/>
          <w:szCs w:val="22"/>
        </w:rPr>
        <w:t xml:space="preserve">ad it </w:t>
      </w:r>
      <w:r w:rsidR="003203E4" w:rsidRPr="00BF7439">
        <w:rPr>
          <w:rFonts w:ascii="Arial" w:hAnsi="Arial" w:cs="Arial"/>
          <w:color w:val="000000" w:themeColor="text1"/>
          <w:sz w:val="22"/>
          <w:szCs w:val="22"/>
        </w:rPr>
        <w:t xml:space="preserve">might </w:t>
      </w:r>
      <w:r w:rsidR="0044645A" w:rsidRPr="00BF7439">
        <w:rPr>
          <w:rFonts w:ascii="Arial" w:hAnsi="Arial" w:cs="Arial"/>
          <w:color w:val="000000" w:themeColor="text1"/>
          <w:sz w:val="22"/>
          <w:szCs w:val="22"/>
        </w:rPr>
        <w:t>symboliz</w:t>
      </w:r>
      <w:r w:rsidR="00861FE3" w:rsidRPr="00BF7439">
        <w:rPr>
          <w:rFonts w:ascii="Arial" w:hAnsi="Arial" w:cs="Arial"/>
          <w:color w:val="000000" w:themeColor="text1"/>
          <w:sz w:val="22"/>
          <w:szCs w:val="22"/>
        </w:rPr>
        <w:t>e emotional searching</w:t>
      </w:r>
      <w:r w:rsidR="003203E4"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particularly if a smaller figure existed within the maze</w:t>
      </w:r>
      <w:r w:rsidR="003203E4" w:rsidRPr="00BF7439">
        <w:rPr>
          <w:rFonts w:ascii="Arial" w:hAnsi="Arial" w:cs="Arial"/>
          <w:color w:val="000000" w:themeColor="text1"/>
          <w:sz w:val="22"/>
          <w:szCs w:val="22"/>
        </w:rPr>
        <w:t>. I</w:t>
      </w:r>
      <w:r w:rsidR="00861FE3" w:rsidRPr="00BF7439">
        <w:rPr>
          <w:rFonts w:ascii="Arial" w:hAnsi="Arial" w:cs="Arial"/>
          <w:color w:val="000000" w:themeColor="text1"/>
          <w:sz w:val="22"/>
          <w:szCs w:val="22"/>
        </w:rPr>
        <w:t>f two figures were illustrated across a puzz</w:t>
      </w:r>
      <w:r w:rsidR="0044645A" w:rsidRPr="00BF7439">
        <w:rPr>
          <w:rFonts w:ascii="Arial" w:hAnsi="Arial" w:cs="Arial"/>
          <w:color w:val="000000" w:themeColor="text1"/>
          <w:sz w:val="22"/>
          <w:szCs w:val="22"/>
        </w:rPr>
        <w:t>le it could symboliz</w:t>
      </w:r>
      <w:r w:rsidR="00861FE3" w:rsidRPr="00BF7439">
        <w:rPr>
          <w:rFonts w:ascii="Arial" w:hAnsi="Arial" w:cs="Arial"/>
          <w:color w:val="000000" w:themeColor="text1"/>
          <w:sz w:val="22"/>
          <w:szCs w:val="22"/>
        </w:rPr>
        <w:t>e searching or complexit</w:t>
      </w:r>
      <w:r w:rsidR="003203E4" w:rsidRPr="00BF7439">
        <w:rPr>
          <w:rFonts w:ascii="Arial" w:hAnsi="Arial" w:cs="Arial"/>
          <w:color w:val="000000" w:themeColor="text1"/>
          <w:sz w:val="22"/>
          <w:szCs w:val="22"/>
        </w:rPr>
        <w:t>ies</w:t>
      </w:r>
      <w:r w:rsidR="00861FE3" w:rsidRPr="00BF7439">
        <w:rPr>
          <w:rFonts w:ascii="Arial" w:hAnsi="Arial" w:cs="Arial"/>
          <w:color w:val="000000" w:themeColor="text1"/>
          <w:sz w:val="22"/>
          <w:szCs w:val="22"/>
        </w:rPr>
        <w:t xml:space="preserve"> within </w:t>
      </w:r>
      <w:r w:rsidR="003203E4" w:rsidRPr="00BF7439">
        <w:rPr>
          <w:rFonts w:ascii="Arial" w:hAnsi="Arial" w:cs="Arial"/>
          <w:color w:val="000000" w:themeColor="text1"/>
          <w:sz w:val="22"/>
          <w:szCs w:val="22"/>
        </w:rPr>
        <w:t xml:space="preserve">a </w:t>
      </w:r>
      <w:r w:rsidR="00861FE3" w:rsidRPr="00BF7439">
        <w:rPr>
          <w:rFonts w:ascii="Arial" w:hAnsi="Arial" w:cs="Arial"/>
          <w:color w:val="000000" w:themeColor="text1"/>
          <w:sz w:val="22"/>
          <w:szCs w:val="22"/>
        </w:rPr>
        <w:t>relationship; if a head were illustrated across a jigsaw and a jigsaw piece was missing from inside the he</w:t>
      </w:r>
      <w:r w:rsidR="0044645A" w:rsidRPr="00BF7439">
        <w:rPr>
          <w:rFonts w:ascii="Arial" w:hAnsi="Arial" w:cs="Arial"/>
          <w:color w:val="000000" w:themeColor="text1"/>
          <w:sz w:val="22"/>
          <w:szCs w:val="22"/>
        </w:rPr>
        <w:t>ad it could potentially symboliz</w:t>
      </w:r>
      <w:r w:rsidR="00861FE3" w:rsidRPr="00BF7439">
        <w:rPr>
          <w:rFonts w:ascii="Arial" w:hAnsi="Arial" w:cs="Arial"/>
          <w:color w:val="000000" w:themeColor="text1"/>
          <w:sz w:val="22"/>
          <w:szCs w:val="22"/>
        </w:rPr>
        <w:t xml:space="preserve">e themes such as memory </w:t>
      </w:r>
      <w:r w:rsidR="003203E4" w:rsidRPr="00BF7439">
        <w:rPr>
          <w:rFonts w:ascii="Arial" w:hAnsi="Arial" w:cs="Arial"/>
          <w:color w:val="000000" w:themeColor="text1"/>
          <w:sz w:val="22"/>
          <w:szCs w:val="22"/>
        </w:rPr>
        <w:t xml:space="preserve">or emotional </w:t>
      </w:r>
      <w:r w:rsidR="00861FE3" w:rsidRPr="00BF7439">
        <w:rPr>
          <w:rFonts w:ascii="Arial" w:hAnsi="Arial" w:cs="Arial"/>
          <w:color w:val="000000" w:themeColor="text1"/>
          <w:sz w:val="22"/>
          <w:szCs w:val="22"/>
        </w:rPr>
        <w:t>loss</w:t>
      </w:r>
      <w:r w:rsidR="003203E4"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These themes are difficult to visualize, but the symbol of the ‘puzzle’ offers a visual device to express their abstract nature.</w:t>
      </w:r>
      <w:r w:rsidR="003203E4" w:rsidRPr="00BF7439">
        <w:rPr>
          <w:rFonts w:ascii="Arial" w:hAnsi="Arial" w:cs="Arial"/>
          <w:color w:val="000000" w:themeColor="text1"/>
          <w:sz w:val="22"/>
          <w:szCs w:val="22"/>
        </w:rPr>
        <w:t xml:space="preserve"> </w:t>
      </w:r>
      <w:r w:rsidR="00861FE3" w:rsidRPr="00BF7439">
        <w:rPr>
          <w:rFonts w:ascii="Arial" w:hAnsi="Arial" w:cs="Arial"/>
          <w:color w:val="000000" w:themeColor="text1"/>
          <w:sz w:val="22"/>
          <w:szCs w:val="22"/>
        </w:rPr>
        <w:t>This varying use of the figure or figures in conjunction with the varying use of the puzzle/maze has the potential to open up a wealth of interpretations associated with the symbol, but it is the audience’s ability to apply and adapt the commonly understood meanings that make this possible.</w:t>
      </w:r>
    </w:p>
    <w:p w14:paraId="4B015DA5" w14:textId="77777777" w:rsidR="00861FE3" w:rsidRPr="00BF7439" w:rsidRDefault="00861FE3" w:rsidP="00861FE3">
      <w:pPr>
        <w:rPr>
          <w:rFonts w:ascii="Arial" w:hAnsi="Arial" w:cs="Arial"/>
          <w:color w:val="000000" w:themeColor="text1"/>
        </w:rPr>
      </w:pPr>
    </w:p>
    <w:p w14:paraId="0E72688C" w14:textId="3E6895A9" w:rsidR="00861FE3" w:rsidRPr="00BF7439" w:rsidRDefault="008B43E9" w:rsidP="00861FE3">
      <w:pPr>
        <w:rPr>
          <w:rFonts w:ascii="Arial" w:hAnsi="Arial" w:cs="Arial"/>
          <w:b/>
          <w:i/>
          <w:color w:val="000000" w:themeColor="text1"/>
        </w:rPr>
      </w:pPr>
      <w:r w:rsidRPr="00BF7439">
        <w:rPr>
          <w:rFonts w:ascii="Arial" w:hAnsi="Arial" w:cs="Arial"/>
          <w:b/>
          <w:i/>
          <w:color w:val="000000" w:themeColor="text1"/>
        </w:rPr>
        <w:t>Symbolism: Flags as a C</w:t>
      </w:r>
      <w:r w:rsidR="00861FE3" w:rsidRPr="00BF7439">
        <w:rPr>
          <w:rFonts w:ascii="Arial" w:hAnsi="Arial" w:cs="Arial"/>
          <w:b/>
          <w:i/>
          <w:color w:val="000000" w:themeColor="text1"/>
        </w:rPr>
        <w:t xml:space="preserve">onceptual </w:t>
      </w:r>
      <w:r w:rsidR="00CF04B6">
        <w:rPr>
          <w:rFonts w:ascii="Arial" w:hAnsi="Arial" w:cs="Arial"/>
          <w:b/>
          <w:i/>
          <w:color w:val="000000" w:themeColor="text1"/>
        </w:rPr>
        <w:t>Strategy</w:t>
      </w:r>
    </w:p>
    <w:p w14:paraId="56218206" w14:textId="77777777" w:rsidR="00861FE3" w:rsidRPr="00BF7439" w:rsidRDefault="00861FE3" w:rsidP="00861FE3">
      <w:pPr>
        <w:rPr>
          <w:rFonts w:ascii="Arial" w:hAnsi="Arial" w:cs="Arial"/>
          <w:color w:val="000000" w:themeColor="text1"/>
        </w:rPr>
      </w:pPr>
    </w:p>
    <w:p w14:paraId="5E85FEBD" w14:textId="77777777"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rPr>
        <w:t>Fla</w:t>
      </w:r>
      <w:r w:rsidRPr="00BF7439">
        <w:rPr>
          <w:rFonts w:ascii="Arial" w:hAnsi="Arial" w:cs="Arial"/>
          <w:color w:val="000000" w:themeColor="text1"/>
          <w:sz w:val="22"/>
          <w:szCs w:val="22"/>
        </w:rPr>
        <w:t xml:space="preserve">gs are potentially loaded visual devices which offer the illustrator enormous creative and intellectual scope, as they carry globally understood meanings for the illustrator to play with, be subversive with and build on, while providing succinct visual images to make broad, generic visual statements. </w:t>
      </w:r>
    </w:p>
    <w:p w14:paraId="558A7B57" w14:textId="77777777" w:rsidR="00861FE3" w:rsidRPr="00BF7439" w:rsidRDefault="00861FE3" w:rsidP="00861FE3">
      <w:pPr>
        <w:rPr>
          <w:rFonts w:ascii="Arial" w:hAnsi="Arial" w:cs="Arial"/>
          <w:color w:val="000000" w:themeColor="text1"/>
          <w:sz w:val="22"/>
          <w:szCs w:val="22"/>
        </w:rPr>
      </w:pPr>
    </w:p>
    <w:p w14:paraId="3CAA9AE9" w14:textId="7BA3D09A" w:rsidR="00861FE3" w:rsidRPr="00BF7439" w:rsidRDefault="00BE39C5"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By </w:t>
      </w:r>
      <w:r w:rsidR="00861FE3" w:rsidRPr="00BF7439">
        <w:rPr>
          <w:rFonts w:ascii="Arial" w:hAnsi="Arial" w:cs="Arial"/>
          <w:color w:val="000000" w:themeColor="text1"/>
          <w:sz w:val="22"/>
          <w:szCs w:val="22"/>
        </w:rPr>
        <w:t>re-appropriating a recognized flag, an interesting intellectual dialogue can be opened up between the illustrator and audience – one that may provoke thought, pose questions, and challenge accepted associations.</w:t>
      </w:r>
    </w:p>
    <w:p w14:paraId="7805C278" w14:textId="77777777" w:rsidR="00861FE3" w:rsidRPr="00BF7439" w:rsidRDefault="00861FE3" w:rsidP="00861FE3">
      <w:pPr>
        <w:rPr>
          <w:rFonts w:ascii="Arial" w:hAnsi="Arial" w:cs="Arial"/>
          <w:color w:val="000000" w:themeColor="text1"/>
          <w:sz w:val="22"/>
          <w:szCs w:val="22"/>
        </w:rPr>
      </w:pPr>
    </w:p>
    <w:p w14:paraId="6CC68C34" w14:textId="45319F1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Flags are particularly valuable when illustrating complex global themes concerning relationships between countries, which may be hard to visualize due to the vast scale of a topic or its abstract nature. For example, political, social, economic, and environmental themes, which may encompass broad concepts such as </w:t>
      </w:r>
      <w:r w:rsidR="00BE39C5" w:rsidRPr="00BF7439">
        <w:rPr>
          <w:rFonts w:ascii="Arial" w:hAnsi="Arial" w:cs="Arial"/>
          <w:i/>
          <w:color w:val="000000" w:themeColor="text1"/>
          <w:sz w:val="22"/>
          <w:szCs w:val="22"/>
        </w:rPr>
        <w:t>global relationships, inte</w:t>
      </w:r>
      <w:r w:rsidR="00E07EDC" w:rsidRPr="00BF7439">
        <w:rPr>
          <w:rFonts w:ascii="Arial" w:hAnsi="Arial" w:cs="Arial"/>
          <w:i/>
          <w:color w:val="000000" w:themeColor="text1"/>
          <w:sz w:val="22"/>
          <w:szCs w:val="22"/>
        </w:rPr>
        <w:t>rconnectivity</w:t>
      </w:r>
      <w:r w:rsidR="00F80480" w:rsidRPr="00BF7439">
        <w:rPr>
          <w:rFonts w:ascii="Arial" w:hAnsi="Arial" w:cs="Arial"/>
          <w:i/>
          <w:color w:val="000000" w:themeColor="text1"/>
          <w:sz w:val="22"/>
          <w:szCs w:val="22"/>
        </w:rPr>
        <w:t>,</w:t>
      </w:r>
      <w:r w:rsidR="00AA559F" w:rsidRPr="00BF7439">
        <w:rPr>
          <w:rFonts w:ascii="Arial" w:hAnsi="Arial" w:cs="Arial"/>
          <w:i/>
          <w:color w:val="000000" w:themeColor="text1"/>
          <w:sz w:val="22"/>
          <w:szCs w:val="22"/>
        </w:rPr>
        <w:t xml:space="preserve"> consciousness </w:t>
      </w:r>
      <w:r w:rsidR="00BE39C5" w:rsidRPr="00BF7439">
        <w:rPr>
          <w:rFonts w:ascii="Arial" w:hAnsi="Arial" w:cs="Arial"/>
          <w:i/>
          <w:color w:val="000000" w:themeColor="text1"/>
          <w:sz w:val="22"/>
          <w:szCs w:val="22"/>
        </w:rPr>
        <w:t>and growth</w:t>
      </w:r>
      <w:r w:rsidR="00BE39C5"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With such extensive abstract subjects, the illustrator faces various visual problems: how is it possible to tackle and communicate such broad themes in a small illustration? How is it possible to be all encompassing while making a clear visual statement? How is it possible to avoid making stereotypical statements about society and different cultures? Flags can provide creative solutions to these questions.</w:t>
      </w:r>
      <w:r w:rsidR="00BE39C5"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However, in order for a flag to say more than we already know, and for it not to read as a </w:t>
      </w:r>
      <w:r w:rsidR="00BE39C5" w:rsidRPr="00BF7439">
        <w:rPr>
          <w:rFonts w:ascii="Arial" w:hAnsi="Arial" w:cs="Arial"/>
          <w:color w:val="000000" w:themeColor="text1"/>
          <w:sz w:val="22"/>
          <w:szCs w:val="22"/>
        </w:rPr>
        <w:t>cliché</w:t>
      </w:r>
      <w:r w:rsidRPr="00BF7439">
        <w:rPr>
          <w:rFonts w:ascii="Arial" w:hAnsi="Arial" w:cs="Arial"/>
          <w:color w:val="000000" w:themeColor="text1"/>
          <w:sz w:val="22"/>
          <w:szCs w:val="22"/>
        </w:rPr>
        <w:t xml:space="preserve">, the illustrator needs to be inventive in the way associated meanings </w:t>
      </w:r>
      <w:r w:rsidR="00BE39C5" w:rsidRPr="00BF7439">
        <w:rPr>
          <w:rFonts w:ascii="Arial" w:hAnsi="Arial" w:cs="Arial"/>
          <w:color w:val="000000" w:themeColor="text1"/>
          <w:sz w:val="22"/>
          <w:szCs w:val="22"/>
        </w:rPr>
        <w:t xml:space="preserve">are </w:t>
      </w:r>
      <w:r w:rsidRPr="00BF7439">
        <w:rPr>
          <w:rFonts w:ascii="Arial" w:hAnsi="Arial" w:cs="Arial"/>
          <w:color w:val="000000" w:themeColor="text1"/>
          <w:sz w:val="22"/>
          <w:szCs w:val="22"/>
        </w:rPr>
        <w:t>appl</w:t>
      </w:r>
      <w:r w:rsidR="00BE39C5" w:rsidRPr="00BF7439">
        <w:rPr>
          <w:rFonts w:ascii="Arial" w:hAnsi="Arial" w:cs="Arial"/>
          <w:color w:val="000000" w:themeColor="text1"/>
          <w:sz w:val="22"/>
          <w:szCs w:val="22"/>
        </w:rPr>
        <w:t>ied</w:t>
      </w:r>
      <w:r w:rsidRPr="00BF7439">
        <w:rPr>
          <w:rFonts w:ascii="Arial" w:hAnsi="Arial" w:cs="Arial"/>
          <w:color w:val="000000" w:themeColor="text1"/>
          <w:sz w:val="22"/>
          <w:szCs w:val="22"/>
        </w:rPr>
        <w:t xml:space="preserve"> to a given brief, context or theme.</w:t>
      </w:r>
    </w:p>
    <w:p w14:paraId="17FD9CC1" w14:textId="77777777" w:rsidR="00861FE3" w:rsidRPr="00BF7439" w:rsidRDefault="00861FE3" w:rsidP="00861FE3">
      <w:pPr>
        <w:rPr>
          <w:rFonts w:ascii="Arial" w:hAnsi="Arial" w:cs="Arial"/>
          <w:color w:val="000000" w:themeColor="text1"/>
          <w:sz w:val="22"/>
          <w:szCs w:val="22"/>
        </w:rPr>
      </w:pPr>
    </w:p>
    <w:p w14:paraId="7773674F" w14:textId="0A4FC37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lastRenderedPageBreak/>
        <w:t xml:space="preserve">The following are example strategies illustrators </w:t>
      </w:r>
      <w:r w:rsidR="00BE39C5" w:rsidRPr="00BF7439">
        <w:rPr>
          <w:rFonts w:ascii="Arial" w:hAnsi="Arial" w:cs="Arial"/>
          <w:color w:val="000000" w:themeColor="text1"/>
          <w:sz w:val="22"/>
          <w:szCs w:val="22"/>
        </w:rPr>
        <w:t>can employ to utiliz</w:t>
      </w:r>
      <w:r w:rsidRPr="00BF7439">
        <w:rPr>
          <w:rFonts w:ascii="Arial" w:hAnsi="Arial" w:cs="Arial"/>
          <w:color w:val="000000" w:themeColor="text1"/>
          <w:sz w:val="22"/>
          <w:szCs w:val="22"/>
        </w:rPr>
        <w:t xml:space="preserve">e the conceptual potential </w:t>
      </w:r>
      <w:r w:rsidR="00C14ABB" w:rsidRPr="00BF7439">
        <w:rPr>
          <w:rFonts w:ascii="Arial" w:hAnsi="Arial" w:cs="Arial"/>
          <w:color w:val="000000" w:themeColor="text1"/>
          <w:sz w:val="22"/>
          <w:szCs w:val="22"/>
        </w:rPr>
        <w:t xml:space="preserve">for </w:t>
      </w:r>
      <w:r w:rsidRPr="00BF7439">
        <w:rPr>
          <w:rFonts w:ascii="Arial" w:hAnsi="Arial" w:cs="Arial"/>
          <w:color w:val="000000" w:themeColor="text1"/>
          <w:sz w:val="22"/>
          <w:szCs w:val="22"/>
        </w:rPr>
        <w:t>flags to express national or global themes</w:t>
      </w:r>
      <w:r w:rsidR="00C14ABB"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the principals can be applied to any kind of flag and context.</w:t>
      </w:r>
    </w:p>
    <w:p w14:paraId="214F41AE" w14:textId="77777777" w:rsidR="00861FE3" w:rsidRPr="00BF7439" w:rsidRDefault="00861FE3" w:rsidP="00861FE3">
      <w:pPr>
        <w:rPr>
          <w:rFonts w:ascii="Arial" w:hAnsi="Arial" w:cs="Arial"/>
          <w:color w:val="000000" w:themeColor="text1"/>
        </w:rPr>
      </w:pPr>
    </w:p>
    <w:p w14:paraId="78976CFA" w14:textId="6B8B96F6" w:rsidR="00861FE3" w:rsidRPr="00331447" w:rsidRDefault="008B43E9" w:rsidP="00861FE3">
      <w:pPr>
        <w:rPr>
          <w:rFonts w:ascii="Arial" w:hAnsi="Arial" w:cs="Arial"/>
          <w:b/>
          <w:bCs/>
          <w:i/>
          <w:iCs/>
          <w:color w:val="000090"/>
        </w:rPr>
      </w:pPr>
      <w:r w:rsidRPr="00BF7439">
        <w:rPr>
          <w:rFonts w:ascii="Arial" w:hAnsi="Arial" w:cs="Arial"/>
          <w:b/>
          <w:bCs/>
          <w:i/>
          <w:iCs/>
          <w:color w:val="000000" w:themeColor="text1"/>
        </w:rPr>
        <w:t>Distorting, Altering, Deconstructing or Subverting the F</w:t>
      </w:r>
      <w:r w:rsidR="00861FE3" w:rsidRPr="00BF7439">
        <w:rPr>
          <w:rFonts w:ascii="Arial" w:hAnsi="Arial" w:cs="Arial"/>
          <w:b/>
          <w:bCs/>
          <w:i/>
          <w:iCs/>
          <w:color w:val="000000" w:themeColor="text1"/>
        </w:rPr>
        <w:t>lag</w:t>
      </w:r>
    </w:p>
    <w:p w14:paraId="2100A92A" w14:textId="77777777" w:rsidR="00C14ABB" w:rsidRPr="004D08BF" w:rsidRDefault="00C14ABB" w:rsidP="00861FE3">
      <w:pPr>
        <w:rPr>
          <w:rFonts w:ascii="Arial" w:hAnsi="Arial" w:cs="Arial"/>
          <w:color w:val="000090"/>
          <w:sz w:val="22"/>
          <w:szCs w:val="22"/>
        </w:rPr>
      </w:pPr>
    </w:p>
    <w:p w14:paraId="03B60CA8" w14:textId="7E444330" w:rsidR="00861FE3" w:rsidRPr="00BF7439" w:rsidRDefault="00C14ABB"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It is </w:t>
      </w:r>
      <w:r w:rsidR="00861FE3" w:rsidRPr="00BF7439">
        <w:rPr>
          <w:rFonts w:ascii="Arial" w:hAnsi="Arial" w:cs="Arial"/>
          <w:color w:val="000000" w:themeColor="text1"/>
          <w:sz w:val="22"/>
          <w:szCs w:val="22"/>
        </w:rPr>
        <w:t xml:space="preserve">sometimes </w:t>
      </w:r>
      <w:r w:rsidRPr="00BF7439">
        <w:rPr>
          <w:rFonts w:ascii="Arial" w:hAnsi="Arial" w:cs="Arial"/>
          <w:color w:val="000000" w:themeColor="text1"/>
          <w:sz w:val="22"/>
          <w:szCs w:val="22"/>
        </w:rPr>
        <w:t xml:space="preserve">expedient to </w:t>
      </w:r>
      <w:r w:rsidR="00861FE3" w:rsidRPr="00BF7439">
        <w:rPr>
          <w:rFonts w:ascii="Arial" w:hAnsi="Arial" w:cs="Arial"/>
          <w:color w:val="000000" w:themeColor="text1"/>
          <w:sz w:val="22"/>
          <w:szCs w:val="22"/>
        </w:rPr>
        <w:t>distort the iconic pattern</w:t>
      </w:r>
      <w:r w:rsidRPr="00BF7439">
        <w:rPr>
          <w:rFonts w:ascii="Arial" w:hAnsi="Arial" w:cs="Arial"/>
          <w:color w:val="000000" w:themeColor="text1"/>
          <w:sz w:val="22"/>
          <w:szCs w:val="22"/>
        </w:rPr>
        <w:t xml:space="preserve"> of a flag</w:t>
      </w:r>
      <w:r w:rsidR="00861FE3" w:rsidRPr="00BF7439">
        <w:rPr>
          <w:rFonts w:ascii="Arial" w:hAnsi="Arial" w:cs="Arial"/>
          <w:color w:val="000000" w:themeColor="text1"/>
          <w:sz w:val="22"/>
          <w:szCs w:val="22"/>
        </w:rPr>
        <w:t xml:space="preserve">, deconstruct it, </w:t>
      </w:r>
      <w:r w:rsidR="00771706" w:rsidRPr="00BF7439">
        <w:rPr>
          <w:rFonts w:ascii="Arial" w:hAnsi="Arial" w:cs="Arial"/>
          <w:color w:val="000000" w:themeColor="text1"/>
          <w:sz w:val="22"/>
          <w:szCs w:val="22"/>
        </w:rPr>
        <w:t xml:space="preserve">and </w:t>
      </w:r>
      <w:r w:rsidR="00861FE3" w:rsidRPr="00BF7439">
        <w:rPr>
          <w:rFonts w:ascii="Arial" w:hAnsi="Arial" w:cs="Arial"/>
          <w:color w:val="000000" w:themeColor="text1"/>
          <w:sz w:val="22"/>
          <w:szCs w:val="22"/>
        </w:rPr>
        <w:t>alter</w:t>
      </w:r>
      <w:r w:rsidR="00A6670C"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its</w:t>
      </w:r>
      <w:r w:rsidR="00861FE3" w:rsidRPr="00BF7439">
        <w:rPr>
          <w:rFonts w:ascii="Arial" w:hAnsi="Arial" w:cs="Arial"/>
          <w:color w:val="000000" w:themeColor="text1"/>
          <w:sz w:val="22"/>
          <w:szCs w:val="22"/>
        </w:rPr>
        <w:t xml:space="preserve"> structure in some way, whil</w:t>
      </w:r>
      <w:r w:rsidR="00771706" w:rsidRPr="00BF7439">
        <w:rPr>
          <w:rFonts w:ascii="Arial" w:hAnsi="Arial" w:cs="Arial"/>
          <w:color w:val="000000" w:themeColor="text1"/>
          <w:sz w:val="22"/>
          <w:szCs w:val="22"/>
        </w:rPr>
        <w:t>st</w:t>
      </w:r>
      <w:r w:rsidR="00861FE3" w:rsidRPr="00BF7439">
        <w:rPr>
          <w:rFonts w:ascii="Arial" w:hAnsi="Arial" w:cs="Arial"/>
          <w:color w:val="000000" w:themeColor="text1"/>
          <w:sz w:val="22"/>
          <w:szCs w:val="22"/>
        </w:rPr>
        <w:t xml:space="preserve"> </w:t>
      </w:r>
      <w:r w:rsidR="00354895" w:rsidRPr="00BF7439">
        <w:rPr>
          <w:rFonts w:ascii="Arial" w:hAnsi="Arial" w:cs="Arial"/>
          <w:color w:val="000000" w:themeColor="text1"/>
          <w:sz w:val="22"/>
          <w:szCs w:val="22"/>
        </w:rPr>
        <w:t xml:space="preserve">at the same time </w:t>
      </w:r>
      <w:r w:rsidR="00771706" w:rsidRPr="00BF7439">
        <w:rPr>
          <w:rFonts w:ascii="Arial" w:hAnsi="Arial" w:cs="Arial"/>
          <w:color w:val="000000" w:themeColor="text1"/>
          <w:sz w:val="22"/>
          <w:szCs w:val="22"/>
        </w:rPr>
        <w:t xml:space="preserve">retaining </w:t>
      </w:r>
      <w:r w:rsidR="00354895" w:rsidRPr="00BF7439">
        <w:rPr>
          <w:rFonts w:ascii="Arial" w:hAnsi="Arial" w:cs="Arial"/>
          <w:color w:val="000000" w:themeColor="text1"/>
          <w:sz w:val="22"/>
          <w:szCs w:val="22"/>
        </w:rPr>
        <w:t>an</w:t>
      </w:r>
      <w:r w:rsidR="00771706"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identity </w:t>
      </w:r>
      <w:r w:rsidR="00771706" w:rsidRPr="00BF7439">
        <w:rPr>
          <w:rFonts w:ascii="Arial" w:hAnsi="Arial" w:cs="Arial"/>
          <w:color w:val="000000" w:themeColor="text1"/>
          <w:sz w:val="22"/>
          <w:szCs w:val="22"/>
        </w:rPr>
        <w:t xml:space="preserve">for the </w:t>
      </w:r>
      <w:r w:rsidR="00861FE3" w:rsidRPr="00BF7439">
        <w:rPr>
          <w:rFonts w:ascii="Arial" w:hAnsi="Arial" w:cs="Arial"/>
          <w:color w:val="000000" w:themeColor="text1"/>
          <w:sz w:val="22"/>
          <w:szCs w:val="22"/>
        </w:rPr>
        <w:t>country</w:t>
      </w:r>
      <w:r w:rsidR="00771706" w:rsidRPr="00BF7439">
        <w:rPr>
          <w:rFonts w:ascii="Arial" w:hAnsi="Arial" w:cs="Arial"/>
          <w:color w:val="000000" w:themeColor="text1"/>
          <w:sz w:val="22"/>
          <w:szCs w:val="22"/>
        </w:rPr>
        <w:t xml:space="preserve"> or region in question</w:t>
      </w:r>
      <w:r w:rsidR="00861FE3" w:rsidRPr="00BF7439">
        <w:rPr>
          <w:rFonts w:ascii="Arial" w:hAnsi="Arial" w:cs="Arial"/>
          <w:color w:val="000000" w:themeColor="text1"/>
          <w:sz w:val="22"/>
          <w:szCs w:val="22"/>
        </w:rPr>
        <w:t>. The following examples reflect different approaches:</w:t>
      </w:r>
    </w:p>
    <w:p w14:paraId="7A1046EB" w14:textId="77777777" w:rsidR="00861FE3" w:rsidRPr="00BF7439" w:rsidRDefault="00861FE3" w:rsidP="00861FE3">
      <w:pPr>
        <w:rPr>
          <w:rFonts w:ascii="Arial" w:hAnsi="Arial" w:cs="Arial"/>
          <w:color w:val="000000" w:themeColor="text1"/>
          <w:sz w:val="22"/>
          <w:szCs w:val="22"/>
        </w:rPr>
      </w:pPr>
    </w:p>
    <w:p w14:paraId="5D7DA6EC" w14:textId="23D612B0" w:rsidR="00861FE3" w:rsidRPr="00BF7439" w:rsidRDefault="00771706" w:rsidP="00861FE3">
      <w:pPr>
        <w:numPr>
          <w:ilvl w:val="0"/>
          <w:numId w:val="9"/>
        </w:numPr>
        <w:rPr>
          <w:rFonts w:ascii="Arial" w:hAnsi="Arial" w:cs="Arial"/>
          <w:color w:val="000000" w:themeColor="text1"/>
          <w:sz w:val="22"/>
          <w:szCs w:val="22"/>
        </w:rPr>
      </w:pPr>
      <w:r w:rsidRPr="00BF7439">
        <w:rPr>
          <w:rFonts w:ascii="Arial" w:hAnsi="Arial" w:cs="Arial"/>
          <w:color w:val="000000" w:themeColor="text1"/>
          <w:sz w:val="22"/>
          <w:szCs w:val="22"/>
        </w:rPr>
        <w:t>D</w:t>
      </w:r>
      <w:r w:rsidR="00861FE3" w:rsidRPr="00BF7439">
        <w:rPr>
          <w:rFonts w:ascii="Arial" w:hAnsi="Arial" w:cs="Arial"/>
          <w:color w:val="000000" w:themeColor="text1"/>
          <w:sz w:val="22"/>
          <w:szCs w:val="22"/>
        </w:rPr>
        <w:t>istort or rearrang</w:t>
      </w:r>
      <w:r w:rsidRPr="00BF7439">
        <w:rPr>
          <w:rFonts w:ascii="Arial" w:hAnsi="Arial" w:cs="Arial"/>
          <w:color w:val="000000" w:themeColor="text1"/>
          <w:sz w:val="22"/>
          <w:szCs w:val="22"/>
        </w:rPr>
        <w:t>e</w:t>
      </w:r>
      <w:r w:rsidR="00861FE3" w:rsidRPr="00BF7439">
        <w:rPr>
          <w:rFonts w:ascii="Arial" w:hAnsi="Arial" w:cs="Arial"/>
          <w:color w:val="000000" w:themeColor="text1"/>
          <w:sz w:val="22"/>
          <w:szCs w:val="22"/>
        </w:rPr>
        <w:t xml:space="preserve"> the pattern of a flag</w:t>
      </w:r>
      <w:r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depict </w:t>
      </w:r>
      <w:r w:rsidRPr="00BF7439">
        <w:rPr>
          <w:rFonts w:ascii="Arial" w:hAnsi="Arial" w:cs="Arial"/>
          <w:color w:val="000000" w:themeColor="text1"/>
          <w:sz w:val="22"/>
          <w:szCs w:val="22"/>
        </w:rPr>
        <w:t xml:space="preserve">the </w:t>
      </w:r>
      <w:r w:rsidR="00861FE3" w:rsidRPr="00BF7439">
        <w:rPr>
          <w:rFonts w:ascii="Arial" w:hAnsi="Arial" w:cs="Arial"/>
          <w:color w:val="000000" w:themeColor="text1"/>
          <w:sz w:val="22"/>
          <w:szCs w:val="22"/>
        </w:rPr>
        <w:t xml:space="preserve">flag </w:t>
      </w:r>
      <w:r w:rsidRPr="00BF7439">
        <w:rPr>
          <w:rFonts w:ascii="Arial" w:hAnsi="Arial" w:cs="Arial"/>
          <w:color w:val="000000" w:themeColor="text1"/>
          <w:sz w:val="22"/>
          <w:szCs w:val="22"/>
        </w:rPr>
        <w:t xml:space="preserve">as </w:t>
      </w:r>
      <w:r w:rsidR="00861FE3" w:rsidRPr="00BF7439">
        <w:rPr>
          <w:rFonts w:ascii="Arial" w:hAnsi="Arial" w:cs="Arial"/>
          <w:color w:val="000000" w:themeColor="text1"/>
          <w:sz w:val="22"/>
          <w:szCs w:val="22"/>
        </w:rPr>
        <w:t xml:space="preserve">ripped </w:t>
      </w:r>
      <w:r w:rsidRPr="00BF7439">
        <w:rPr>
          <w:rFonts w:ascii="Arial" w:hAnsi="Arial" w:cs="Arial"/>
          <w:color w:val="000000" w:themeColor="text1"/>
          <w:sz w:val="22"/>
          <w:szCs w:val="22"/>
        </w:rPr>
        <w:t xml:space="preserve">as this can be </w:t>
      </w:r>
      <w:r w:rsidR="00861FE3" w:rsidRPr="00BF7439">
        <w:rPr>
          <w:rFonts w:ascii="Arial" w:hAnsi="Arial" w:cs="Arial"/>
          <w:color w:val="000000" w:themeColor="text1"/>
          <w:sz w:val="22"/>
          <w:szCs w:val="22"/>
        </w:rPr>
        <w:t xml:space="preserve">a means </w:t>
      </w:r>
      <w:r w:rsidRPr="00BF7439">
        <w:rPr>
          <w:rFonts w:ascii="Arial" w:hAnsi="Arial" w:cs="Arial"/>
          <w:color w:val="000000" w:themeColor="text1"/>
          <w:sz w:val="22"/>
          <w:szCs w:val="22"/>
        </w:rPr>
        <w:t xml:space="preserve">for </w:t>
      </w:r>
      <w:r w:rsidR="00861FE3" w:rsidRPr="00BF7439">
        <w:rPr>
          <w:rFonts w:ascii="Arial" w:hAnsi="Arial" w:cs="Arial"/>
          <w:color w:val="000000" w:themeColor="text1"/>
          <w:sz w:val="22"/>
          <w:szCs w:val="22"/>
        </w:rPr>
        <w:t xml:space="preserve">expressing themes associated with destruction or change, such as a divided society, recession or </w:t>
      </w:r>
      <w:r w:rsidRPr="00BF7439">
        <w:rPr>
          <w:rFonts w:ascii="Arial" w:hAnsi="Arial" w:cs="Arial"/>
          <w:color w:val="000000" w:themeColor="text1"/>
          <w:sz w:val="22"/>
          <w:szCs w:val="22"/>
        </w:rPr>
        <w:t xml:space="preserve">the </w:t>
      </w:r>
      <w:r w:rsidR="00861FE3" w:rsidRPr="00BF7439">
        <w:rPr>
          <w:rFonts w:ascii="Arial" w:hAnsi="Arial" w:cs="Arial"/>
          <w:color w:val="000000" w:themeColor="text1"/>
          <w:sz w:val="22"/>
          <w:szCs w:val="22"/>
        </w:rPr>
        <w:t>reshaping of a country.</w:t>
      </w:r>
    </w:p>
    <w:p w14:paraId="5E7FDE3F" w14:textId="13F05F9F" w:rsidR="0024590C" w:rsidRPr="009B2BF6" w:rsidRDefault="00CE1FC6" w:rsidP="00F461C3">
      <w:pPr>
        <w:ind w:left="720"/>
        <w:rPr>
          <w:rFonts w:ascii="Arial" w:hAnsi="Arial" w:cs="Arial"/>
          <w:color w:val="000000" w:themeColor="text1"/>
          <w:sz w:val="22"/>
          <w:szCs w:val="22"/>
        </w:rPr>
      </w:pPr>
      <w:r w:rsidRPr="009B2BF6">
        <w:rPr>
          <w:rFonts w:ascii="Arial" w:hAnsi="Arial" w:cs="Arial"/>
          <w:color w:val="000000" w:themeColor="text1"/>
          <w:sz w:val="22"/>
          <w:szCs w:val="22"/>
        </w:rPr>
        <w:t>For</w:t>
      </w:r>
      <w:r w:rsidR="009447F9" w:rsidRPr="009B2BF6">
        <w:rPr>
          <w:rFonts w:ascii="Arial" w:hAnsi="Arial" w:cs="Arial"/>
          <w:color w:val="000000" w:themeColor="text1"/>
          <w:sz w:val="22"/>
          <w:szCs w:val="22"/>
        </w:rPr>
        <w:t xml:space="preserve"> example, </w:t>
      </w:r>
      <w:r w:rsidR="003856B3" w:rsidRPr="009B2BF6">
        <w:rPr>
          <w:rFonts w:ascii="Arial" w:hAnsi="Arial" w:cs="Arial"/>
          <w:color w:val="000000" w:themeColor="text1"/>
          <w:sz w:val="22"/>
          <w:szCs w:val="22"/>
        </w:rPr>
        <w:t xml:space="preserve">Michael </w:t>
      </w:r>
      <w:proofErr w:type="spellStart"/>
      <w:r w:rsidR="0024590C" w:rsidRPr="009B2BF6">
        <w:rPr>
          <w:rFonts w:ascii="Arial" w:hAnsi="Arial" w:cs="Arial"/>
          <w:color w:val="000000" w:themeColor="text1"/>
          <w:sz w:val="22"/>
          <w:szCs w:val="22"/>
        </w:rPr>
        <w:t>Bierut</w:t>
      </w:r>
      <w:proofErr w:type="spellEnd"/>
      <w:r w:rsidR="0024590C" w:rsidRPr="009B2BF6">
        <w:rPr>
          <w:rFonts w:ascii="Arial" w:hAnsi="Arial" w:cs="Arial"/>
          <w:color w:val="000000" w:themeColor="text1"/>
          <w:sz w:val="22"/>
          <w:szCs w:val="22"/>
        </w:rPr>
        <w:t xml:space="preserve"> deconstr</w:t>
      </w:r>
      <w:r w:rsidR="00020225" w:rsidRPr="009B2BF6">
        <w:rPr>
          <w:rFonts w:ascii="Arial" w:hAnsi="Arial" w:cs="Arial"/>
          <w:color w:val="000000" w:themeColor="text1"/>
          <w:sz w:val="22"/>
          <w:szCs w:val="22"/>
        </w:rPr>
        <w:t>u</w:t>
      </w:r>
      <w:r w:rsidR="0024590C" w:rsidRPr="009B2BF6">
        <w:rPr>
          <w:rFonts w:ascii="Arial" w:hAnsi="Arial" w:cs="Arial"/>
          <w:color w:val="000000" w:themeColor="text1"/>
          <w:sz w:val="22"/>
          <w:szCs w:val="22"/>
        </w:rPr>
        <w:t>cted the American flag entirely in his illustrated cover for The Washington Post Magazine, in order to expres</w:t>
      </w:r>
      <w:r w:rsidR="00C54310" w:rsidRPr="009B2BF6">
        <w:rPr>
          <w:rFonts w:ascii="Arial" w:hAnsi="Arial" w:cs="Arial"/>
          <w:color w:val="000000" w:themeColor="text1"/>
          <w:sz w:val="22"/>
          <w:szCs w:val="22"/>
        </w:rPr>
        <w:t>s the “fractured democracy”</w:t>
      </w:r>
      <w:r w:rsidR="0024590C" w:rsidRPr="009B2BF6">
        <w:rPr>
          <w:rFonts w:ascii="Arial" w:hAnsi="Arial" w:cs="Arial"/>
          <w:color w:val="000000" w:themeColor="text1"/>
          <w:sz w:val="22"/>
          <w:szCs w:val="22"/>
        </w:rPr>
        <w:t xml:space="preserve"> of President Trump. </w:t>
      </w:r>
    </w:p>
    <w:p w14:paraId="03A950FF" w14:textId="789D5A16" w:rsidR="00F461C3" w:rsidRPr="009B2BF6" w:rsidRDefault="003856B3" w:rsidP="00F461C3">
      <w:pPr>
        <w:ind w:left="720"/>
        <w:rPr>
          <w:rFonts w:ascii="Arial" w:hAnsi="Arial" w:cs="Arial"/>
          <w:color w:val="000000" w:themeColor="text1"/>
          <w:sz w:val="22"/>
          <w:szCs w:val="22"/>
        </w:rPr>
      </w:pPr>
      <w:proofErr w:type="spellStart"/>
      <w:r w:rsidRPr="009B2BF6">
        <w:rPr>
          <w:rFonts w:ascii="Arial" w:hAnsi="Arial" w:cs="Arial"/>
          <w:color w:val="000000" w:themeColor="text1"/>
          <w:sz w:val="22"/>
          <w:szCs w:val="22"/>
        </w:rPr>
        <w:t>Bierut</w:t>
      </w:r>
      <w:proofErr w:type="spellEnd"/>
      <w:r w:rsidR="0024590C" w:rsidRPr="009B2BF6">
        <w:rPr>
          <w:rFonts w:ascii="Arial" w:hAnsi="Arial" w:cs="Arial"/>
          <w:color w:val="000000" w:themeColor="text1"/>
          <w:sz w:val="22"/>
          <w:szCs w:val="22"/>
        </w:rPr>
        <w:t>, Michael</w:t>
      </w:r>
      <w:r w:rsidRPr="009B2BF6">
        <w:rPr>
          <w:rFonts w:ascii="Arial" w:hAnsi="Arial" w:cs="Arial"/>
          <w:color w:val="000000" w:themeColor="text1"/>
          <w:sz w:val="22"/>
          <w:szCs w:val="22"/>
        </w:rPr>
        <w:t>.</w:t>
      </w:r>
      <w:r w:rsidR="00F461C3" w:rsidRPr="009B2BF6">
        <w:rPr>
          <w:rFonts w:ascii="Arial" w:hAnsi="Arial" w:cs="Arial"/>
          <w:color w:val="000000" w:themeColor="text1"/>
          <w:sz w:val="22"/>
          <w:szCs w:val="22"/>
        </w:rPr>
        <w:t xml:space="preserve"> </w:t>
      </w:r>
      <w:r w:rsidR="0024590C" w:rsidRPr="009B2BF6">
        <w:rPr>
          <w:rFonts w:ascii="Arial" w:hAnsi="Arial" w:cs="Arial"/>
          <w:color w:val="000000" w:themeColor="text1"/>
          <w:sz w:val="22"/>
          <w:szCs w:val="22"/>
        </w:rPr>
        <w:t>2017.</w:t>
      </w:r>
      <w:r w:rsidR="00F30347" w:rsidRPr="009B2BF6">
        <w:rPr>
          <w:rFonts w:ascii="Arial" w:hAnsi="Arial" w:cs="Arial"/>
          <w:color w:val="000000" w:themeColor="text1"/>
          <w:sz w:val="22"/>
          <w:szCs w:val="22"/>
        </w:rPr>
        <w:t xml:space="preserve"> </w:t>
      </w:r>
      <w:r w:rsidR="00F30347" w:rsidRPr="009B2BF6">
        <w:rPr>
          <w:rFonts w:ascii="Arial" w:hAnsi="Arial" w:cs="Arial"/>
          <w:i/>
          <w:color w:val="000000" w:themeColor="text1"/>
          <w:sz w:val="22"/>
          <w:szCs w:val="22"/>
        </w:rPr>
        <w:t>‘</w:t>
      </w:r>
      <w:r w:rsidR="00F461C3" w:rsidRPr="009B2BF6">
        <w:rPr>
          <w:rFonts w:ascii="Arial" w:hAnsi="Arial" w:cs="Arial"/>
          <w:i/>
          <w:color w:val="000000" w:themeColor="text1"/>
          <w:sz w:val="22"/>
          <w:szCs w:val="22"/>
        </w:rPr>
        <w:t>38 ways</w:t>
      </w:r>
      <w:r w:rsidR="00611226" w:rsidRPr="009B2BF6">
        <w:rPr>
          <w:rFonts w:ascii="Arial" w:hAnsi="Arial" w:cs="Arial"/>
          <w:i/>
          <w:color w:val="000000" w:themeColor="text1"/>
          <w:sz w:val="22"/>
          <w:szCs w:val="22"/>
        </w:rPr>
        <w:t xml:space="preserve"> to fix a</w:t>
      </w:r>
      <w:r w:rsidRPr="009B2BF6">
        <w:rPr>
          <w:rFonts w:ascii="Arial" w:hAnsi="Arial" w:cs="Arial"/>
          <w:i/>
          <w:color w:val="000000" w:themeColor="text1"/>
          <w:sz w:val="22"/>
          <w:szCs w:val="22"/>
        </w:rPr>
        <w:t xml:space="preserve"> fractured democracy</w:t>
      </w:r>
      <w:r w:rsidR="00F30347" w:rsidRPr="009B2BF6">
        <w:rPr>
          <w:rFonts w:ascii="Arial" w:hAnsi="Arial" w:cs="Arial"/>
          <w:i/>
          <w:color w:val="000000" w:themeColor="text1"/>
          <w:sz w:val="22"/>
          <w:szCs w:val="22"/>
        </w:rPr>
        <w:t>’</w:t>
      </w:r>
      <w:r w:rsidRPr="009B2BF6">
        <w:rPr>
          <w:rFonts w:ascii="Arial" w:hAnsi="Arial" w:cs="Arial"/>
          <w:i/>
          <w:color w:val="000000" w:themeColor="text1"/>
          <w:sz w:val="22"/>
          <w:szCs w:val="22"/>
        </w:rPr>
        <w:t>,</w:t>
      </w:r>
      <w:r w:rsidR="00F461C3" w:rsidRPr="009B2BF6">
        <w:rPr>
          <w:rFonts w:ascii="Arial" w:hAnsi="Arial" w:cs="Arial"/>
          <w:color w:val="000000" w:themeColor="text1"/>
          <w:sz w:val="22"/>
          <w:szCs w:val="22"/>
        </w:rPr>
        <w:t xml:space="preserve"> </w:t>
      </w:r>
      <w:r w:rsidRPr="009B2BF6">
        <w:rPr>
          <w:rFonts w:ascii="Arial" w:hAnsi="Arial" w:cs="Arial"/>
          <w:color w:val="000000" w:themeColor="text1"/>
          <w:sz w:val="22"/>
          <w:szCs w:val="22"/>
        </w:rPr>
        <w:t xml:space="preserve">The </w:t>
      </w:r>
      <w:r w:rsidR="00F461C3" w:rsidRPr="009B2BF6">
        <w:rPr>
          <w:rFonts w:ascii="Arial" w:hAnsi="Arial" w:cs="Arial"/>
          <w:color w:val="000000" w:themeColor="text1"/>
          <w:sz w:val="22"/>
          <w:szCs w:val="22"/>
        </w:rPr>
        <w:t>Washington Post</w:t>
      </w:r>
      <w:r w:rsidR="00FE5638" w:rsidRPr="009B2BF6">
        <w:rPr>
          <w:rFonts w:ascii="Arial" w:hAnsi="Arial" w:cs="Arial"/>
          <w:color w:val="000000" w:themeColor="text1"/>
          <w:sz w:val="22"/>
          <w:szCs w:val="22"/>
        </w:rPr>
        <w:t>.</w:t>
      </w:r>
      <w:r w:rsidRPr="009B2BF6">
        <w:rPr>
          <w:rFonts w:ascii="Arial" w:hAnsi="Arial" w:cs="Arial"/>
          <w:color w:val="000000" w:themeColor="text1"/>
          <w:sz w:val="22"/>
          <w:szCs w:val="22"/>
        </w:rPr>
        <w:t xml:space="preserve"> </w:t>
      </w:r>
      <w:r w:rsidR="00FE5638" w:rsidRPr="009B2BF6">
        <w:rPr>
          <w:rFonts w:ascii="Arial" w:hAnsi="Arial" w:cs="Arial"/>
          <w:color w:val="000000" w:themeColor="text1"/>
          <w:sz w:val="22"/>
          <w:szCs w:val="22"/>
        </w:rPr>
        <w:t>Accessed 15/12/2017</w:t>
      </w:r>
    </w:p>
    <w:p w14:paraId="387987D2" w14:textId="67AD9A89" w:rsidR="00861FE3" w:rsidRPr="009B2BF6" w:rsidRDefault="00CB009F" w:rsidP="003B4E8F">
      <w:pPr>
        <w:ind w:left="720"/>
        <w:rPr>
          <w:rFonts w:ascii="Arial" w:hAnsi="Arial" w:cs="Arial"/>
          <w:color w:val="000000" w:themeColor="text1"/>
          <w:sz w:val="22"/>
          <w:szCs w:val="22"/>
        </w:rPr>
      </w:pPr>
      <w:hyperlink r:id="rId5" w:history="1">
        <w:r w:rsidR="00FE5638" w:rsidRPr="009B2BF6">
          <w:rPr>
            <w:rStyle w:val="Hyperlink"/>
            <w:rFonts w:ascii="Arial" w:hAnsi="Arial" w:cs="Arial"/>
            <w:color w:val="000000" w:themeColor="text1"/>
            <w:sz w:val="22"/>
            <w:szCs w:val="22"/>
          </w:rPr>
          <w:t>https://www.washingtonpost.com/graphics/2017/lifestyle/magazine/how-to-fix-american-democracy/?utm_term=.76bfc3f083b6</w:t>
        </w:r>
      </w:hyperlink>
    </w:p>
    <w:p w14:paraId="0A0E558F" w14:textId="77777777" w:rsidR="003B4E8F" w:rsidRPr="004D08BF" w:rsidRDefault="003B4E8F" w:rsidP="003B4E8F">
      <w:pPr>
        <w:ind w:left="720"/>
        <w:rPr>
          <w:rFonts w:ascii="Arial" w:hAnsi="Arial" w:cs="Arial"/>
          <w:color w:val="00B050"/>
          <w:sz w:val="22"/>
          <w:szCs w:val="22"/>
        </w:rPr>
      </w:pPr>
    </w:p>
    <w:p w14:paraId="295C6632" w14:textId="7835C1CC" w:rsidR="00861FE3" w:rsidRPr="00BF7439" w:rsidRDefault="00861FE3" w:rsidP="00861FE3">
      <w:pPr>
        <w:numPr>
          <w:ilvl w:val="0"/>
          <w:numId w:val="9"/>
        </w:numPr>
        <w:rPr>
          <w:rFonts w:ascii="Arial" w:hAnsi="Arial" w:cs="Arial"/>
          <w:color w:val="000000" w:themeColor="text1"/>
          <w:sz w:val="22"/>
          <w:szCs w:val="22"/>
        </w:rPr>
      </w:pPr>
      <w:r w:rsidRPr="00BF7439">
        <w:rPr>
          <w:rFonts w:ascii="Arial" w:hAnsi="Arial" w:cs="Arial"/>
          <w:color w:val="000000" w:themeColor="text1"/>
          <w:sz w:val="22"/>
          <w:szCs w:val="22"/>
        </w:rPr>
        <w:t>Replac</w:t>
      </w:r>
      <w:r w:rsidR="00771706" w:rsidRPr="00BF7439">
        <w:rPr>
          <w:rFonts w:ascii="Arial" w:hAnsi="Arial" w:cs="Arial"/>
          <w:color w:val="000000" w:themeColor="text1"/>
          <w:sz w:val="22"/>
          <w:szCs w:val="22"/>
        </w:rPr>
        <w:t>e</w:t>
      </w:r>
      <w:r w:rsidRPr="00BF7439">
        <w:rPr>
          <w:rFonts w:ascii="Arial" w:hAnsi="Arial" w:cs="Arial"/>
          <w:color w:val="000000" w:themeColor="text1"/>
          <w:sz w:val="22"/>
          <w:szCs w:val="22"/>
        </w:rPr>
        <w:t xml:space="preserve"> the pattern of a flag with another</w:t>
      </w:r>
      <w:r w:rsidR="00037357" w:rsidRPr="00BF7439">
        <w:rPr>
          <w:rFonts w:ascii="Arial" w:hAnsi="Arial" w:cs="Arial"/>
          <w:color w:val="000000" w:themeColor="text1"/>
          <w:sz w:val="22"/>
          <w:szCs w:val="22"/>
        </w:rPr>
        <w:t xml:space="preserve">, </w:t>
      </w:r>
      <w:r w:rsidR="00771706" w:rsidRPr="00BF7439">
        <w:rPr>
          <w:rFonts w:ascii="Arial" w:hAnsi="Arial" w:cs="Arial"/>
          <w:color w:val="000000" w:themeColor="text1"/>
          <w:sz w:val="22"/>
          <w:szCs w:val="22"/>
        </w:rPr>
        <w:t xml:space="preserve">thus </w:t>
      </w:r>
      <w:r w:rsidRPr="00BF7439">
        <w:rPr>
          <w:rFonts w:ascii="Arial" w:hAnsi="Arial" w:cs="Arial"/>
          <w:color w:val="000000" w:themeColor="text1"/>
          <w:sz w:val="22"/>
          <w:szCs w:val="22"/>
        </w:rPr>
        <w:t>bring</w:t>
      </w:r>
      <w:r w:rsidR="00771706"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new meaning</w:t>
      </w:r>
      <w:r w:rsidR="00431A26" w:rsidRPr="00BF7439">
        <w:rPr>
          <w:rFonts w:ascii="Arial" w:hAnsi="Arial" w:cs="Arial"/>
          <w:color w:val="000000" w:themeColor="text1"/>
          <w:sz w:val="22"/>
          <w:szCs w:val="22"/>
        </w:rPr>
        <w:t xml:space="preserve"> or subject matter</w:t>
      </w:r>
      <w:r w:rsidRPr="00BF7439">
        <w:rPr>
          <w:rFonts w:ascii="Arial" w:hAnsi="Arial" w:cs="Arial"/>
          <w:color w:val="000000" w:themeColor="text1"/>
          <w:sz w:val="22"/>
          <w:szCs w:val="22"/>
        </w:rPr>
        <w:t xml:space="preserve"> to the flag or the country it represents. Us</w:t>
      </w:r>
      <w:r w:rsidR="00771706" w:rsidRPr="00BF7439">
        <w:rPr>
          <w:rFonts w:ascii="Arial" w:hAnsi="Arial" w:cs="Arial"/>
          <w:color w:val="000000" w:themeColor="text1"/>
          <w:sz w:val="22"/>
          <w:szCs w:val="22"/>
        </w:rPr>
        <w:t>e</w:t>
      </w:r>
      <w:r w:rsidRPr="00BF7439">
        <w:rPr>
          <w:rFonts w:ascii="Arial" w:hAnsi="Arial" w:cs="Arial"/>
          <w:color w:val="000000" w:themeColor="text1"/>
          <w:sz w:val="22"/>
          <w:szCs w:val="22"/>
        </w:rPr>
        <w:t xml:space="preserve"> the flag pattern as a framework for offer</w:t>
      </w:r>
      <w:r w:rsidR="00771706"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scope </w:t>
      </w:r>
      <w:r w:rsidR="00771706" w:rsidRPr="00BF7439">
        <w:rPr>
          <w:rFonts w:ascii="Arial" w:hAnsi="Arial" w:cs="Arial"/>
          <w:color w:val="000000" w:themeColor="text1"/>
          <w:sz w:val="22"/>
          <w:szCs w:val="22"/>
        </w:rPr>
        <w:t xml:space="preserve">to </w:t>
      </w:r>
      <w:r w:rsidRPr="00BF7439">
        <w:rPr>
          <w:rFonts w:ascii="Arial" w:hAnsi="Arial" w:cs="Arial"/>
          <w:color w:val="000000" w:themeColor="text1"/>
          <w:sz w:val="22"/>
          <w:szCs w:val="22"/>
        </w:rPr>
        <w:t xml:space="preserve">a </w:t>
      </w:r>
      <w:r w:rsidR="00771706" w:rsidRPr="00BF7439">
        <w:rPr>
          <w:rFonts w:ascii="Arial" w:hAnsi="Arial" w:cs="Arial"/>
          <w:color w:val="000000" w:themeColor="text1"/>
          <w:sz w:val="22"/>
          <w:szCs w:val="22"/>
        </w:rPr>
        <w:t xml:space="preserve">fresh </w:t>
      </w:r>
      <w:r w:rsidRPr="00BF7439">
        <w:rPr>
          <w:rFonts w:ascii="Arial" w:hAnsi="Arial" w:cs="Arial"/>
          <w:color w:val="000000" w:themeColor="text1"/>
          <w:sz w:val="22"/>
          <w:szCs w:val="22"/>
        </w:rPr>
        <w:t>scenario or narrative about that country.</w:t>
      </w:r>
    </w:p>
    <w:p w14:paraId="1BBEBAB5" w14:textId="3CA9AAA8" w:rsidR="00174D1B" w:rsidRPr="009B2BF6" w:rsidRDefault="000E67EE" w:rsidP="00AA0EF3">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Otto </w:t>
      </w:r>
      <w:proofErr w:type="spellStart"/>
      <w:r w:rsidRPr="009B2BF6">
        <w:rPr>
          <w:rFonts w:ascii="Arial" w:hAnsi="Arial" w:cs="Arial"/>
          <w:color w:val="000000" w:themeColor="text1"/>
          <w:sz w:val="22"/>
          <w:szCs w:val="22"/>
        </w:rPr>
        <w:t>Steininger</w:t>
      </w:r>
      <w:r w:rsidR="003750DF" w:rsidRPr="009B2BF6">
        <w:rPr>
          <w:rFonts w:ascii="Arial" w:hAnsi="Arial" w:cs="Arial"/>
          <w:color w:val="000000" w:themeColor="text1"/>
          <w:sz w:val="22"/>
          <w:szCs w:val="22"/>
        </w:rPr>
        <w:t>’s</w:t>
      </w:r>
      <w:proofErr w:type="spellEnd"/>
      <w:r w:rsidR="003750DF" w:rsidRPr="009B2BF6">
        <w:rPr>
          <w:rFonts w:ascii="Arial" w:hAnsi="Arial" w:cs="Arial"/>
          <w:color w:val="000000" w:themeColor="text1"/>
          <w:sz w:val="22"/>
          <w:szCs w:val="22"/>
        </w:rPr>
        <w:t xml:space="preserve"> </w:t>
      </w:r>
      <w:r w:rsidR="00CD7A5B" w:rsidRPr="009B2BF6">
        <w:rPr>
          <w:rFonts w:ascii="Arial" w:hAnsi="Arial" w:cs="Arial"/>
          <w:color w:val="000000" w:themeColor="text1"/>
          <w:sz w:val="22"/>
          <w:szCs w:val="22"/>
        </w:rPr>
        <w:t>illustration</w:t>
      </w:r>
      <w:r w:rsidR="00C640F3" w:rsidRPr="009B2BF6">
        <w:rPr>
          <w:rFonts w:ascii="Arial" w:hAnsi="Arial" w:cs="Arial"/>
          <w:color w:val="000000" w:themeColor="text1"/>
          <w:sz w:val="22"/>
          <w:szCs w:val="22"/>
        </w:rPr>
        <w:t xml:space="preserve"> </w:t>
      </w:r>
      <w:r w:rsidR="00C640F3" w:rsidRPr="009B2BF6">
        <w:rPr>
          <w:rFonts w:ascii="Arial" w:hAnsi="Arial" w:cs="Arial"/>
          <w:i/>
          <w:color w:val="000000" w:themeColor="text1"/>
          <w:sz w:val="22"/>
          <w:szCs w:val="22"/>
        </w:rPr>
        <w:t>‘</w:t>
      </w:r>
      <w:r w:rsidR="00C640F3" w:rsidRPr="009B2BF6">
        <w:rPr>
          <w:rFonts w:ascii="Arial" w:hAnsi="Arial" w:cs="Arial"/>
          <w:color w:val="000000" w:themeColor="text1"/>
          <w:sz w:val="22"/>
          <w:szCs w:val="22"/>
        </w:rPr>
        <w:t>Gun Crazy America’</w:t>
      </w:r>
      <w:r w:rsidR="00CD7A5B" w:rsidRPr="009B2BF6">
        <w:rPr>
          <w:rFonts w:ascii="Arial" w:hAnsi="Arial" w:cs="Arial"/>
          <w:color w:val="000000" w:themeColor="text1"/>
          <w:sz w:val="22"/>
          <w:szCs w:val="22"/>
        </w:rPr>
        <w:t xml:space="preserve"> </w:t>
      </w:r>
      <w:r w:rsidR="00073D25" w:rsidRPr="009B2BF6">
        <w:rPr>
          <w:rFonts w:ascii="Arial" w:hAnsi="Arial" w:cs="Arial"/>
          <w:color w:val="000000" w:themeColor="text1"/>
          <w:sz w:val="22"/>
          <w:szCs w:val="22"/>
        </w:rPr>
        <w:t xml:space="preserve">selected </w:t>
      </w:r>
      <w:r w:rsidR="00CD7A5B" w:rsidRPr="009B2BF6">
        <w:rPr>
          <w:rFonts w:ascii="Arial" w:hAnsi="Arial" w:cs="Arial"/>
          <w:color w:val="000000" w:themeColor="text1"/>
          <w:sz w:val="22"/>
          <w:szCs w:val="22"/>
        </w:rPr>
        <w:t xml:space="preserve">for </w:t>
      </w:r>
      <w:r w:rsidR="00CB0071" w:rsidRPr="009B2BF6">
        <w:rPr>
          <w:rFonts w:ascii="Arial" w:hAnsi="Arial" w:cs="Arial"/>
          <w:i/>
          <w:color w:val="000000" w:themeColor="text1"/>
          <w:sz w:val="22"/>
          <w:szCs w:val="22"/>
        </w:rPr>
        <w:t>American Illustration 35</w:t>
      </w:r>
      <w:r w:rsidR="002F45BB" w:rsidRPr="009B2BF6">
        <w:rPr>
          <w:rFonts w:ascii="Arial" w:hAnsi="Arial" w:cs="Arial"/>
          <w:i/>
          <w:color w:val="000000" w:themeColor="text1"/>
          <w:sz w:val="22"/>
          <w:szCs w:val="22"/>
        </w:rPr>
        <w:t>,</w:t>
      </w:r>
      <w:r w:rsidR="00A26F1C" w:rsidRPr="009B2BF6">
        <w:rPr>
          <w:rFonts w:ascii="Arial" w:hAnsi="Arial" w:cs="Arial"/>
          <w:i/>
          <w:color w:val="000000" w:themeColor="text1"/>
          <w:sz w:val="22"/>
          <w:szCs w:val="22"/>
        </w:rPr>
        <w:t xml:space="preserve"> </w:t>
      </w:r>
      <w:r w:rsidR="00A26F1C" w:rsidRPr="009B2BF6">
        <w:rPr>
          <w:rFonts w:ascii="Arial" w:hAnsi="Arial" w:cs="Arial"/>
          <w:color w:val="000000" w:themeColor="text1"/>
          <w:sz w:val="22"/>
          <w:szCs w:val="22"/>
        </w:rPr>
        <w:t xml:space="preserve">2017, </w:t>
      </w:r>
      <w:r w:rsidR="00322E70" w:rsidRPr="009B2BF6">
        <w:rPr>
          <w:rFonts w:ascii="Arial" w:hAnsi="Arial" w:cs="Arial"/>
          <w:color w:val="000000" w:themeColor="text1"/>
          <w:sz w:val="22"/>
          <w:szCs w:val="22"/>
        </w:rPr>
        <w:t xml:space="preserve">demonstrates this strategy. He </w:t>
      </w:r>
      <w:r w:rsidR="0028630D" w:rsidRPr="009B2BF6">
        <w:rPr>
          <w:rFonts w:ascii="Arial" w:hAnsi="Arial" w:cs="Arial"/>
          <w:color w:val="000000" w:themeColor="text1"/>
          <w:sz w:val="22"/>
          <w:szCs w:val="22"/>
        </w:rPr>
        <w:t xml:space="preserve">expresses this </w:t>
      </w:r>
      <w:r w:rsidR="003750DF" w:rsidRPr="009B2BF6">
        <w:rPr>
          <w:rFonts w:ascii="Arial" w:hAnsi="Arial" w:cs="Arial"/>
          <w:color w:val="000000" w:themeColor="text1"/>
          <w:sz w:val="22"/>
          <w:szCs w:val="22"/>
        </w:rPr>
        <w:t>theme by replacing the red stripes of the America</w:t>
      </w:r>
      <w:r w:rsidR="00545466" w:rsidRPr="009B2BF6">
        <w:rPr>
          <w:rFonts w:ascii="Arial" w:hAnsi="Arial" w:cs="Arial"/>
          <w:color w:val="000000" w:themeColor="text1"/>
          <w:sz w:val="22"/>
          <w:szCs w:val="22"/>
        </w:rPr>
        <w:t>n flag with a pool of red blood</w:t>
      </w:r>
      <w:r w:rsidR="003750DF" w:rsidRPr="009B2BF6">
        <w:rPr>
          <w:rFonts w:ascii="Arial" w:hAnsi="Arial" w:cs="Arial"/>
          <w:color w:val="000000" w:themeColor="text1"/>
          <w:sz w:val="22"/>
          <w:szCs w:val="22"/>
        </w:rPr>
        <w:t xml:space="preserve"> and by adding</w:t>
      </w:r>
      <w:r w:rsidR="00BD34FF" w:rsidRPr="009B2BF6">
        <w:rPr>
          <w:rFonts w:ascii="Arial" w:hAnsi="Arial" w:cs="Arial"/>
          <w:color w:val="000000" w:themeColor="text1"/>
          <w:sz w:val="22"/>
          <w:szCs w:val="22"/>
        </w:rPr>
        <w:t xml:space="preserve"> a repeat pattern of guns to the wh</w:t>
      </w:r>
      <w:r w:rsidR="003750DF" w:rsidRPr="009B2BF6">
        <w:rPr>
          <w:rFonts w:ascii="Arial" w:hAnsi="Arial" w:cs="Arial"/>
          <w:color w:val="000000" w:themeColor="text1"/>
          <w:sz w:val="22"/>
          <w:szCs w:val="22"/>
        </w:rPr>
        <w:t>ite stars.</w:t>
      </w:r>
      <w:r w:rsidR="00AA0EF3" w:rsidRPr="009B2BF6">
        <w:rPr>
          <w:rFonts w:ascii="Arial" w:hAnsi="Arial" w:cs="Arial"/>
          <w:color w:val="000000" w:themeColor="text1"/>
          <w:sz w:val="22"/>
          <w:szCs w:val="22"/>
        </w:rPr>
        <w:t xml:space="preserve"> </w:t>
      </w:r>
    </w:p>
    <w:p w14:paraId="400E18D0" w14:textId="00643AD4" w:rsidR="00174D1B" w:rsidRPr="009B2BF6" w:rsidRDefault="00174D1B" w:rsidP="00AA0EF3">
      <w:pPr>
        <w:ind w:left="720"/>
        <w:rPr>
          <w:rFonts w:ascii="Arial" w:hAnsi="Arial" w:cs="Arial"/>
          <w:color w:val="000000" w:themeColor="text1"/>
          <w:sz w:val="22"/>
          <w:szCs w:val="22"/>
        </w:rPr>
      </w:pPr>
      <w:proofErr w:type="spellStart"/>
      <w:r w:rsidRPr="009B2BF6">
        <w:rPr>
          <w:rFonts w:ascii="Arial" w:hAnsi="Arial" w:cs="Arial"/>
          <w:color w:val="000000" w:themeColor="text1"/>
          <w:sz w:val="22"/>
          <w:szCs w:val="22"/>
        </w:rPr>
        <w:t>Steininger</w:t>
      </w:r>
      <w:proofErr w:type="spellEnd"/>
      <w:r w:rsidRPr="009B2BF6">
        <w:rPr>
          <w:rFonts w:ascii="Arial" w:hAnsi="Arial" w:cs="Arial"/>
          <w:color w:val="000000" w:themeColor="text1"/>
          <w:sz w:val="22"/>
          <w:szCs w:val="22"/>
        </w:rPr>
        <w:t>, Ot</w:t>
      </w:r>
      <w:r w:rsidR="00134FC2" w:rsidRPr="009B2BF6">
        <w:rPr>
          <w:rFonts w:ascii="Arial" w:hAnsi="Arial" w:cs="Arial"/>
          <w:color w:val="000000" w:themeColor="text1"/>
          <w:sz w:val="22"/>
          <w:szCs w:val="22"/>
        </w:rPr>
        <w:t xml:space="preserve">to. 2017. </w:t>
      </w:r>
      <w:r w:rsidR="00134FC2" w:rsidRPr="009B2BF6">
        <w:rPr>
          <w:rFonts w:ascii="Arial" w:hAnsi="Arial" w:cs="Arial"/>
          <w:i/>
          <w:color w:val="000000" w:themeColor="text1"/>
          <w:sz w:val="22"/>
          <w:szCs w:val="22"/>
        </w:rPr>
        <w:t>‘Gun Crazy America’</w:t>
      </w:r>
      <w:r w:rsidR="00134FC2" w:rsidRPr="009B2BF6">
        <w:rPr>
          <w:rFonts w:ascii="Arial" w:hAnsi="Arial" w:cs="Arial"/>
          <w:color w:val="000000" w:themeColor="text1"/>
          <w:sz w:val="22"/>
          <w:szCs w:val="22"/>
        </w:rPr>
        <w:t>, American Illustration 35</w:t>
      </w:r>
      <w:r w:rsidRPr="009B2BF6">
        <w:rPr>
          <w:rFonts w:ascii="Arial" w:hAnsi="Arial" w:cs="Arial"/>
          <w:i/>
          <w:color w:val="000000" w:themeColor="text1"/>
          <w:sz w:val="22"/>
          <w:szCs w:val="22"/>
        </w:rPr>
        <w:t>.</w:t>
      </w:r>
    </w:p>
    <w:p w14:paraId="53C47DB2" w14:textId="7F0D65FA" w:rsidR="000E67EE" w:rsidRPr="009B2BF6" w:rsidRDefault="00AA0EF3" w:rsidP="00AA0EF3">
      <w:pPr>
        <w:ind w:left="720"/>
        <w:rPr>
          <w:rFonts w:ascii="Arial" w:hAnsi="Arial" w:cs="Arial"/>
          <w:color w:val="000000" w:themeColor="text1"/>
          <w:sz w:val="22"/>
          <w:szCs w:val="22"/>
        </w:rPr>
      </w:pPr>
      <w:r w:rsidRPr="009B2BF6">
        <w:rPr>
          <w:rFonts w:ascii="Arial" w:hAnsi="Arial" w:cs="Arial"/>
          <w:color w:val="000000" w:themeColor="text1"/>
          <w:sz w:val="22"/>
          <w:szCs w:val="22"/>
        </w:rPr>
        <w:t>Accessed 10/01/2018</w:t>
      </w:r>
    </w:p>
    <w:p w14:paraId="52B88FF1" w14:textId="12E82792" w:rsidR="00B542FE" w:rsidRPr="009B2BF6" w:rsidRDefault="00CB009F" w:rsidP="000E67EE">
      <w:pPr>
        <w:ind w:left="720"/>
        <w:rPr>
          <w:rFonts w:ascii="Arial" w:hAnsi="Arial" w:cs="Arial"/>
          <w:color w:val="000000" w:themeColor="text1"/>
          <w:sz w:val="22"/>
          <w:szCs w:val="22"/>
        </w:rPr>
      </w:pPr>
      <w:hyperlink r:id="rId6" w:anchor="1" w:history="1">
        <w:r w:rsidR="000A1E9A" w:rsidRPr="009B2BF6">
          <w:rPr>
            <w:rStyle w:val="Hyperlink"/>
            <w:rFonts w:ascii="Arial" w:hAnsi="Arial" w:cs="Arial"/>
            <w:color w:val="000000" w:themeColor="text1"/>
            <w:sz w:val="22"/>
            <w:szCs w:val="22"/>
          </w:rPr>
          <w:t>https://www.ai-ap.com/slideshow/AI/35/otto-steininger/#1</w:t>
        </w:r>
      </w:hyperlink>
    </w:p>
    <w:p w14:paraId="58C95D03" w14:textId="77777777" w:rsidR="00861FE3" w:rsidRPr="004D08BF" w:rsidRDefault="00861FE3" w:rsidP="00861FE3">
      <w:pPr>
        <w:rPr>
          <w:rFonts w:ascii="Arial" w:hAnsi="Arial" w:cs="Arial"/>
          <w:color w:val="000090"/>
          <w:sz w:val="22"/>
          <w:szCs w:val="22"/>
        </w:rPr>
      </w:pPr>
    </w:p>
    <w:p w14:paraId="4002158E" w14:textId="74609178" w:rsidR="00861FE3" w:rsidRPr="00BF7439" w:rsidRDefault="00861FE3" w:rsidP="00861FE3">
      <w:pPr>
        <w:numPr>
          <w:ilvl w:val="0"/>
          <w:numId w:val="9"/>
        </w:numPr>
        <w:rPr>
          <w:rFonts w:ascii="Arial" w:hAnsi="Arial" w:cs="Arial"/>
          <w:color w:val="000000" w:themeColor="text1"/>
          <w:sz w:val="22"/>
          <w:szCs w:val="22"/>
        </w:rPr>
      </w:pPr>
      <w:r w:rsidRPr="00BF7439">
        <w:rPr>
          <w:rFonts w:ascii="Arial" w:hAnsi="Arial" w:cs="Arial"/>
          <w:color w:val="000000" w:themeColor="text1"/>
          <w:sz w:val="22"/>
          <w:szCs w:val="22"/>
        </w:rPr>
        <w:t>Alter</w:t>
      </w:r>
      <w:r w:rsidR="00037357"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the </w:t>
      </w:r>
      <w:proofErr w:type="spellStart"/>
      <w:r w:rsidRPr="00BF7439">
        <w:rPr>
          <w:rFonts w:ascii="Arial" w:hAnsi="Arial" w:cs="Arial"/>
          <w:color w:val="000000" w:themeColor="text1"/>
          <w:sz w:val="22"/>
          <w:szCs w:val="22"/>
        </w:rPr>
        <w:t>colour</w:t>
      </w:r>
      <w:proofErr w:type="spellEnd"/>
      <w:r w:rsidRPr="00BF7439">
        <w:rPr>
          <w:rFonts w:ascii="Arial" w:hAnsi="Arial" w:cs="Arial"/>
          <w:color w:val="000000" w:themeColor="text1"/>
          <w:sz w:val="22"/>
          <w:szCs w:val="22"/>
        </w:rPr>
        <w:t xml:space="preserve"> or texture of a flag</w:t>
      </w:r>
      <w:r w:rsidR="00771706" w:rsidRPr="00BF7439">
        <w:rPr>
          <w:rFonts w:ascii="Arial" w:hAnsi="Arial" w:cs="Arial"/>
          <w:color w:val="000000" w:themeColor="text1"/>
          <w:sz w:val="22"/>
          <w:szCs w:val="22"/>
        </w:rPr>
        <w:t>, thus</w:t>
      </w:r>
      <w:r w:rsidRPr="00BF7439">
        <w:rPr>
          <w:rFonts w:ascii="Arial" w:hAnsi="Arial" w:cs="Arial"/>
          <w:color w:val="000000" w:themeColor="text1"/>
          <w:sz w:val="22"/>
          <w:szCs w:val="22"/>
        </w:rPr>
        <w:t xml:space="preserve"> bring</w:t>
      </w:r>
      <w:r w:rsidR="00771706"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new meaning to the viewers associated perceptions</w:t>
      </w:r>
      <w:r w:rsidR="001B18D2"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proofErr w:type="spellStart"/>
      <w:r w:rsidR="001B18D2" w:rsidRPr="00BF7439">
        <w:rPr>
          <w:rFonts w:ascii="Arial" w:hAnsi="Arial" w:cs="Arial"/>
          <w:color w:val="000000" w:themeColor="text1"/>
          <w:sz w:val="22"/>
          <w:szCs w:val="22"/>
        </w:rPr>
        <w:t>C</w:t>
      </w:r>
      <w:r w:rsidRPr="00BF7439">
        <w:rPr>
          <w:rFonts w:ascii="Arial" w:hAnsi="Arial" w:cs="Arial"/>
          <w:color w:val="000000" w:themeColor="text1"/>
          <w:sz w:val="22"/>
          <w:szCs w:val="22"/>
        </w:rPr>
        <w:t>olour</w:t>
      </w:r>
      <w:proofErr w:type="spellEnd"/>
      <w:r w:rsidRPr="00BF7439">
        <w:rPr>
          <w:rFonts w:ascii="Arial" w:hAnsi="Arial" w:cs="Arial"/>
          <w:color w:val="000000" w:themeColor="text1"/>
          <w:sz w:val="22"/>
          <w:szCs w:val="22"/>
        </w:rPr>
        <w:t xml:space="preserve"> holds many different messages and associations.</w:t>
      </w:r>
    </w:p>
    <w:p w14:paraId="7E3AE449" w14:textId="116E078B" w:rsidR="000D40E3" w:rsidRPr="009B2BF6" w:rsidRDefault="00431A26" w:rsidP="000D40E3">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In </w:t>
      </w:r>
      <w:r w:rsidR="005368E9" w:rsidRPr="009B2BF6">
        <w:rPr>
          <w:rFonts w:ascii="Arial" w:hAnsi="Arial" w:cs="Arial"/>
          <w:color w:val="000000" w:themeColor="text1"/>
          <w:sz w:val="22"/>
          <w:szCs w:val="22"/>
        </w:rPr>
        <w:t>Jasper Johns</w:t>
      </w:r>
      <w:r w:rsidRPr="009B2BF6">
        <w:rPr>
          <w:rFonts w:ascii="Arial" w:hAnsi="Arial" w:cs="Arial"/>
          <w:color w:val="000000" w:themeColor="text1"/>
          <w:sz w:val="22"/>
          <w:szCs w:val="22"/>
        </w:rPr>
        <w:t xml:space="preserve">’ </w:t>
      </w:r>
      <w:r w:rsidR="00B43F16" w:rsidRPr="009B2BF6">
        <w:rPr>
          <w:rFonts w:ascii="Arial" w:hAnsi="Arial" w:cs="Arial"/>
          <w:color w:val="000000" w:themeColor="text1"/>
          <w:sz w:val="22"/>
          <w:szCs w:val="22"/>
        </w:rPr>
        <w:t xml:space="preserve">acclaimed </w:t>
      </w:r>
      <w:r w:rsidR="00F30347" w:rsidRPr="009B2BF6">
        <w:rPr>
          <w:rFonts w:ascii="Arial" w:hAnsi="Arial" w:cs="Arial"/>
          <w:color w:val="000000" w:themeColor="text1"/>
          <w:sz w:val="22"/>
          <w:szCs w:val="22"/>
        </w:rPr>
        <w:t>‘White Flag’</w:t>
      </w:r>
      <w:r w:rsidRPr="009B2BF6">
        <w:rPr>
          <w:rFonts w:ascii="Arial" w:hAnsi="Arial" w:cs="Arial"/>
          <w:color w:val="000000" w:themeColor="text1"/>
          <w:sz w:val="22"/>
          <w:szCs w:val="22"/>
        </w:rPr>
        <w:t>, he</w:t>
      </w:r>
      <w:r w:rsidR="005368E9" w:rsidRPr="009B2BF6">
        <w:rPr>
          <w:rFonts w:ascii="Arial" w:hAnsi="Arial" w:cs="Arial"/>
          <w:color w:val="000000" w:themeColor="text1"/>
          <w:sz w:val="22"/>
          <w:szCs w:val="22"/>
        </w:rPr>
        <w:t xml:space="preserve"> removes</w:t>
      </w:r>
      <w:r w:rsidR="007815BF" w:rsidRPr="009B2BF6">
        <w:rPr>
          <w:rFonts w:ascii="Arial" w:hAnsi="Arial" w:cs="Arial"/>
          <w:color w:val="000000" w:themeColor="text1"/>
          <w:sz w:val="22"/>
          <w:szCs w:val="22"/>
        </w:rPr>
        <w:t xml:space="preserve"> all</w:t>
      </w:r>
      <w:r w:rsidR="00706E21" w:rsidRPr="009B2BF6">
        <w:rPr>
          <w:rFonts w:ascii="Arial" w:hAnsi="Arial" w:cs="Arial"/>
          <w:color w:val="000000" w:themeColor="text1"/>
          <w:sz w:val="22"/>
          <w:szCs w:val="22"/>
        </w:rPr>
        <w:t xml:space="preserve"> red an</w:t>
      </w:r>
      <w:r w:rsidR="005368E9" w:rsidRPr="009B2BF6">
        <w:rPr>
          <w:rFonts w:ascii="Arial" w:hAnsi="Arial" w:cs="Arial"/>
          <w:color w:val="000000" w:themeColor="text1"/>
          <w:sz w:val="22"/>
          <w:szCs w:val="22"/>
        </w:rPr>
        <w:t>d blue from the American flag, retaining a monochromatic pattern only,</w:t>
      </w:r>
      <w:r w:rsidR="00706E21" w:rsidRPr="009B2BF6">
        <w:rPr>
          <w:rFonts w:ascii="Arial" w:hAnsi="Arial" w:cs="Arial"/>
          <w:color w:val="000000" w:themeColor="text1"/>
          <w:sz w:val="22"/>
          <w:szCs w:val="22"/>
        </w:rPr>
        <w:t xml:space="preserve"> </w:t>
      </w:r>
      <w:r w:rsidR="005368E9" w:rsidRPr="009B2BF6">
        <w:rPr>
          <w:rFonts w:ascii="Arial" w:hAnsi="Arial" w:cs="Arial"/>
          <w:color w:val="000000" w:themeColor="text1"/>
          <w:sz w:val="22"/>
          <w:szCs w:val="22"/>
        </w:rPr>
        <w:t>leaving the audience</w:t>
      </w:r>
      <w:r w:rsidR="00706E21" w:rsidRPr="009B2BF6">
        <w:rPr>
          <w:rFonts w:ascii="Arial" w:hAnsi="Arial" w:cs="Arial"/>
          <w:color w:val="000000" w:themeColor="text1"/>
          <w:sz w:val="22"/>
          <w:szCs w:val="22"/>
        </w:rPr>
        <w:t xml:space="preserve"> </w:t>
      </w:r>
      <w:r w:rsidR="005368E9" w:rsidRPr="009B2BF6">
        <w:rPr>
          <w:rFonts w:ascii="Arial" w:hAnsi="Arial" w:cs="Arial"/>
          <w:color w:val="000000" w:themeColor="text1"/>
          <w:sz w:val="22"/>
          <w:szCs w:val="22"/>
        </w:rPr>
        <w:t xml:space="preserve">to contemplate the significance of a </w:t>
      </w:r>
      <w:proofErr w:type="spellStart"/>
      <w:r w:rsidR="005368E9" w:rsidRPr="009B2BF6">
        <w:rPr>
          <w:rFonts w:ascii="Arial" w:hAnsi="Arial" w:cs="Arial"/>
          <w:color w:val="000000" w:themeColor="text1"/>
          <w:sz w:val="22"/>
          <w:szCs w:val="22"/>
        </w:rPr>
        <w:t>colourless</w:t>
      </w:r>
      <w:proofErr w:type="spellEnd"/>
      <w:r w:rsidR="005368E9" w:rsidRPr="009B2BF6">
        <w:rPr>
          <w:rFonts w:ascii="Arial" w:hAnsi="Arial" w:cs="Arial"/>
          <w:color w:val="000000" w:themeColor="text1"/>
          <w:sz w:val="22"/>
          <w:szCs w:val="22"/>
        </w:rPr>
        <w:t xml:space="preserve"> depiction of the icon.</w:t>
      </w:r>
    </w:p>
    <w:p w14:paraId="252B61B7" w14:textId="11A44022" w:rsidR="002478D4" w:rsidRPr="009B2BF6" w:rsidRDefault="002478D4" w:rsidP="000D40E3">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Johns, Jasper. 1955. </w:t>
      </w:r>
      <w:r w:rsidRPr="009B2BF6">
        <w:rPr>
          <w:rFonts w:ascii="Arial" w:hAnsi="Arial" w:cs="Arial"/>
          <w:i/>
          <w:color w:val="000000" w:themeColor="text1"/>
          <w:sz w:val="22"/>
          <w:szCs w:val="22"/>
        </w:rPr>
        <w:t>‘White Flag’</w:t>
      </w:r>
      <w:r w:rsidRPr="009B2BF6">
        <w:rPr>
          <w:rFonts w:ascii="Arial" w:hAnsi="Arial" w:cs="Arial"/>
          <w:color w:val="000000" w:themeColor="text1"/>
          <w:sz w:val="22"/>
          <w:szCs w:val="22"/>
        </w:rPr>
        <w:t>. The Metropolitan Museum of Art.</w:t>
      </w:r>
      <w:r w:rsidR="001F0976" w:rsidRPr="009B2BF6">
        <w:rPr>
          <w:rFonts w:ascii="Arial" w:hAnsi="Arial" w:cs="Arial"/>
          <w:color w:val="000000" w:themeColor="text1"/>
          <w:sz w:val="22"/>
          <w:szCs w:val="22"/>
        </w:rPr>
        <w:t xml:space="preserve"> 1998.329</w:t>
      </w:r>
    </w:p>
    <w:p w14:paraId="2B01BDC8" w14:textId="77777777" w:rsidR="00861FE3" w:rsidRPr="004D08BF" w:rsidRDefault="00861FE3" w:rsidP="00861FE3">
      <w:pPr>
        <w:rPr>
          <w:rFonts w:ascii="Arial" w:hAnsi="Arial" w:cs="Arial"/>
          <w:color w:val="000090"/>
          <w:sz w:val="22"/>
          <w:szCs w:val="22"/>
        </w:rPr>
      </w:pPr>
    </w:p>
    <w:p w14:paraId="7CDA6949" w14:textId="55A4165D" w:rsidR="00861FE3" w:rsidRPr="00BF7439" w:rsidRDefault="00861FE3" w:rsidP="00861FE3">
      <w:pPr>
        <w:numPr>
          <w:ilvl w:val="0"/>
          <w:numId w:val="10"/>
        </w:numPr>
        <w:rPr>
          <w:rFonts w:ascii="Arial" w:hAnsi="Arial" w:cs="Arial"/>
          <w:color w:val="000000" w:themeColor="text1"/>
          <w:sz w:val="22"/>
          <w:szCs w:val="22"/>
        </w:rPr>
      </w:pPr>
      <w:r w:rsidRPr="00BF7439">
        <w:rPr>
          <w:rFonts w:ascii="Arial" w:hAnsi="Arial" w:cs="Arial"/>
          <w:color w:val="000000" w:themeColor="text1"/>
          <w:sz w:val="22"/>
          <w:szCs w:val="22"/>
        </w:rPr>
        <w:t>Alter the a</w:t>
      </w:r>
      <w:r w:rsidR="00037357" w:rsidRPr="00BF7439">
        <w:rPr>
          <w:rFonts w:ascii="Arial" w:hAnsi="Arial" w:cs="Arial"/>
          <w:color w:val="000000" w:themeColor="text1"/>
          <w:sz w:val="22"/>
          <w:szCs w:val="22"/>
        </w:rPr>
        <w:t>ngle, direction, or scale of a</w:t>
      </w:r>
      <w:r w:rsidRPr="00BF7439">
        <w:rPr>
          <w:rFonts w:ascii="Arial" w:hAnsi="Arial" w:cs="Arial"/>
          <w:color w:val="000000" w:themeColor="text1"/>
          <w:sz w:val="22"/>
          <w:szCs w:val="22"/>
        </w:rPr>
        <w:t xml:space="preserve"> flag </w:t>
      </w:r>
      <w:r w:rsidR="001B18D2" w:rsidRPr="00BF7439">
        <w:rPr>
          <w:rFonts w:ascii="Arial" w:hAnsi="Arial" w:cs="Arial"/>
          <w:color w:val="000000" w:themeColor="text1"/>
          <w:sz w:val="22"/>
          <w:szCs w:val="22"/>
        </w:rPr>
        <w:t xml:space="preserve">as </w:t>
      </w:r>
      <w:r w:rsidRPr="00BF7439">
        <w:rPr>
          <w:rFonts w:ascii="Arial" w:hAnsi="Arial" w:cs="Arial"/>
          <w:color w:val="000000" w:themeColor="text1"/>
          <w:sz w:val="22"/>
          <w:szCs w:val="22"/>
        </w:rPr>
        <w:t xml:space="preserve">tilted stripes could suggest an upward struggle or </w:t>
      </w:r>
      <w:r w:rsidR="00037357"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fall of a country</w:t>
      </w:r>
      <w:r w:rsidR="001B18D2"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p>
    <w:p w14:paraId="49CC8235" w14:textId="4CC941E9" w:rsidR="00913542" w:rsidRPr="009B2BF6" w:rsidRDefault="008E54A7" w:rsidP="00E55B52">
      <w:pPr>
        <w:pStyle w:val="ListParagraph"/>
        <w:rPr>
          <w:rFonts w:ascii="Arial" w:hAnsi="Arial" w:cs="Arial"/>
          <w:color w:val="000000" w:themeColor="text1"/>
          <w:sz w:val="22"/>
          <w:szCs w:val="22"/>
          <w:lang w:val="en-US"/>
        </w:rPr>
      </w:pPr>
      <w:r w:rsidRPr="009B2BF6">
        <w:rPr>
          <w:rFonts w:ascii="Arial" w:hAnsi="Arial" w:cs="Arial"/>
          <w:color w:val="000000" w:themeColor="text1"/>
          <w:sz w:val="22"/>
          <w:szCs w:val="22"/>
          <w:lang w:val="en-US"/>
        </w:rPr>
        <w:t>A powerful example of this is ‘</w:t>
      </w:r>
      <w:r w:rsidRPr="009B2BF6">
        <w:rPr>
          <w:rFonts w:ascii="Arial" w:hAnsi="Arial" w:cs="Arial"/>
          <w:i/>
          <w:color w:val="000000" w:themeColor="text1"/>
          <w:sz w:val="22"/>
          <w:szCs w:val="22"/>
          <w:lang w:val="en"/>
        </w:rPr>
        <w:t xml:space="preserve">2011 </w:t>
      </w:r>
      <w:proofErr w:type="spellStart"/>
      <w:r w:rsidRPr="009B2BF6">
        <w:rPr>
          <w:rFonts w:ascii="Arial" w:hAnsi="Arial" w:cs="Arial"/>
          <w:i/>
          <w:color w:val="000000" w:themeColor="text1"/>
          <w:sz w:val="22"/>
          <w:szCs w:val="22"/>
          <w:lang w:val="en"/>
        </w:rPr>
        <w:t>Aniversary</w:t>
      </w:r>
      <w:proofErr w:type="spellEnd"/>
      <w:r w:rsidRPr="009B2BF6">
        <w:rPr>
          <w:rFonts w:ascii="Arial" w:hAnsi="Arial" w:cs="Arial"/>
          <w:i/>
          <w:color w:val="000000" w:themeColor="text1"/>
          <w:sz w:val="22"/>
          <w:szCs w:val="22"/>
          <w:lang w:val="en"/>
        </w:rPr>
        <w:t xml:space="preserve">’, </w:t>
      </w:r>
      <w:r w:rsidRPr="009B2BF6">
        <w:rPr>
          <w:rFonts w:ascii="Arial" w:hAnsi="Arial" w:cs="Arial"/>
          <w:color w:val="000000" w:themeColor="text1"/>
          <w:sz w:val="22"/>
          <w:szCs w:val="22"/>
          <w:lang w:val="en-US"/>
        </w:rPr>
        <w:t xml:space="preserve">an illustration </w:t>
      </w:r>
      <w:r w:rsidRPr="009B2BF6">
        <w:rPr>
          <w:rFonts w:ascii="Arial" w:hAnsi="Arial" w:cs="Arial"/>
          <w:i/>
          <w:color w:val="000000" w:themeColor="text1"/>
          <w:sz w:val="22"/>
          <w:szCs w:val="22"/>
          <w:lang w:val="en"/>
        </w:rPr>
        <w:t xml:space="preserve">for La </w:t>
      </w:r>
      <w:proofErr w:type="spellStart"/>
      <w:r w:rsidRPr="009B2BF6">
        <w:rPr>
          <w:rFonts w:ascii="Arial" w:hAnsi="Arial" w:cs="Arial"/>
          <w:i/>
          <w:color w:val="000000" w:themeColor="text1"/>
          <w:sz w:val="22"/>
          <w:szCs w:val="22"/>
          <w:lang w:val="en"/>
        </w:rPr>
        <w:t>Repubblica</w:t>
      </w:r>
      <w:proofErr w:type="spellEnd"/>
      <w:r w:rsidRPr="009B2BF6">
        <w:rPr>
          <w:rFonts w:ascii="Arial" w:hAnsi="Arial" w:cs="Arial"/>
          <w:color w:val="000000" w:themeColor="text1"/>
          <w:sz w:val="22"/>
          <w:szCs w:val="22"/>
          <w:lang w:val="en-US"/>
        </w:rPr>
        <w:t xml:space="preserve"> by Emiliano Ponzi</w:t>
      </w:r>
      <w:r w:rsidR="0084102F" w:rsidRPr="009B2BF6">
        <w:rPr>
          <w:rFonts w:ascii="Arial" w:hAnsi="Arial" w:cs="Arial"/>
          <w:color w:val="000000" w:themeColor="text1"/>
          <w:sz w:val="22"/>
          <w:szCs w:val="22"/>
          <w:lang w:val="en-US"/>
        </w:rPr>
        <w:t>,</w:t>
      </w:r>
      <w:r w:rsidRPr="009B2BF6">
        <w:rPr>
          <w:rFonts w:ascii="Arial" w:hAnsi="Arial" w:cs="Arial"/>
          <w:color w:val="000000" w:themeColor="text1"/>
          <w:sz w:val="22"/>
          <w:szCs w:val="22"/>
          <w:lang w:val="en-US"/>
        </w:rPr>
        <w:t xml:space="preserve"> about the September 11</w:t>
      </w:r>
      <w:r w:rsidR="003E6704" w:rsidRPr="009B2BF6">
        <w:rPr>
          <w:rFonts w:ascii="Arial" w:hAnsi="Arial" w:cs="Arial"/>
          <w:color w:val="000000" w:themeColor="text1"/>
          <w:sz w:val="22"/>
          <w:szCs w:val="22"/>
          <w:lang w:val="en-US"/>
        </w:rPr>
        <w:t>,</w:t>
      </w:r>
      <w:r w:rsidRPr="009B2BF6">
        <w:rPr>
          <w:rFonts w:ascii="Arial" w:hAnsi="Arial" w:cs="Arial"/>
          <w:color w:val="000000" w:themeColor="text1"/>
          <w:sz w:val="22"/>
          <w:szCs w:val="22"/>
          <w:lang w:val="en-US"/>
        </w:rPr>
        <w:t xml:space="preserve"> 2001 terrorist attacks. T</w:t>
      </w:r>
      <w:r w:rsidR="006836F5" w:rsidRPr="009B2BF6">
        <w:rPr>
          <w:rFonts w:ascii="Arial" w:hAnsi="Arial" w:cs="Arial"/>
          <w:color w:val="000000" w:themeColor="text1"/>
          <w:sz w:val="22"/>
          <w:szCs w:val="22"/>
          <w:lang w:val="en-US"/>
        </w:rPr>
        <w:t xml:space="preserve">he American flag </w:t>
      </w:r>
      <w:r w:rsidRPr="009B2BF6">
        <w:rPr>
          <w:rFonts w:ascii="Arial" w:hAnsi="Arial" w:cs="Arial"/>
          <w:color w:val="000000" w:themeColor="text1"/>
          <w:sz w:val="22"/>
          <w:szCs w:val="22"/>
          <w:lang w:val="en-US"/>
        </w:rPr>
        <w:t xml:space="preserve">is depicted </w:t>
      </w:r>
      <w:r w:rsidR="00B43F16" w:rsidRPr="009B2BF6">
        <w:rPr>
          <w:rFonts w:ascii="Arial" w:hAnsi="Arial" w:cs="Arial"/>
          <w:color w:val="000000" w:themeColor="text1"/>
          <w:sz w:val="22"/>
          <w:szCs w:val="22"/>
          <w:lang w:val="en-US"/>
        </w:rPr>
        <w:t>vertically</w:t>
      </w:r>
      <w:r w:rsidRPr="009B2BF6">
        <w:rPr>
          <w:rFonts w:ascii="Arial" w:hAnsi="Arial" w:cs="Arial"/>
          <w:color w:val="000000" w:themeColor="text1"/>
          <w:sz w:val="22"/>
          <w:szCs w:val="22"/>
          <w:lang w:val="en-US"/>
        </w:rPr>
        <w:t xml:space="preserve">. </w:t>
      </w:r>
      <w:r w:rsidR="006836F5" w:rsidRPr="009B2BF6">
        <w:rPr>
          <w:rFonts w:ascii="Arial" w:hAnsi="Arial" w:cs="Arial"/>
          <w:color w:val="000000" w:themeColor="text1"/>
          <w:sz w:val="22"/>
          <w:szCs w:val="22"/>
          <w:lang w:val="en-US"/>
        </w:rPr>
        <w:t xml:space="preserve">The twin towers are inserted between the </w:t>
      </w:r>
      <w:r w:rsidRPr="009B2BF6">
        <w:rPr>
          <w:rFonts w:ascii="Arial" w:hAnsi="Arial" w:cs="Arial"/>
          <w:color w:val="000000" w:themeColor="text1"/>
          <w:sz w:val="22"/>
          <w:szCs w:val="22"/>
          <w:lang w:val="en-US"/>
        </w:rPr>
        <w:t xml:space="preserve">vertical </w:t>
      </w:r>
      <w:r w:rsidR="006836F5" w:rsidRPr="009B2BF6">
        <w:rPr>
          <w:rFonts w:ascii="Arial" w:hAnsi="Arial" w:cs="Arial"/>
          <w:color w:val="000000" w:themeColor="text1"/>
          <w:sz w:val="22"/>
          <w:szCs w:val="22"/>
          <w:lang w:val="en-US"/>
        </w:rPr>
        <w:t xml:space="preserve">stripes which are seen as bars, </w:t>
      </w:r>
      <w:r w:rsidR="006003FD" w:rsidRPr="009B2BF6">
        <w:rPr>
          <w:rFonts w:ascii="Arial" w:hAnsi="Arial" w:cs="Arial"/>
          <w:color w:val="000000" w:themeColor="text1"/>
          <w:sz w:val="22"/>
          <w:szCs w:val="22"/>
          <w:lang w:val="en-US"/>
        </w:rPr>
        <w:t>trapping America</w:t>
      </w:r>
      <w:r w:rsidR="006836F5" w:rsidRPr="009B2BF6">
        <w:rPr>
          <w:rFonts w:ascii="Arial" w:hAnsi="Arial" w:cs="Arial"/>
          <w:color w:val="000000" w:themeColor="text1"/>
          <w:sz w:val="22"/>
          <w:szCs w:val="22"/>
          <w:lang w:val="en-US"/>
        </w:rPr>
        <w:t xml:space="preserve">. The base of the stripes and twin towers are bent, conveying the fall of the towers, thus suggesting the vulnerability of </w:t>
      </w:r>
      <w:r w:rsidRPr="009B2BF6">
        <w:rPr>
          <w:rFonts w:ascii="Arial" w:hAnsi="Arial" w:cs="Arial"/>
          <w:color w:val="000000" w:themeColor="text1"/>
          <w:sz w:val="22"/>
          <w:szCs w:val="22"/>
          <w:lang w:val="en-US"/>
        </w:rPr>
        <w:t xml:space="preserve">the building and </w:t>
      </w:r>
      <w:r w:rsidR="006836F5" w:rsidRPr="009B2BF6">
        <w:rPr>
          <w:rFonts w:ascii="Arial" w:hAnsi="Arial" w:cs="Arial"/>
          <w:color w:val="000000" w:themeColor="text1"/>
          <w:sz w:val="22"/>
          <w:szCs w:val="22"/>
          <w:lang w:val="en-US"/>
        </w:rPr>
        <w:t xml:space="preserve">America. </w:t>
      </w:r>
      <w:r w:rsidR="003E3A8E" w:rsidRPr="009B2BF6">
        <w:rPr>
          <w:rFonts w:ascii="Arial" w:hAnsi="Arial" w:cs="Arial"/>
          <w:color w:val="000000" w:themeColor="text1"/>
          <w:sz w:val="22"/>
          <w:szCs w:val="22"/>
          <w:lang w:val="en-US"/>
        </w:rPr>
        <w:t>Just</w:t>
      </w:r>
      <w:r w:rsidR="006836F5" w:rsidRPr="009B2BF6">
        <w:rPr>
          <w:rFonts w:ascii="Arial" w:hAnsi="Arial" w:cs="Arial"/>
          <w:color w:val="000000" w:themeColor="text1"/>
          <w:sz w:val="22"/>
          <w:szCs w:val="22"/>
          <w:lang w:val="en-US"/>
        </w:rPr>
        <w:t xml:space="preserve"> a glimpse of the blue part of the flag with </w:t>
      </w:r>
      <w:r w:rsidR="003E3A8E" w:rsidRPr="009B2BF6">
        <w:rPr>
          <w:rFonts w:ascii="Arial" w:hAnsi="Arial" w:cs="Arial"/>
          <w:color w:val="000000" w:themeColor="text1"/>
          <w:sz w:val="22"/>
          <w:szCs w:val="22"/>
          <w:lang w:val="en-US"/>
        </w:rPr>
        <w:t>minimal stars edging the image, echoes</w:t>
      </w:r>
      <w:r w:rsidR="006836F5" w:rsidRPr="009B2BF6">
        <w:rPr>
          <w:rFonts w:ascii="Arial" w:hAnsi="Arial" w:cs="Arial"/>
          <w:color w:val="000000" w:themeColor="text1"/>
          <w:sz w:val="22"/>
          <w:szCs w:val="22"/>
          <w:lang w:val="en-US"/>
        </w:rPr>
        <w:t xml:space="preserve"> the loss of hope felt after the tragic event.</w:t>
      </w:r>
      <w:r w:rsidR="00913542" w:rsidRPr="009B2BF6">
        <w:rPr>
          <w:rFonts w:ascii="Arial" w:hAnsi="Arial" w:cs="Arial"/>
          <w:color w:val="000000" w:themeColor="text1"/>
          <w:sz w:val="22"/>
          <w:szCs w:val="22"/>
          <w:lang w:val="en-US"/>
        </w:rPr>
        <w:t xml:space="preserve">                                        </w:t>
      </w:r>
      <w:r w:rsidR="003E3A8E" w:rsidRPr="009B2BF6">
        <w:rPr>
          <w:rFonts w:ascii="Arial" w:hAnsi="Arial" w:cs="Arial"/>
          <w:color w:val="000000" w:themeColor="text1"/>
          <w:sz w:val="22"/>
          <w:szCs w:val="22"/>
          <w:lang w:val="en-US"/>
        </w:rPr>
        <w:t xml:space="preserve">                </w:t>
      </w:r>
      <w:r w:rsidR="00913542" w:rsidRPr="009B2BF6">
        <w:rPr>
          <w:rFonts w:ascii="Arial" w:hAnsi="Arial" w:cs="Arial"/>
          <w:color w:val="000000" w:themeColor="text1"/>
          <w:sz w:val="22"/>
          <w:szCs w:val="22"/>
          <w:lang w:val="en"/>
        </w:rPr>
        <w:t>Ponzi, Emiliano. 2011.</w:t>
      </w:r>
      <w:r w:rsidR="00913542" w:rsidRPr="009B2BF6">
        <w:rPr>
          <w:rFonts w:ascii="Arial" w:hAnsi="Arial" w:cs="Arial"/>
          <w:i/>
          <w:color w:val="000000" w:themeColor="text1"/>
          <w:sz w:val="22"/>
          <w:szCs w:val="22"/>
          <w:lang w:val="en"/>
        </w:rPr>
        <w:t xml:space="preserve"> </w:t>
      </w:r>
      <w:r w:rsidR="00913542" w:rsidRPr="009B2BF6">
        <w:rPr>
          <w:rFonts w:ascii="Arial" w:hAnsi="Arial" w:cs="Arial"/>
          <w:color w:val="000000" w:themeColor="text1"/>
          <w:sz w:val="22"/>
          <w:szCs w:val="22"/>
          <w:lang w:val="en"/>
        </w:rPr>
        <w:t>‘</w:t>
      </w:r>
      <w:r w:rsidR="00913542" w:rsidRPr="009B2BF6">
        <w:rPr>
          <w:rFonts w:ascii="Arial" w:hAnsi="Arial" w:cs="Arial"/>
          <w:i/>
          <w:color w:val="000000" w:themeColor="text1"/>
          <w:sz w:val="22"/>
          <w:szCs w:val="22"/>
          <w:lang w:val="en"/>
        </w:rPr>
        <w:t>10 x 10’</w:t>
      </w:r>
      <w:r w:rsidR="00913542" w:rsidRPr="009B2BF6">
        <w:rPr>
          <w:rFonts w:ascii="Arial" w:hAnsi="Arial" w:cs="Arial"/>
          <w:color w:val="000000" w:themeColor="text1"/>
          <w:sz w:val="22"/>
          <w:szCs w:val="22"/>
          <w:lang w:val="en"/>
        </w:rPr>
        <w:t xml:space="preserve">. </w:t>
      </w:r>
      <w:r w:rsidR="00913542" w:rsidRPr="009B2BF6">
        <w:rPr>
          <w:rFonts w:ascii="Arial" w:hAnsi="Arial" w:cs="Arial"/>
          <w:i/>
          <w:color w:val="000000" w:themeColor="text1"/>
          <w:sz w:val="22"/>
          <w:szCs w:val="22"/>
          <w:lang w:val="en"/>
        </w:rPr>
        <w:t xml:space="preserve">‘2011 </w:t>
      </w:r>
      <w:proofErr w:type="spellStart"/>
      <w:r w:rsidR="00913542" w:rsidRPr="009B2BF6">
        <w:rPr>
          <w:rFonts w:ascii="Arial" w:hAnsi="Arial" w:cs="Arial"/>
          <w:i/>
          <w:color w:val="000000" w:themeColor="text1"/>
          <w:sz w:val="22"/>
          <w:szCs w:val="22"/>
          <w:lang w:val="en"/>
        </w:rPr>
        <w:t>Aniversary</w:t>
      </w:r>
      <w:proofErr w:type="spellEnd"/>
      <w:r w:rsidR="00913542" w:rsidRPr="009B2BF6">
        <w:rPr>
          <w:rFonts w:ascii="Arial" w:hAnsi="Arial" w:cs="Arial"/>
          <w:i/>
          <w:color w:val="000000" w:themeColor="text1"/>
          <w:sz w:val="22"/>
          <w:szCs w:val="22"/>
          <w:lang w:val="en"/>
        </w:rPr>
        <w:t xml:space="preserve">, La </w:t>
      </w:r>
      <w:proofErr w:type="spellStart"/>
      <w:r w:rsidR="00913542" w:rsidRPr="009B2BF6">
        <w:rPr>
          <w:rFonts w:ascii="Arial" w:hAnsi="Arial" w:cs="Arial"/>
          <w:i/>
          <w:color w:val="000000" w:themeColor="text1"/>
          <w:sz w:val="22"/>
          <w:szCs w:val="22"/>
          <w:lang w:val="en"/>
        </w:rPr>
        <w:t>Repubblica</w:t>
      </w:r>
      <w:proofErr w:type="spellEnd"/>
      <w:r w:rsidR="00913542" w:rsidRPr="009B2BF6">
        <w:rPr>
          <w:rFonts w:ascii="Arial" w:hAnsi="Arial" w:cs="Arial"/>
          <w:i/>
          <w:color w:val="000000" w:themeColor="text1"/>
          <w:sz w:val="22"/>
          <w:szCs w:val="22"/>
          <w:lang w:val="en"/>
        </w:rPr>
        <w:t xml:space="preserve">’. </w:t>
      </w:r>
      <w:r w:rsidR="00913542" w:rsidRPr="009B2BF6">
        <w:rPr>
          <w:rFonts w:ascii="Arial" w:hAnsi="Arial" w:cs="Arial"/>
          <w:color w:val="000000" w:themeColor="text1"/>
          <w:sz w:val="22"/>
          <w:szCs w:val="22"/>
          <w:lang w:val="en"/>
        </w:rPr>
        <w:t xml:space="preserve">Italy: </w:t>
      </w:r>
      <w:proofErr w:type="spellStart"/>
      <w:r w:rsidR="00913542" w:rsidRPr="009B2BF6">
        <w:rPr>
          <w:rFonts w:ascii="Arial" w:hAnsi="Arial" w:cs="Arial"/>
          <w:color w:val="000000" w:themeColor="text1"/>
          <w:sz w:val="22"/>
          <w:szCs w:val="22"/>
          <w:lang w:val="en"/>
        </w:rPr>
        <w:t>Corraini</w:t>
      </w:r>
      <w:proofErr w:type="spellEnd"/>
      <w:r w:rsidR="00913542" w:rsidRPr="009B2BF6">
        <w:rPr>
          <w:rFonts w:ascii="Arial" w:hAnsi="Arial" w:cs="Arial"/>
          <w:color w:val="000000" w:themeColor="text1"/>
          <w:sz w:val="22"/>
          <w:szCs w:val="22"/>
          <w:lang w:val="en"/>
        </w:rPr>
        <w:t xml:space="preserve"> </w:t>
      </w:r>
      <w:proofErr w:type="spellStart"/>
      <w:r w:rsidR="00913542" w:rsidRPr="009B2BF6">
        <w:rPr>
          <w:rFonts w:ascii="Arial" w:hAnsi="Arial" w:cs="Arial"/>
          <w:color w:val="000000" w:themeColor="text1"/>
          <w:sz w:val="22"/>
          <w:szCs w:val="22"/>
          <w:lang w:val="en"/>
        </w:rPr>
        <w:t>Edizioni</w:t>
      </w:r>
      <w:proofErr w:type="spellEnd"/>
      <w:r w:rsidR="00913542" w:rsidRPr="009B2BF6">
        <w:rPr>
          <w:rFonts w:ascii="Arial" w:hAnsi="Arial" w:cs="Arial"/>
          <w:color w:val="000000" w:themeColor="text1"/>
          <w:sz w:val="22"/>
          <w:szCs w:val="22"/>
          <w:lang w:val="en"/>
        </w:rPr>
        <w:t>.</w:t>
      </w:r>
    </w:p>
    <w:p w14:paraId="6206083C" w14:textId="77777777" w:rsidR="00861FE3" w:rsidRPr="004D08BF" w:rsidRDefault="00861FE3" w:rsidP="00861FE3">
      <w:pPr>
        <w:rPr>
          <w:rFonts w:ascii="Arial" w:hAnsi="Arial" w:cs="Arial"/>
          <w:color w:val="000090"/>
          <w:sz w:val="22"/>
          <w:szCs w:val="22"/>
        </w:rPr>
      </w:pPr>
    </w:p>
    <w:p w14:paraId="1C76C33C" w14:textId="77777777" w:rsidR="00861FE3" w:rsidRPr="00BF7439" w:rsidRDefault="00861FE3" w:rsidP="00861FE3">
      <w:pPr>
        <w:numPr>
          <w:ilvl w:val="0"/>
          <w:numId w:val="11"/>
        </w:numPr>
        <w:rPr>
          <w:rFonts w:ascii="Arial" w:hAnsi="Arial" w:cs="Arial"/>
          <w:color w:val="000000" w:themeColor="text1"/>
          <w:sz w:val="22"/>
          <w:szCs w:val="22"/>
        </w:rPr>
      </w:pPr>
      <w:r w:rsidRPr="00BF7439">
        <w:rPr>
          <w:rFonts w:ascii="Arial" w:hAnsi="Arial" w:cs="Arial"/>
          <w:color w:val="000000" w:themeColor="text1"/>
          <w:sz w:val="22"/>
          <w:szCs w:val="22"/>
        </w:rPr>
        <w:t>Fusing the patterns of two countries' flags provides a means of making a statement about their relationship.</w:t>
      </w:r>
    </w:p>
    <w:p w14:paraId="5E33641B" w14:textId="2F7DD859" w:rsidR="009D6D71" w:rsidRPr="009B2BF6" w:rsidRDefault="003463C6" w:rsidP="00AA0EF3">
      <w:pPr>
        <w:ind w:left="720"/>
        <w:rPr>
          <w:rFonts w:ascii="Arial" w:hAnsi="Arial" w:cs="Arial"/>
          <w:color w:val="000000" w:themeColor="text1"/>
          <w:sz w:val="22"/>
          <w:szCs w:val="22"/>
        </w:rPr>
      </w:pPr>
      <w:r w:rsidRPr="009B2BF6">
        <w:rPr>
          <w:rFonts w:ascii="Arial" w:hAnsi="Arial" w:cs="Arial"/>
          <w:color w:val="000000" w:themeColor="text1"/>
          <w:sz w:val="22"/>
          <w:szCs w:val="22"/>
        </w:rPr>
        <w:lastRenderedPageBreak/>
        <w:t xml:space="preserve">Nicolas Ortega’s illustration for the New York Times </w:t>
      </w:r>
      <w:r w:rsidR="00881DD3" w:rsidRPr="009B2BF6">
        <w:rPr>
          <w:rFonts w:ascii="Arial" w:hAnsi="Arial" w:cs="Arial"/>
          <w:color w:val="000000" w:themeColor="text1"/>
          <w:sz w:val="22"/>
          <w:szCs w:val="22"/>
        </w:rPr>
        <w:t xml:space="preserve">depicts an American flag woven </w:t>
      </w:r>
      <w:r w:rsidRPr="009B2BF6">
        <w:rPr>
          <w:rFonts w:ascii="Arial" w:hAnsi="Arial" w:cs="Arial"/>
          <w:color w:val="000000" w:themeColor="text1"/>
          <w:sz w:val="22"/>
          <w:szCs w:val="22"/>
        </w:rPr>
        <w:t xml:space="preserve">erratically </w:t>
      </w:r>
      <w:r w:rsidR="00881DD3" w:rsidRPr="009B2BF6">
        <w:rPr>
          <w:rFonts w:ascii="Arial" w:hAnsi="Arial" w:cs="Arial"/>
          <w:color w:val="000000" w:themeColor="text1"/>
          <w:sz w:val="22"/>
          <w:szCs w:val="22"/>
        </w:rPr>
        <w:t>from</w:t>
      </w:r>
      <w:r w:rsidRPr="009B2BF6">
        <w:rPr>
          <w:rFonts w:ascii="Arial" w:hAnsi="Arial" w:cs="Arial"/>
          <w:color w:val="000000" w:themeColor="text1"/>
          <w:sz w:val="22"/>
          <w:szCs w:val="22"/>
        </w:rPr>
        <w:t xml:space="preserve"> numerous world flags to convey </w:t>
      </w:r>
      <w:r w:rsidR="009D6D71" w:rsidRPr="009B2BF6">
        <w:rPr>
          <w:rFonts w:ascii="Arial" w:hAnsi="Arial" w:cs="Arial"/>
          <w:color w:val="000000" w:themeColor="text1"/>
          <w:sz w:val="22"/>
          <w:szCs w:val="22"/>
        </w:rPr>
        <w:t>‘Donald Trump’s strange world view</w:t>
      </w:r>
      <w:r w:rsidRPr="009B2BF6">
        <w:rPr>
          <w:rFonts w:ascii="Arial" w:hAnsi="Arial" w:cs="Arial"/>
          <w:color w:val="000000" w:themeColor="text1"/>
          <w:sz w:val="22"/>
          <w:szCs w:val="22"/>
        </w:rPr>
        <w:t>’ in which ‘</w:t>
      </w:r>
      <w:r w:rsidR="009D6D71" w:rsidRPr="009B2BF6">
        <w:rPr>
          <w:rFonts w:ascii="Arial" w:hAnsi="Arial" w:cs="Arial"/>
          <w:color w:val="000000" w:themeColor="text1"/>
          <w:sz w:val="22"/>
          <w:szCs w:val="22"/>
        </w:rPr>
        <w:t>Trump’s 1</w:t>
      </w:r>
      <w:r w:rsidR="009D6D71" w:rsidRPr="009B2BF6">
        <w:rPr>
          <w:rFonts w:ascii="Arial" w:hAnsi="Arial" w:cs="Arial"/>
          <w:color w:val="000000" w:themeColor="text1"/>
          <w:sz w:val="22"/>
          <w:szCs w:val="22"/>
          <w:vertAlign w:val="superscript"/>
        </w:rPr>
        <w:t>st</w:t>
      </w:r>
      <w:r w:rsidR="009D6D71" w:rsidRPr="009B2BF6">
        <w:rPr>
          <w:rFonts w:ascii="Arial" w:hAnsi="Arial" w:cs="Arial"/>
          <w:color w:val="000000" w:themeColor="text1"/>
          <w:sz w:val="22"/>
          <w:szCs w:val="22"/>
        </w:rPr>
        <w:t xml:space="preserve"> foreign policy speech did not exhibit much grasp o</w:t>
      </w:r>
      <w:r w:rsidRPr="009B2BF6">
        <w:rPr>
          <w:rFonts w:ascii="Arial" w:hAnsi="Arial" w:cs="Arial"/>
          <w:color w:val="000000" w:themeColor="text1"/>
          <w:sz w:val="22"/>
          <w:szCs w:val="22"/>
        </w:rPr>
        <w:t>f the complexity of the world’.</w:t>
      </w:r>
      <w:r w:rsidR="00AA0EF3" w:rsidRPr="009B2BF6">
        <w:rPr>
          <w:rFonts w:ascii="Arial" w:hAnsi="Arial" w:cs="Arial"/>
          <w:color w:val="000000" w:themeColor="text1"/>
          <w:sz w:val="22"/>
          <w:szCs w:val="22"/>
        </w:rPr>
        <w:t xml:space="preserve"> </w:t>
      </w:r>
    </w:p>
    <w:p w14:paraId="32B9FF87" w14:textId="20CE0C38" w:rsidR="00CD7FF9" w:rsidRPr="009B2BF6" w:rsidRDefault="003463C6" w:rsidP="006836F5">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Ortega, Nicolas. 2016. </w:t>
      </w:r>
      <w:r w:rsidR="00F30347" w:rsidRPr="009B2BF6">
        <w:rPr>
          <w:rFonts w:ascii="Arial" w:hAnsi="Arial" w:cs="Arial"/>
          <w:i/>
          <w:color w:val="000000" w:themeColor="text1"/>
          <w:sz w:val="22"/>
          <w:szCs w:val="22"/>
        </w:rPr>
        <w:t>‘</w:t>
      </w:r>
      <w:r w:rsidRPr="009B2BF6">
        <w:rPr>
          <w:rFonts w:ascii="Arial" w:hAnsi="Arial" w:cs="Arial"/>
          <w:i/>
          <w:color w:val="000000" w:themeColor="text1"/>
          <w:sz w:val="22"/>
          <w:szCs w:val="22"/>
        </w:rPr>
        <w:t>Donald Trump’s Strange Worldview</w:t>
      </w:r>
      <w:r w:rsidR="00F30347" w:rsidRPr="009B2BF6">
        <w:rPr>
          <w:rFonts w:ascii="Arial" w:hAnsi="Arial" w:cs="Arial"/>
          <w:i/>
          <w:color w:val="000000" w:themeColor="text1"/>
          <w:sz w:val="22"/>
          <w:szCs w:val="22"/>
        </w:rPr>
        <w:t>’</w:t>
      </w:r>
      <w:r w:rsidR="00AA0EF3" w:rsidRPr="009B2BF6">
        <w:rPr>
          <w:rFonts w:ascii="Arial" w:hAnsi="Arial" w:cs="Arial"/>
          <w:i/>
          <w:color w:val="000000" w:themeColor="text1"/>
          <w:sz w:val="22"/>
          <w:szCs w:val="22"/>
        </w:rPr>
        <w:t>,</w:t>
      </w:r>
      <w:r w:rsidR="00AA0EF3" w:rsidRPr="009B2BF6">
        <w:rPr>
          <w:rFonts w:ascii="Arial" w:hAnsi="Arial" w:cs="Arial"/>
          <w:color w:val="000000" w:themeColor="text1"/>
          <w:sz w:val="22"/>
          <w:szCs w:val="22"/>
        </w:rPr>
        <w:t xml:space="preserve"> The New York Times</w:t>
      </w:r>
      <w:r w:rsidRPr="009B2BF6">
        <w:rPr>
          <w:rFonts w:ascii="Arial" w:hAnsi="Arial" w:cs="Arial"/>
          <w:color w:val="000000" w:themeColor="text1"/>
          <w:sz w:val="22"/>
          <w:szCs w:val="22"/>
        </w:rPr>
        <w:t>.</w:t>
      </w:r>
    </w:p>
    <w:p w14:paraId="5CD3EDD0" w14:textId="495726F1" w:rsidR="00D95C20" w:rsidRPr="009B2BF6" w:rsidRDefault="00D95C20" w:rsidP="006836F5">
      <w:pPr>
        <w:ind w:left="720"/>
        <w:rPr>
          <w:rFonts w:ascii="Arial" w:hAnsi="Arial" w:cs="Arial"/>
          <w:color w:val="000000" w:themeColor="text1"/>
          <w:sz w:val="22"/>
          <w:szCs w:val="22"/>
        </w:rPr>
      </w:pPr>
      <w:r w:rsidRPr="009B2BF6">
        <w:rPr>
          <w:rFonts w:ascii="Arial" w:hAnsi="Arial" w:cs="Arial"/>
          <w:color w:val="000000" w:themeColor="text1"/>
          <w:sz w:val="22"/>
          <w:szCs w:val="22"/>
        </w:rPr>
        <w:t>Accessed 15/12/2017</w:t>
      </w:r>
    </w:p>
    <w:p w14:paraId="5D747873" w14:textId="0805669D" w:rsidR="00A26F1C" w:rsidRPr="009B2BF6" w:rsidRDefault="00CB009F" w:rsidP="00AA0EF3">
      <w:pPr>
        <w:ind w:left="720"/>
        <w:rPr>
          <w:rFonts w:ascii="Arial" w:hAnsi="Arial" w:cs="Arial"/>
          <w:color w:val="000000" w:themeColor="text1"/>
          <w:sz w:val="22"/>
          <w:szCs w:val="22"/>
        </w:rPr>
      </w:pPr>
      <w:hyperlink r:id="rId7" w:history="1">
        <w:r w:rsidR="00A26F1C" w:rsidRPr="009B2BF6">
          <w:rPr>
            <w:rStyle w:val="Hyperlink"/>
            <w:rFonts w:ascii="Arial" w:hAnsi="Arial" w:cs="Arial"/>
            <w:color w:val="000000" w:themeColor="text1"/>
            <w:sz w:val="22"/>
            <w:szCs w:val="22"/>
          </w:rPr>
          <w:t>https://www.nytimes.com/2016/04/28/opinion/donald-trump-to-world-im-willing-to-walk.html</w:t>
        </w:r>
      </w:hyperlink>
    </w:p>
    <w:p w14:paraId="132C9BAF" w14:textId="77777777" w:rsidR="00861FE3" w:rsidRPr="00E527D7" w:rsidRDefault="00861FE3" w:rsidP="00861FE3">
      <w:pPr>
        <w:rPr>
          <w:rFonts w:ascii="Arial" w:hAnsi="Arial" w:cs="Arial"/>
          <w:color w:val="000090"/>
        </w:rPr>
      </w:pPr>
    </w:p>
    <w:p w14:paraId="315D359B" w14:textId="4873A3AB" w:rsidR="00861FE3" w:rsidRPr="00BF7439" w:rsidRDefault="008B43E9" w:rsidP="00861FE3">
      <w:pPr>
        <w:rPr>
          <w:rFonts w:ascii="Arial" w:hAnsi="Arial" w:cs="Arial"/>
          <w:b/>
          <w:bCs/>
          <w:i/>
          <w:iCs/>
          <w:color w:val="000000" w:themeColor="text1"/>
        </w:rPr>
      </w:pPr>
      <w:r w:rsidRPr="00BF7439">
        <w:rPr>
          <w:rFonts w:ascii="Arial" w:hAnsi="Arial" w:cs="Arial"/>
          <w:b/>
          <w:bCs/>
          <w:i/>
          <w:iCs/>
          <w:color w:val="000000" w:themeColor="text1"/>
        </w:rPr>
        <w:t>Combining Flags with Other Imagery, Symbols, and the</w:t>
      </w:r>
      <w:r w:rsidR="00C14ABB" w:rsidRPr="00BF7439">
        <w:rPr>
          <w:rFonts w:ascii="Arial" w:hAnsi="Arial" w:cs="Arial"/>
          <w:b/>
          <w:bCs/>
          <w:i/>
          <w:iCs/>
          <w:color w:val="000000" w:themeColor="text1"/>
        </w:rPr>
        <w:t xml:space="preserve"> Human</w:t>
      </w:r>
      <w:r w:rsidRPr="00BF7439">
        <w:rPr>
          <w:rFonts w:ascii="Arial" w:hAnsi="Arial" w:cs="Arial"/>
          <w:b/>
          <w:bCs/>
          <w:i/>
          <w:iCs/>
          <w:color w:val="000000" w:themeColor="text1"/>
        </w:rPr>
        <w:t xml:space="preserve"> F</w:t>
      </w:r>
      <w:r w:rsidR="008A079E">
        <w:rPr>
          <w:rFonts w:ascii="Arial" w:hAnsi="Arial" w:cs="Arial"/>
          <w:b/>
          <w:bCs/>
          <w:i/>
          <w:iCs/>
          <w:color w:val="000000" w:themeColor="text1"/>
        </w:rPr>
        <w:t>igure</w:t>
      </w:r>
    </w:p>
    <w:p w14:paraId="5FDE5B84" w14:textId="77777777" w:rsidR="00861FE3" w:rsidRPr="00BF7439" w:rsidRDefault="00861FE3" w:rsidP="00861FE3">
      <w:pPr>
        <w:rPr>
          <w:rFonts w:ascii="Arial" w:hAnsi="Arial" w:cs="Arial"/>
          <w:color w:val="000000" w:themeColor="text1"/>
          <w:sz w:val="22"/>
          <w:szCs w:val="22"/>
        </w:rPr>
      </w:pPr>
    </w:p>
    <w:p w14:paraId="3405F356" w14:textId="77777777" w:rsidR="00CD7FF9" w:rsidRPr="00BF7439" w:rsidRDefault="00861FE3" w:rsidP="00861FE3">
      <w:pPr>
        <w:numPr>
          <w:ilvl w:val="0"/>
          <w:numId w:val="12"/>
        </w:numPr>
        <w:rPr>
          <w:rFonts w:ascii="Arial" w:hAnsi="Arial" w:cs="Arial"/>
          <w:color w:val="000000" w:themeColor="text1"/>
          <w:sz w:val="22"/>
          <w:szCs w:val="22"/>
        </w:rPr>
      </w:pPr>
      <w:r w:rsidRPr="00BF7439">
        <w:rPr>
          <w:rFonts w:ascii="Arial" w:hAnsi="Arial" w:cs="Arial"/>
          <w:color w:val="000000" w:themeColor="text1"/>
          <w:sz w:val="22"/>
          <w:szCs w:val="22"/>
        </w:rPr>
        <w:t>Combining flags with symbolic objects or other imagery can offer scope to convey themes about a coun</w:t>
      </w:r>
      <w:r w:rsidR="00C14ABB" w:rsidRPr="00BF7439">
        <w:rPr>
          <w:rFonts w:ascii="Arial" w:hAnsi="Arial" w:cs="Arial"/>
          <w:color w:val="000000" w:themeColor="text1"/>
          <w:sz w:val="22"/>
          <w:szCs w:val="22"/>
        </w:rPr>
        <w:t>try that may be hard to visualiz</w:t>
      </w:r>
      <w:r w:rsidRPr="00BF7439">
        <w:rPr>
          <w:rFonts w:ascii="Arial" w:hAnsi="Arial" w:cs="Arial"/>
          <w:color w:val="000000" w:themeColor="text1"/>
          <w:sz w:val="22"/>
          <w:szCs w:val="22"/>
        </w:rPr>
        <w:t>e, such as abstract political concepts</w:t>
      </w:r>
      <w:r w:rsidR="001B18D2" w:rsidRPr="00BF7439">
        <w:rPr>
          <w:rFonts w:ascii="Arial" w:hAnsi="Arial" w:cs="Arial"/>
          <w:color w:val="000000" w:themeColor="text1"/>
          <w:sz w:val="22"/>
          <w:szCs w:val="22"/>
        </w:rPr>
        <w:t xml:space="preserve">. The </w:t>
      </w:r>
      <w:r w:rsidRPr="00BF7439">
        <w:rPr>
          <w:rFonts w:ascii="Arial" w:hAnsi="Arial" w:cs="Arial"/>
          <w:color w:val="000000" w:themeColor="text1"/>
          <w:sz w:val="22"/>
          <w:szCs w:val="22"/>
        </w:rPr>
        <w:t>depicti</w:t>
      </w:r>
      <w:r w:rsidR="001B18D2" w:rsidRPr="00BF7439">
        <w:rPr>
          <w:rFonts w:ascii="Arial" w:hAnsi="Arial" w:cs="Arial"/>
          <w:color w:val="000000" w:themeColor="text1"/>
          <w:sz w:val="22"/>
          <w:szCs w:val="22"/>
        </w:rPr>
        <w:t>on</w:t>
      </w:r>
      <w:r w:rsidRPr="00BF7439">
        <w:rPr>
          <w:rFonts w:ascii="Arial" w:hAnsi="Arial" w:cs="Arial"/>
          <w:color w:val="000000" w:themeColor="text1"/>
          <w:sz w:val="22"/>
          <w:szCs w:val="22"/>
        </w:rPr>
        <w:t xml:space="preserve"> </w:t>
      </w:r>
      <w:r w:rsidR="001B18D2" w:rsidRPr="00BF7439">
        <w:rPr>
          <w:rFonts w:ascii="Arial" w:hAnsi="Arial" w:cs="Arial"/>
          <w:color w:val="000000" w:themeColor="text1"/>
          <w:sz w:val="22"/>
          <w:szCs w:val="22"/>
        </w:rPr>
        <w:t xml:space="preserve">of </w:t>
      </w:r>
      <w:r w:rsidRPr="00BF7439">
        <w:rPr>
          <w:rFonts w:ascii="Arial" w:hAnsi="Arial" w:cs="Arial"/>
          <w:color w:val="000000" w:themeColor="text1"/>
          <w:sz w:val="22"/>
          <w:szCs w:val="22"/>
        </w:rPr>
        <w:t xml:space="preserve">symbols or other images </w:t>
      </w:r>
      <w:r w:rsidR="001B18D2" w:rsidRPr="00BF7439">
        <w:rPr>
          <w:rFonts w:ascii="Arial" w:hAnsi="Arial" w:cs="Arial"/>
          <w:color w:val="000000" w:themeColor="text1"/>
          <w:sz w:val="22"/>
          <w:szCs w:val="22"/>
        </w:rPr>
        <w:t xml:space="preserve">imbued within </w:t>
      </w:r>
      <w:r w:rsidRPr="00BF7439">
        <w:rPr>
          <w:rFonts w:ascii="Arial" w:hAnsi="Arial" w:cs="Arial"/>
          <w:color w:val="000000" w:themeColor="text1"/>
          <w:sz w:val="22"/>
          <w:szCs w:val="22"/>
        </w:rPr>
        <w:t xml:space="preserve">in the </w:t>
      </w:r>
      <w:proofErr w:type="spellStart"/>
      <w:r w:rsidRPr="00BF7439">
        <w:rPr>
          <w:rFonts w:ascii="Arial" w:hAnsi="Arial" w:cs="Arial"/>
          <w:color w:val="000000" w:themeColor="text1"/>
          <w:sz w:val="22"/>
          <w:szCs w:val="22"/>
        </w:rPr>
        <w:t>colours</w:t>
      </w:r>
      <w:proofErr w:type="spellEnd"/>
      <w:r w:rsidRPr="00BF7439">
        <w:rPr>
          <w:rFonts w:ascii="Arial" w:hAnsi="Arial" w:cs="Arial"/>
          <w:color w:val="000000" w:themeColor="text1"/>
          <w:sz w:val="22"/>
          <w:szCs w:val="22"/>
        </w:rPr>
        <w:t xml:space="preserve"> of a flag will bring a new context, subject and meaning </w:t>
      </w:r>
      <w:r w:rsidR="001B18D2" w:rsidRPr="00BF7439">
        <w:rPr>
          <w:rFonts w:ascii="Arial" w:hAnsi="Arial" w:cs="Arial"/>
          <w:color w:val="000000" w:themeColor="text1"/>
          <w:sz w:val="22"/>
          <w:szCs w:val="22"/>
        </w:rPr>
        <w:t>to the flag.</w:t>
      </w:r>
      <w:r w:rsidRPr="00BF7439">
        <w:rPr>
          <w:rFonts w:ascii="Arial" w:hAnsi="Arial" w:cs="Arial"/>
          <w:color w:val="000000" w:themeColor="text1"/>
          <w:sz w:val="22"/>
          <w:szCs w:val="22"/>
        </w:rPr>
        <w:t xml:space="preserve"> For example, a tree, flower, or leaf made up of a country’s flag could symboli</w:t>
      </w:r>
      <w:r w:rsidR="00C14ABB" w:rsidRPr="00BF7439">
        <w:rPr>
          <w:rFonts w:ascii="Arial" w:hAnsi="Arial" w:cs="Arial"/>
          <w:color w:val="000000" w:themeColor="text1"/>
          <w:sz w:val="22"/>
          <w:szCs w:val="22"/>
        </w:rPr>
        <w:t>z</w:t>
      </w:r>
      <w:r w:rsidRPr="00BF7439">
        <w:rPr>
          <w:rFonts w:ascii="Arial" w:hAnsi="Arial" w:cs="Arial"/>
          <w:color w:val="000000" w:themeColor="text1"/>
          <w:sz w:val="22"/>
          <w:szCs w:val="22"/>
        </w:rPr>
        <w:t xml:space="preserve">e the blossoming or growth </w:t>
      </w:r>
      <w:r w:rsidR="001B18D2" w:rsidRPr="00BF7439">
        <w:rPr>
          <w:rFonts w:ascii="Arial" w:hAnsi="Arial" w:cs="Arial"/>
          <w:color w:val="000000" w:themeColor="text1"/>
          <w:sz w:val="22"/>
          <w:szCs w:val="22"/>
        </w:rPr>
        <w:t xml:space="preserve">for </w:t>
      </w:r>
      <w:r w:rsidRPr="00BF7439">
        <w:rPr>
          <w:rFonts w:ascii="Arial" w:hAnsi="Arial" w:cs="Arial"/>
          <w:color w:val="000000" w:themeColor="text1"/>
          <w:sz w:val="22"/>
          <w:szCs w:val="22"/>
        </w:rPr>
        <w:t>that country; a maze</w:t>
      </w:r>
      <w:r w:rsidR="00C14ABB" w:rsidRPr="00BF7439">
        <w:rPr>
          <w:rFonts w:ascii="Arial" w:hAnsi="Arial" w:cs="Arial"/>
          <w:color w:val="000000" w:themeColor="text1"/>
          <w:sz w:val="22"/>
          <w:szCs w:val="22"/>
        </w:rPr>
        <w:t xml:space="preserve"> made from a flag could symboliz</w:t>
      </w:r>
      <w:r w:rsidRPr="00BF7439">
        <w:rPr>
          <w:rFonts w:ascii="Arial" w:hAnsi="Arial" w:cs="Arial"/>
          <w:color w:val="000000" w:themeColor="text1"/>
          <w:sz w:val="22"/>
          <w:szCs w:val="22"/>
        </w:rPr>
        <w:t>e complexity, struggles, or searching with regards to that country; a bird made up of</w:t>
      </w:r>
      <w:r w:rsidR="00C14ABB" w:rsidRPr="00BF7439">
        <w:rPr>
          <w:rFonts w:ascii="Arial" w:hAnsi="Arial" w:cs="Arial"/>
          <w:color w:val="000000" w:themeColor="text1"/>
          <w:sz w:val="22"/>
          <w:szCs w:val="22"/>
        </w:rPr>
        <w:t xml:space="preserve"> a country’s flag could symboliz</w:t>
      </w:r>
      <w:r w:rsidRPr="00BF7439">
        <w:rPr>
          <w:rFonts w:ascii="Arial" w:hAnsi="Arial" w:cs="Arial"/>
          <w:color w:val="000000" w:themeColor="text1"/>
          <w:sz w:val="22"/>
          <w:szCs w:val="22"/>
        </w:rPr>
        <w:t>e freedom, independence, or liberation of that country, or it might refer to the spirit of a country.</w:t>
      </w:r>
      <w:r w:rsidR="00CD7FF9" w:rsidRPr="00BF7439">
        <w:rPr>
          <w:rFonts w:ascii="Arial" w:hAnsi="Arial" w:cs="Arial"/>
          <w:color w:val="000000" w:themeColor="text1"/>
          <w:sz w:val="22"/>
          <w:szCs w:val="22"/>
        </w:rPr>
        <w:t xml:space="preserve"> </w:t>
      </w:r>
    </w:p>
    <w:p w14:paraId="6DD475A6" w14:textId="6FD4536A" w:rsidR="0026047D" w:rsidRPr="009B2BF6" w:rsidRDefault="003226FE" w:rsidP="0026047D">
      <w:pPr>
        <w:ind w:left="720"/>
        <w:rPr>
          <w:rFonts w:ascii="Arial" w:hAnsi="Arial" w:cs="Arial"/>
          <w:color w:val="000000" w:themeColor="text1"/>
          <w:sz w:val="22"/>
          <w:szCs w:val="22"/>
        </w:rPr>
      </w:pPr>
      <w:r w:rsidRPr="009B2BF6">
        <w:rPr>
          <w:rFonts w:ascii="Arial" w:hAnsi="Arial" w:cs="Arial"/>
          <w:color w:val="000000" w:themeColor="text1"/>
          <w:sz w:val="22"/>
          <w:szCs w:val="22"/>
        </w:rPr>
        <w:t>I</w:t>
      </w:r>
      <w:r w:rsidR="00D65725" w:rsidRPr="009B2BF6">
        <w:rPr>
          <w:rFonts w:ascii="Arial" w:hAnsi="Arial" w:cs="Arial"/>
          <w:color w:val="000000" w:themeColor="text1"/>
          <w:sz w:val="22"/>
          <w:szCs w:val="22"/>
        </w:rPr>
        <w:t>n an illustration for CPO Agenda Magazine</w:t>
      </w:r>
      <w:r w:rsidRPr="009B2BF6">
        <w:rPr>
          <w:rFonts w:ascii="Arial" w:hAnsi="Arial" w:cs="Arial"/>
          <w:color w:val="000000" w:themeColor="text1"/>
          <w:sz w:val="22"/>
          <w:szCs w:val="22"/>
        </w:rPr>
        <w:t>,</w:t>
      </w:r>
      <w:r w:rsidR="00734D91" w:rsidRPr="009B2BF6">
        <w:rPr>
          <w:rFonts w:ascii="Arial" w:hAnsi="Arial" w:cs="Arial"/>
          <w:color w:val="000000" w:themeColor="text1"/>
          <w:sz w:val="22"/>
          <w:szCs w:val="22"/>
        </w:rPr>
        <w:t xml:space="preserve"> </w:t>
      </w:r>
      <w:r w:rsidRPr="009B2BF6">
        <w:rPr>
          <w:rFonts w:ascii="Arial" w:hAnsi="Arial" w:cs="Arial"/>
          <w:color w:val="000000" w:themeColor="text1"/>
          <w:sz w:val="22"/>
          <w:szCs w:val="22"/>
        </w:rPr>
        <w:t xml:space="preserve">James </w:t>
      </w:r>
      <w:r w:rsidR="00D95C20" w:rsidRPr="009B2BF6">
        <w:rPr>
          <w:rFonts w:ascii="Arial" w:hAnsi="Arial" w:cs="Arial"/>
          <w:color w:val="000000" w:themeColor="text1"/>
          <w:sz w:val="22"/>
          <w:szCs w:val="22"/>
        </w:rPr>
        <w:t>Fryer combines</w:t>
      </w:r>
      <w:r w:rsidRPr="009B2BF6">
        <w:rPr>
          <w:rFonts w:ascii="Arial" w:hAnsi="Arial" w:cs="Arial"/>
          <w:color w:val="000000" w:themeColor="text1"/>
          <w:sz w:val="22"/>
          <w:szCs w:val="22"/>
        </w:rPr>
        <w:t xml:space="preserve"> a Chinese flag with a symbolic cloud </w:t>
      </w:r>
      <w:r w:rsidR="00A75C3C" w:rsidRPr="009B2BF6">
        <w:rPr>
          <w:rFonts w:ascii="Arial" w:hAnsi="Arial" w:cs="Arial"/>
          <w:color w:val="000000" w:themeColor="text1"/>
          <w:sz w:val="22"/>
          <w:szCs w:val="22"/>
        </w:rPr>
        <w:t xml:space="preserve">of smoke </w:t>
      </w:r>
      <w:r w:rsidR="00734D91" w:rsidRPr="009B2BF6">
        <w:rPr>
          <w:rFonts w:ascii="Arial" w:hAnsi="Arial" w:cs="Arial"/>
          <w:color w:val="000000" w:themeColor="text1"/>
          <w:sz w:val="22"/>
          <w:szCs w:val="22"/>
        </w:rPr>
        <w:t xml:space="preserve">to </w:t>
      </w:r>
      <w:r w:rsidR="00D65725" w:rsidRPr="009B2BF6">
        <w:rPr>
          <w:rFonts w:ascii="Arial" w:hAnsi="Arial" w:cs="Arial"/>
          <w:color w:val="000000" w:themeColor="text1"/>
          <w:sz w:val="22"/>
          <w:szCs w:val="22"/>
        </w:rPr>
        <w:t xml:space="preserve">express the </w:t>
      </w:r>
      <w:r w:rsidR="00734D91" w:rsidRPr="009B2BF6">
        <w:rPr>
          <w:rFonts w:ascii="Arial" w:hAnsi="Arial" w:cs="Arial"/>
          <w:color w:val="000000" w:themeColor="text1"/>
          <w:sz w:val="22"/>
          <w:szCs w:val="22"/>
        </w:rPr>
        <w:t>foreboding economic downturn in China</w:t>
      </w:r>
      <w:r w:rsidRPr="009B2BF6">
        <w:rPr>
          <w:rFonts w:ascii="Arial" w:hAnsi="Arial" w:cs="Arial"/>
          <w:color w:val="000000" w:themeColor="text1"/>
          <w:sz w:val="22"/>
          <w:szCs w:val="22"/>
        </w:rPr>
        <w:t xml:space="preserve"> and consequential </w:t>
      </w:r>
      <w:r w:rsidR="00734D91" w:rsidRPr="009B2BF6">
        <w:rPr>
          <w:rFonts w:ascii="Arial" w:hAnsi="Arial" w:cs="Arial"/>
          <w:color w:val="000000" w:themeColor="text1"/>
          <w:sz w:val="22"/>
          <w:szCs w:val="22"/>
        </w:rPr>
        <w:t xml:space="preserve">closure of factories. </w:t>
      </w:r>
      <w:r w:rsidR="00D65725" w:rsidRPr="009B2BF6">
        <w:rPr>
          <w:rFonts w:ascii="Arial" w:hAnsi="Arial" w:cs="Arial"/>
          <w:color w:val="000000" w:themeColor="text1"/>
          <w:sz w:val="22"/>
          <w:szCs w:val="22"/>
        </w:rPr>
        <w:t xml:space="preserve">The cloud </w:t>
      </w:r>
      <w:r w:rsidR="00461CEA" w:rsidRPr="009B2BF6">
        <w:rPr>
          <w:rFonts w:ascii="Arial" w:hAnsi="Arial" w:cs="Arial"/>
          <w:color w:val="000000" w:themeColor="text1"/>
          <w:sz w:val="22"/>
          <w:szCs w:val="22"/>
        </w:rPr>
        <w:t xml:space="preserve">of factory smoke </w:t>
      </w:r>
      <w:r w:rsidR="00D65725" w:rsidRPr="009B2BF6">
        <w:rPr>
          <w:rFonts w:ascii="Arial" w:hAnsi="Arial" w:cs="Arial"/>
          <w:color w:val="000000" w:themeColor="text1"/>
          <w:sz w:val="22"/>
          <w:szCs w:val="22"/>
        </w:rPr>
        <w:t xml:space="preserve">is </w:t>
      </w:r>
      <w:r w:rsidR="00263C2C" w:rsidRPr="009B2BF6">
        <w:rPr>
          <w:rFonts w:ascii="Arial" w:hAnsi="Arial" w:cs="Arial"/>
          <w:color w:val="000000" w:themeColor="text1"/>
          <w:sz w:val="22"/>
          <w:szCs w:val="22"/>
        </w:rPr>
        <w:t xml:space="preserve">red with </w:t>
      </w:r>
      <w:r w:rsidR="00D65725" w:rsidRPr="009B2BF6">
        <w:rPr>
          <w:rFonts w:ascii="Arial" w:hAnsi="Arial" w:cs="Arial"/>
          <w:color w:val="000000" w:themeColor="text1"/>
          <w:sz w:val="22"/>
          <w:szCs w:val="22"/>
        </w:rPr>
        <w:t xml:space="preserve">yellow stars </w:t>
      </w:r>
      <w:r w:rsidR="00263C2C" w:rsidRPr="009B2BF6">
        <w:rPr>
          <w:rFonts w:ascii="Arial" w:hAnsi="Arial" w:cs="Arial"/>
          <w:color w:val="000000" w:themeColor="text1"/>
          <w:sz w:val="22"/>
          <w:szCs w:val="22"/>
        </w:rPr>
        <w:t>configur</w:t>
      </w:r>
      <w:r w:rsidR="007D34AA" w:rsidRPr="009B2BF6">
        <w:rPr>
          <w:rFonts w:ascii="Arial" w:hAnsi="Arial" w:cs="Arial"/>
          <w:color w:val="000000" w:themeColor="text1"/>
          <w:sz w:val="22"/>
          <w:szCs w:val="22"/>
        </w:rPr>
        <w:t>ed</w:t>
      </w:r>
      <w:r w:rsidR="00263C2C" w:rsidRPr="009B2BF6">
        <w:rPr>
          <w:rFonts w:ascii="Arial" w:hAnsi="Arial" w:cs="Arial"/>
          <w:color w:val="000000" w:themeColor="text1"/>
          <w:sz w:val="22"/>
          <w:szCs w:val="22"/>
        </w:rPr>
        <w:t xml:space="preserve"> </w:t>
      </w:r>
      <w:r w:rsidR="007D34AA" w:rsidRPr="009B2BF6">
        <w:rPr>
          <w:rFonts w:ascii="Arial" w:hAnsi="Arial" w:cs="Arial"/>
          <w:color w:val="000000" w:themeColor="text1"/>
          <w:sz w:val="22"/>
          <w:szCs w:val="22"/>
        </w:rPr>
        <w:t xml:space="preserve">like </w:t>
      </w:r>
      <w:r w:rsidR="00D95C20" w:rsidRPr="009B2BF6">
        <w:rPr>
          <w:rFonts w:ascii="Arial" w:hAnsi="Arial" w:cs="Arial"/>
          <w:color w:val="000000" w:themeColor="text1"/>
          <w:sz w:val="22"/>
          <w:szCs w:val="22"/>
        </w:rPr>
        <w:t>the Chinese flag. R</w:t>
      </w:r>
      <w:r w:rsidR="00461CEA" w:rsidRPr="009B2BF6">
        <w:rPr>
          <w:rFonts w:ascii="Arial" w:hAnsi="Arial" w:cs="Arial"/>
          <w:color w:val="000000" w:themeColor="text1"/>
          <w:sz w:val="22"/>
          <w:szCs w:val="22"/>
        </w:rPr>
        <w:t>ain falls from the</w:t>
      </w:r>
      <w:r w:rsidR="004007E2" w:rsidRPr="009B2BF6">
        <w:rPr>
          <w:rFonts w:ascii="Arial" w:hAnsi="Arial" w:cs="Arial"/>
          <w:color w:val="000000" w:themeColor="text1"/>
          <w:sz w:val="22"/>
          <w:szCs w:val="22"/>
        </w:rPr>
        <w:t xml:space="preserve"> </w:t>
      </w:r>
      <w:r w:rsidR="00D65725" w:rsidRPr="009B2BF6">
        <w:rPr>
          <w:rFonts w:ascii="Arial" w:hAnsi="Arial" w:cs="Arial"/>
          <w:color w:val="000000" w:themeColor="text1"/>
          <w:sz w:val="22"/>
          <w:szCs w:val="22"/>
        </w:rPr>
        <w:t>cloud on</w:t>
      </w:r>
      <w:r w:rsidR="004007E2" w:rsidRPr="009B2BF6">
        <w:rPr>
          <w:rFonts w:ascii="Arial" w:hAnsi="Arial" w:cs="Arial"/>
          <w:color w:val="000000" w:themeColor="text1"/>
          <w:sz w:val="22"/>
          <w:szCs w:val="22"/>
        </w:rPr>
        <w:t>to</w:t>
      </w:r>
      <w:r w:rsidR="00D65725" w:rsidRPr="009B2BF6">
        <w:rPr>
          <w:rFonts w:ascii="Arial" w:hAnsi="Arial" w:cs="Arial"/>
          <w:color w:val="000000" w:themeColor="text1"/>
          <w:sz w:val="22"/>
          <w:szCs w:val="22"/>
        </w:rPr>
        <w:t xml:space="preserve"> a factory below.</w:t>
      </w:r>
    </w:p>
    <w:p w14:paraId="2876EBD3" w14:textId="63336269" w:rsidR="00CD7FF9" w:rsidRPr="009B2BF6" w:rsidRDefault="00CD7FF9" w:rsidP="00CD7FF9">
      <w:pPr>
        <w:ind w:left="720"/>
        <w:rPr>
          <w:rFonts w:ascii="Arial" w:hAnsi="Arial" w:cs="Arial"/>
          <w:color w:val="000000" w:themeColor="text1"/>
          <w:sz w:val="22"/>
          <w:szCs w:val="22"/>
        </w:rPr>
      </w:pPr>
      <w:r w:rsidRPr="009B2BF6">
        <w:rPr>
          <w:rFonts w:ascii="Arial" w:hAnsi="Arial" w:cs="Arial"/>
          <w:color w:val="000000" w:themeColor="text1"/>
          <w:sz w:val="22"/>
          <w:szCs w:val="22"/>
        </w:rPr>
        <w:t>Fryer,</w:t>
      </w:r>
      <w:r w:rsidR="004314E9" w:rsidRPr="009B2BF6">
        <w:rPr>
          <w:rFonts w:ascii="Arial" w:hAnsi="Arial" w:cs="Arial"/>
          <w:color w:val="000000" w:themeColor="text1"/>
          <w:sz w:val="22"/>
          <w:szCs w:val="22"/>
        </w:rPr>
        <w:t xml:space="preserve"> James.</w:t>
      </w:r>
      <w:r w:rsidR="00F30347" w:rsidRPr="009B2BF6">
        <w:rPr>
          <w:rFonts w:ascii="Arial" w:hAnsi="Arial" w:cs="Arial"/>
          <w:color w:val="000000" w:themeColor="text1"/>
          <w:sz w:val="22"/>
          <w:szCs w:val="22"/>
        </w:rPr>
        <w:t xml:space="preserve"> ‘</w:t>
      </w:r>
      <w:r w:rsidRPr="009B2BF6">
        <w:rPr>
          <w:rFonts w:ascii="Arial" w:hAnsi="Arial" w:cs="Arial"/>
          <w:i/>
          <w:color w:val="000000" w:themeColor="text1"/>
          <w:sz w:val="22"/>
          <w:szCs w:val="22"/>
        </w:rPr>
        <w:t>A gloomy outlook for China as the economic downturn causes man</w:t>
      </w:r>
      <w:r w:rsidR="00F30347" w:rsidRPr="009B2BF6">
        <w:rPr>
          <w:rFonts w:ascii="Arial" w:hAnsi="Arial" w:cs="Arial"/>
          <w:i/>
          <w:color w:val="000000" w:themeColor="text1"/>
          <w:sz w:val="22"/>
          <w:szCs w:val="22"/>
        </w:rPr>
        <w:t>y factories to close’</w:t>
      </w:r>
      <w:r w:rsidR="00D1512F" w:rsidRPr="009B2BF6">
        <w:rPr>
          <w:rFonts w:ascii="Arial" w:hAnsi="Arial" w:cs="Arial"/>
          <w:i/>
          <w:color w:val="000000" w:themeColor="text1"/>
          <w:sz w:val="22"/>
          <w:szCs w:val="22"/>
        </w:rPr>
        <w:t>.</w:t>
      </w:r>
      <w:r w:rsidR="00864649" w:rsidRPr="009B2BF6">
        <w:rPr>
          <w:rFonts w:ascii="Arial" w:hAnsi="Arial" w:cs="Arial"/>
          <w:color w:val="000000" w:themeColor="text1"/>
          <w:sz w:val="22"/>
          <w:szCs w:val="22"/>
        </w:rPr>
        <w:t xml:space="preserve"> CPO Agenda Magazine.</w:t>
      </w:r>
    </w:p>
    <w:p w14:paraId="7ACCF231" w14:textId="7D6542CB" w:rsidR="00DB59CB" w:rsidRPr="009B2BF6" w:rsidRDefault="00CB009F" w:rsidP="00CD7FF9">
      <w:pPr>
        <w:ind w:left="720"/>
        <w:rPr>
          <w:rFonts w:ascii="Arial" w:hAnsi="Arial" w:cs="Arial"/>
          <w:color w:val="000000" w:themeColor="text1"/>
          <w:sz w:val="22"/>
          <w:szCs w:val="22"/>
        </w:rPr>
      </w:pPr>
      <w:hyperlink r:id="rId8" w:history="1">
        <w:r w:rsidR="00DB59CB" w:rsidRPr="009B2BF6">
          <w:rPr>
            <w:rStyle w:val="Hyperlink"/>
            <w:rFonts w:ascii="Arial" w:hAnsi="Arial" w:cs="Arial"/>
            <w:color w:val="000000" w:themeColor="text1"/>
            <w:sz w:val="22"/>
            <w:szCs w:val="22"/>
          </w:rPr>
          <w:t>file:///Users/sue/Desktop/JamesF1.jpg</w:t>
        </w:r>
      </w:hyperlink>
    </w:p>
    <w:p w14:paraId="22FD9E6B" w14:textId="77777777" w:rsidR="00861FE3" w:rsidRPr="004D08BF" w:rsidRDefault="00861FE3" w:rsidP="00861FE3">
      <w:pPr>
        <w:rPr>
          <w:rFonts w:ascii="Arial" w:hAnsi="Arial" w:cs="Arial"/>
          <w:color w:val="000090"/>
          <w:sz w:val="22"/>
          <w:szCs w:val="22"/>
        </w:rPr>
      </w:pPr>
    </w:p>
    <w:p w14:paraId="76B336B9" w14:textId="096BCC4F" w:rsidR="00861FE3" w:rsidRPr="00BF7439" w:rsidRDefault="00861FE3" w:rsidP="00861FE3">
      <w:pPr>
        <w:numPr>
          <w:ilvl w:val="0"/>
          <w:numId w:val="12"/>
        </w:numPr>
        <w:rPr>
          <w:rFonts w:ascii="Arial" w:hAnsi="Arial" w:cs="Arial"/>
          <w:color w:val="000000" w:themeColor="text1"/>
          <w:sz w:val="22"/>
          <w:szCs w:val="22"/>
        </w:rPr>
      </w:pPr>
      <w:r w:rsidRPr="00BF7439">
        <w:rPr>
          <w:rFonts w:ascii="Arial" w:hAnsi="Arial" w:cs="Arial"/>
          <w:color w:val="000000" w:themeColor="text1"/>
          <w:sz w:val="22"/>
          <w:szCs w:val="22"/>
        </w:rPr>
        <w:t xml:space="preserve">Using symbolic images to connect or combine two or several flags can offer scope to explore global themes and relationships between countries. For example, </w:t>
      </w:r>
      <w:r w:rsidRPr="00BF7439">
        <w:rPr>
          <w:rFonts w:ascii="Arial" w:hAnsi="Arial" w:cs="Arial"/>
          <w:i/>
          <w:color w:val="000000" w:themeColor="text1"/>
          <w:sz w:val="22"/>
          <w:szCs w:val="22"/>
        </w:rPr>
        <w:t>building blocks</w:t>
      </w:r>
      <w:r w:rsidRPr="00BF7439">
        <w:rPr>
          <w:rFonts w:ascii="Arial" w:hAnsi="Arial" w:cs="Arial"/>
          <w:color w:val="000000" w:themeColor="text1"/>
          <w:sz w:val="22"/>
          <w:szCs w:val="22"/>
        </w:rPr>
        <w:t xml:space="preserve"> or </w:t>
      </w:r>
      <w:r w:rsidRPr="00BF7439">
        <w:rPr>
          <w:rFonts w:ascii="Arial" w:hAnsi="Arial" w:cs="Arial"/>
          <w:i/>
          <w:color w:val="000000" w:themeColor="text1"/>
          <w:sz w:val="22"/>
          <w:szCs w:val="22"/>
        </w:rPr>
        <w:t>cogs</w:t>
      </w:r>
      <w:r w:rsidRPr="00BF7439">
        <w:rPr>
          <w:rFonts w:ascii="Arial" w:hAnsi="Arial" w:cs="Arial"/>
          <w:color w:val="000000" w:themeColor="text1"/>
          <w:sz w:val="22"/>
          <w:szCs w:val="22"/>
        </w:rPr>
        <w:t xml:space="preserve"> made up of different f</w:t>
      </w:r>
      <w:r w:rsidR="001B18D2" w:rsidRPr="00BF7439">
        <w:rPr>
          <w:rFonts w:ascii="Arial" w:hAnsi="Arial" w:cs="Arial"/>
          <w:color w:val="000000" w:themeColor="text1"/>
          <w:sz w:val="22"/>
          <w:szCs w:val="22"/>
        </w:rPr>
        <w:t>lags could symboliz</w:t>
      </w:r>
      <w:r w:rsidRPr="00BF7439">
        <w:rPr>
          <w:rFonts w:ascii="Arial" w:hAnsi="Arial" w:cs="Arial"/>
          <w:color w:val="000000" w:themeColor="text1"/>
          <w:sz w:val="22"/>
          <w:szCs w:val="22"/>
        </w:rPr>
        <w:t>e different countries working together for a comm</w:t>
      </w:r>
      <w:r w:rsidR="001B18D2" w:rsidRPr="00BF7439">
        <w:rPr>
          <w:rFonts w:ascii="Arial" w:hAnsi="Arial" w:cs="Arial"/>
          <w:color w:val="000000" w:themeColor="text1"/>
          <w:sz w:val="22"/>
          <w:szCs w:val="22"/>
        </w:rPr>
        <w:t>on</w:t>
      </w:r>
      <w:r w:rsidRPr="00BF7439">
        <w:rPr>
          <w:rFonts w:ascii="Arial" w:hAnsi="Arial" w:cs="Arial"/>
          <w:color w:val="000000" w:themeColor="text1"/>
          <w:sz w:val="22"/>
          <w:szCs w:val="22"/>
        </w:rPr>
        <w:t xml:space="preserve"> goal.</w:t>
      </w:r>
    </w:p>
    <w:p w14:paraId="43F73E3D" w14:textId="5D5F897F" w:rsidR="00CD7FF9" w:rsidRPr="009B2BF6" w:rsidRDefault="00AF4BE1" w:rsidP="00AA0EF3">
      <w:pPr>
        <w:pStyle w:val="ListParagraph"/>
        <w:rPr>
          <w:rFonts w:ascii="Arial" w:eastAsiaTheme="minorHAnsi" w:hAnsi="Arial" w:cs="Arial"/>
          <w:color w:val="000000" w:themeColor="text1"/>
          <w:sz w:val="22"/>
          <w:szCs w:val="22"/>
          <w:lang w:val="en-US"/>
        </w:rPr>
      </w:pPr>
      <w:r w:rsidRPr="009B2BF6">
        <w:rPr>
          <w:rFonts w:ascii="Arial" w:hAnsi="Arial" w:cs="Arial"/>
          <w:color w:val="000000" w:themeColor="text1"/>
          <w:sz w:val="22"/>
          <w:szCs w:val="22"/>
        </w:rPr>
        <w:t>For</w:t>
      </w:r>
      <w:r w:rsidR="007D34AA" w:rsidRPr="009B2BF6">
        <w:rPr>
          <w:rFonts w:ascii="Arial" w:hAnsi="Arial" w:cs="Arial"/>
          <w:color w:val="000000" w:themeColor="text1"/>
          <w:sz w:val="22"/>
          <w:szCs w:val="22"/>
        </w:rPr>
        <w:t xml:space="preserve"> example, </w:t>
      </w:r>
      <w:r w:rsidR="004145E3" w:rsidRPr="009B2BF6">
        <w:rPr>
          <w:rFonts w:ascii="Arial" w:hAnsi="Arial" w:cs="Arial"/>
          <w:color w:val="000000" w:themeColor="text1"/>
          <w:sz w:val="22"/>
          <w:szCs w:val="22"/>
        </w:rPr>
        <w:t xml:space="preserve">for an illustration </w:t>
      </w:r>
      <w:r w:rsidR="009F6BB6" w:rsidRPr="009B2BF6">
        <w:rPr>
          <w:rFonts w:ascii="Arial" w:hAnsi="Arial" w:cs="Arial"/>
          <w:color w:val="000000" w:themeColor="text1"/>
          <w:sz w:val="22"/>
          <w:szCs w:val="22"/>
        </w:rPr>
        <w:t>for T</w:t>
      </w:r>
      <w:r w:rsidR="0090756A" w:rsidRPr="009B2BF6">
        <w:rPr>
          <w:rFonts w:ascii="Arial" w:hAnsi="Arial" w:cs="Arial"/>
          <w:color w:val="000000" w:themeColor="text1"/>
          <w:sz w:val="22"/>
          <w:szCs w:val="22"/>
        </w:rPr>
        <w:t>he Chronicle of Higher Education</w:t>
      </w:r>
      <w:r w:rsidR="004145E3" w:rsidRPr="009B2BF6">
        <w:rPr>
          <w:rFonts w:ascii="Arial" w:hAnsi="Arial" w:cs="Arial"/>
          <w:color w:val="000000" w:themeColor="text1"/>
          <w:sz w:val="22"/>
          <w:szCs w:val="22"/>
        </w:rPr>
        <w:t xml:space="preserve">, </w:t>
      </w:r>
      <w:r w:rsidR="0090139D" w:rsidRPr="009B2BF6">
        <w:rPr>
          <w:rFonts w:ascii="Arial" w:hAnsi="Arial" w:cs="Arial"/>
          <w:color w:val="000000" w:themeColor="text1"/>
          <w:sz w:val="22"/>
          <w:szCs w:val="22"/>
        </w:rPr>
        <w:t>J</w:t>
      </w:r>
      <w:r w:rsidR="006C4D52" w:rsidRPr="009B2BF6">
        <w:rPr>
          <w:rFonts w:ascii="Arial" w:hAnsi="Arial" w:cs="Arial"/>
          <w:color w:val="000000" w:themeColor="text1"/>
          <w:sz w:val="22"/>
          <w:szCs w:val="22"/>
        </w:rPr>
        <w:t xml:space="preserve">ames Yang </w:t>
      </w:r>
      <w:r w:rsidR="00D7202F" w:rsidRPr="009B2BF6">
        <w:rPr>
          <w:rFonts w:ascii="Arial" w:hAnsi="Arial" w:cs="Arial"/>
          <w:color w:val="000000" w:themeColor="text1"/>
          <w:sz w:val="22"/>
          <w:szCs w:val="22"/>
        </w:rPr>
        <w:t>illustrates a</w:t>
      </w:r>
      <w:r w:rsidR="006C4D52" w:rsidRPr="009B2BF6">
        <w:rPr>
          <w:rFonts w:ascii="Arial" w:hAnsi="Arial" w:cs="Arial"/>
          <w:color w:val="000000" w:themeColor="text1"/>
          <w:sz w:val="22"/>
          <w:szCs w:val="22"/>
        </w:rPr>
        <w:t xml:space="preserve"> flock of birds, each </w:t>
      </w:r>
      <w:r w:rsidR="00D7202F" w:rsidRPr="009B2BF6">
        <w:rPr>
          <w:rFonts w:ascii="Arial" w:hAnsi="Arial" w:cs="Arial"/>
          <w:color w:val="000000" w:themeColor="text1"/>
          <w:sz w:val="22"/>
          <w:szCs w:val="22"/>
        </w:rPr>
        <w:t>in the pattern of</w:t>
      </w:r>
      <w:r w:rsidR="006C4D52" w:rsidRPr="009B2BF6">
        <w:rPr>
          <w:rFonts w:ascii="Arial" w:hAnsi="Arial" w:cs="Arial"/>
          <w:color w:val="000000" w:themeColor="text1"/>
          <w:sz w:val="22"/>
          <w:szCs w:val="22"/>
        </w:rPr>
        <w:t xml:space="preserve"> different national flags, to represent teachers of all nationalities fleeing America in search of “Teaching Abroad”. </w:t>
      </w:r>
      <w:r w:rsidR="00D7202F" w:rsidRPr="009B2BF6">
        <w:rPr>
          <w:rFonts w:ascii="Arial" w:hAnsi="Arial" w:cs="Arial"/>
          <w:color w:val="000000" w:themeColor="text1"/>
          <w:sz w:val="22"/>
          <w:szCs w:val="22"/>
        </w:rPr>
        <w:t xml:space="preserve">                                                                                        </w:t>
      </w:r>
      <w:r w:rsidR="004314E9" w:rsidRPr="009B2BF6">
        <w:rPr>
          <w:rFonts w:ascii="Arial" w:eastAsiaTheme="minorHAnsi" w:hAnsi="Arial" w:cs="Arial"/>
          <w:color w:val="000000" w:themeColor="text1"/>
          <w:sz w:val="22"/>
          <w:szCs w:val="22"/>
          <w:lang w:val="en-US"/>
        </w:rPr>
        <w:t xml:space="preserve">Yang, James. </w:t>
      </w:r>
      <w:r w:rsidR="009F6BB6" w:rsidRPr="009B2BF6">
        <w:rPr>
          <w:rFonts w:ascii="Arial" w:eastAsiaTheme="minorHAnsi" w:hAnsi="Arial" w:cs="Arial"/>
          <w:color w:val="000000" w:themeColor="text1"/>
          <w:sz w:val="22"/>
          <w:szCs w:val="22"/>
          <w:lang w:val="en-US"/>
        </w:rPr>
        <w:t>2017</w:t>
      </w:r>
      <w:r w:rsidR="000E07EF" w:rsidRPr="009B2BF6">
        <w:rPr>
          <w:rFonts w:ascii="Arial" w:eastAsiaTheme="minorHAnsi" w:hAnsi="Arial" w:cs="Arial"/>
          <w:color w:val="000000" w:themeColor="text1"/>
          <w:sz w:val="22"/>
          <w:szCs w:val="22"/>
          <w:lang w:val="en-US"/>
        </w:rPr>
        <w:t xml:space="preserve">. </w:t>
      </w:r>
      <w:r w:rsidR="001D7D00" w:rsidRPr="009B2BF6">
        <w:rPr>
          <w:rFonts w:ascii="Arial" w:eastAsiaTheme="minorHAnsi" w:hAnsi="Arial" w:cs="Arial"/>
          <w:i/>
          <w:color w:val="000000" w:themeColor="text1"/>
          <w:sz w:val="22"/>
          <w:szCs w:val="22"/>
          <w:lang w:val="en-US"/>
        </w:rPr>
        <w:t>‘</w:t>
      </w:r>
      <w:r w:rsidR="00075334" w:rsidRPr="009B2BF6">
        <w:rPr>
          <w:rFonts w:ascii="Arial" w:hAnsi="Arial" w:cs="Arial"/>
          <w:i/>
          <w:color w:val="000000" w:themeColor="text1"/>
          <w:sz w:val="22"/>
          <w:szCs w:val="22"/>
        </w:rPr>
        <w:t>Why New Humanities P</w:t>
      </w:r>
      <w:r w:rsidR="001D7D00" w:rsidRPr="009B2BF6">
        <w:rPr>
          <w:rFonts w:ascii="Arial" w:hAnsi="Arial" w:cs="Arial"/>
          <w:i/>
          <w:color w:val="000000" w:themeColor="text1"/>
          <w:sz w:val="22"/>
          <w:szCs w:val="22"/>
        </w:rPr>
        <w:t>H.D.s. Should Leave the Country’</w:t>
      </w:r>
      <w:r w:rsidR="00075334" w:rsidRPr="009B2BF6">
        <w:rPr>
          <w:rFonts w:ascii="Arial" w:hAnsi="Arial" w:cs="Arial"/>
          <w:i/>
          <w:color w:val="000000" w:themeColor="text1"/>
          <w:sz w:val="22"/>
          <w:szCs w:val="22"/>
        </w:rPr>
        <w:t>,</w:t>
      </w:r>
      <w:r w:rsidR="00CD7FF9" w:rsidRPr="009B2BF6">
        <w:rPr>
          <w:rFonts w:ascii="Arial" w:eastAsiaTheme="minorHAnsi" w:hAnsi="Arial" w:cs="Arial"/>
          <w:i/>
          <w:color w:val="000000" w:themeColor="text1"/>
          <w:sz w:val="22"/>
          <w:szCs w:val="22"/>
          <w:lang w:val="en-US"/>
        </w:rPr>
        <w:t xml:space="preserve"> </w:t>
      </w:r>
      <w:r w:rsidR="00CD7FF9" w:rsidRPr="009B2BF6">
        <w:rPr>
          <w:rFonts w:ascii="Arial" w:eastAsiaTheme="minorHAnsi" w:hAnsi="Arial" w:cs="Arial"/>
          <w:color w:val="000000" w:themeColor="text1"/>
          <w:sz w:val="22"/>
          <w:szCs w:val="22"/>
          <w:lang w:val="en-US"/>
        </w:rPr>
        <w:t>Chronicle of Higher Education</w:t>
      </w:r>
      <w:r w:rsidR="006C4D52" w:rsidRPr="009B2BF6">
        <w:rPr>
          <w:rFonts w:ascii="Arial" w:eastAsiaTheme="minorHAnsi" w:hAnsi="Arial" w:cs="Arial"/>
          <w:color w:val="000000" w:themeColor="text1"/>
          <w:sz w:val="22"/>
          <w:szCs w:val="22"/>
          <w:lang w:val="en-US"/>
        </w:rPr>
        <w:t>.</w:t>
      </w:r>
      <w:r w:rsidR="00AA0EF3" w:rsidRPr="009B2BF6">
        <w:rPr>
          <w:rFonts w:ascii="Arial" w:hAnsi="Arial" w:cs="Arial"/>
          <w:color w:val="000000" w:themeColor="text1"/>
          <w:sz w:val="22"/>
          <w:szCs w:val="22"/>
        </w:rPr>
        <w:t xml:space="preserve"> </w:t>
      </w:r>
      <w:r w:rsidR="00AA0EF3" w:rsidRPr="009B2BF6">
        <w:rPr>
          <w:rFonts w:ascii="Arial" w:eastAsiaTheme="minorHAnsi" w:hAnsi="Arial" w:cs="Arial"/>
          <w:color w:val="000000" w:themeColor="text1"/>
          <w:sz w:val="22"/>
          <w:szCs w:val="22"/>
          <w:lang w:val="en-US"/>
        </w:rPr>
        <w:t>Accessed 15/12/2017</w:t>
      </w:r>
    </w:p>
    <w:p w14:paraId="7922B7EF" w14:textId="556573FF" w:rsidR="00CD7FF9" w:rsidRPr="009B2BF6" w:rsidRDefault="00CB009F" w:rsidP="00D7202F">
      <w:pPr>
        <w:pStyle w:val="ListParagraph"/>
        <w:rPr>
          <w:rFonts w:ascii="Arial" w:eastAsiaTheme="minorHAnsi" w:hAnsi="Arial" w:cs="Arial"/>
          <w:color w:val="000000" w:themeColor="text1"/>
          <w:sz w:val="22"/>
          <w:szCs w:val="22"/>
          <w:lang w:val="en-US"/>
        </w:rPr>
      </w:pPr>
      <w:hyperlink r:id="rId9" w:history="1">
        <w:r w:rsidR="00075334" w:rsidRPr="009B2BF6">
          <w:rPr>
            <w:rStyle w:val="Hyperlink"/>
            <w:rFonts w:ascii="Arial" w:eastAsiaTheme="minorHAnsi" w:hAnsi="Arial" w:cs="Arial"/>
            <w:color w:val="000000" w:themeColor="text1"/>
            <w:sz w:val="22"/>
            <w:szCs w:val="22"/>
            <w:lang w:val="en-US"/>
          </w:rPr>
          <w:t>http://www.chronicle.com/items/biz/resource/ChronFocus_TeachingAbroad_i_v3.pdf</w:t>
        </w:r>
      </w:hyperlink>
    </w:p>
    <w:p w14:paraId="54475ED4" w14:textId="77777777" w:rsidR="00861FE3" w:rsidRPr="004D08BF" w:rsidRDefault="00861FE3" w:rsidP="00861FE3">
      <w:pPr>
        <w:rPr>
          <w:rFonts w:ascii="Arial" w:hAnsi="Arial" w:cs="Arial"/>
          <w:color w:val="000090"/>
          <w:sz w:val="22"/>
          <w:szCs w:val="22"/>
        </w:rPr>
      </w:pPr>
    </w:p>
    <w:p w14:paraId="5BF7F4CA" w14:textId="2C6B1F33" w:rsidR="00864649" w:rsidRPr="00BF7439" w:rsidRDefault="00861FE3" w:rsidP="00AA4C15">
      <w:pPr>
        <w:numPr>
          <w:ilvl w:val="0"/>
          <w:numId w:val="12"/>
        </w:numPr>
        <w:rPr>
          <w:rFonts w:ascii="Arial" w:hAnsi="Arial" w:cs="Arial"/>
          <w:color w:val="000000" w:themeColor="text1"/>
          <w:sz w:val="22"/>
          <w:szCs w:val="22"/>
        </w:rPr>
      </w:pPr>
      <w:r w:rsidRPr="00BF7439">
        <w:rPr>
          <w:rFonts w:ascii="Arial" w:hAnsi="Arial" w:cs="Arial"/>
          <w:color w:val="000000" w:themeColor="text1"/>
          <w:sz w:val="22"/>
          <w:szCs w:val="22"/>
        </w:rPr>
        <w:t xml:space="preserve">Depicting an environment or landscape in the </w:t>
      </w:r>
      <w:proofErr w:type="spellStart"/>
      <w:r w:rsidRPr="00BF7439">
        <w:rPr>
          <w:rFonts w:ascii="Arial" w:hAnsi="Arial" w:cs="Arial"/>
          <w:color w:val="000000" w:themeColor="text1"/>
          <w:sz w:val="22"/>
          <w:szCs w:val="22"/>
        </w:rPr>
        <w:t>colours</w:t>
      </w:r>
      <w:proofErr w:type="spellEnd"/>
      <w:r w:rsidRPr="00BF7439">
        <w:rPr>
          <w:rFonts w:ascii="Arial" w:hAnsi="Arial" w:cs="Arial"/>
          <w:color w:val="000000" w:themeColor="text1"/>
          <w:sz w:val="22"/>
          <w:szCs w:val="22"/>
        </w:rPr>
        <w:t xml:space="preserve"> </w:t>
      </w:r>
      <w:r w:rsidR="003627F9" w:rsidRPr="00BF7439">
        <w:rPr>
          <w:rFonts w:ascii="Arial" w:hAnsi="Arial" w:cs="Arial"/>
          <w:color w:val="000000" w:themeColor="text1"/>
          <w:sz w:val="22"/>
          <w:szCs w:val="22"/>
        </w:rPr>
        <w:t xml:space="preserve">and patterns </w:t>
      </w:r>
      <w:r w:rsidRPr="00BF7439">
        <w:rPr>
          <w:rFonts w:ascii="Arial" w:hAnsi="Arial" w:cs="Arial"/>
          <w:color w:val="000000" w:themeColor="text1"/>
          <w:sz w:val="22"/>
          <w:szCs w:val="22"/>
        </w:rPr>
        <w:t>of a flag, can offer scope to apply the flags’ associations to a particular context, and to explore the relationship of a country and place.</w:t>
      </w:r>
      <w:r w:rsidR="00AA4C15" w:rsidRPr="00BF7439">
        <w:rPr>
          <w:rFonts w:ascii="Arial" w:hAnsi="Arial" w:cs="Arial"/>
          <w:color w:val="000000" w:themeColor="text1"/>
          <w:sz w:val="22"/>
          <w:szCs w:val="22"/>
        </w:rPr>
        <w:t xml:space="preserve"> </w:t>
      </w:r>
    </w:p>
    <w:p w14:paraId="1813085E" w14:textId="0C15ADEF" w:rsidR="00B33615" w:rsidRPr="009B2BF6" w:rsidRDefault="003627F9" w:rsidP="003E64A1">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In an </w:t>
      </w:r>
      <w:r w:rsidR="00092F31" w:rsidRPr="009B2BF6">
        <w:rPr>
          <w:rFonts w:ascii="Arial" w:hAnsi="Arial" w:cs="Arial"/>
          <w:color w:val="000000" w:themeColor="text1"/>
          <w:sz w:val="22"/>
          <w:szCs w:val="22"/>
        </w:rPr>
        <w:t>illustration by Owen Gent for Vogue magazine</w:t>
      </w:r>
      <w:r w:rsidR="003E64A1" w:rsidRPr="009B2BF6">
        <w:rPr>
          <w:rFonts w:ascii="Arial" w:hAnsi="Arial" w:cs="Arial"/>
          <w:color w:val="000000" w:themeColor="text1"/>
          <w:sz w:val="22"/>
          <w:szCs w:val="22"/>
        </w:rPr>
        <w:t xml:space="preserve">, </w:t>
      </w:r>
      <w:r w:rsidR="00B33615" w:rsidRPr="009B2BF6">
        <w:rPr>
          <w:rFonts w:ascii="Arial" w:hAnsi="Arial" w:cs="Arial"/>
          <w:color w:val="000000" w:themeColor="text1"/>
          <w:sz w:val="22"/>
          <w:szCs w:val="22"/>
        </w:rPr>
        <w:t xml:space="preserve">the stripes of the American flag become steps which a </w:t>
      </w:r>
      <w:r w:rsidR="003E64A1" w:rsidRPr="009B2BF6">
        <w:rPr>
          <w:rFonts w:ascii="Arial" w:hAnsi="Arial" w:cs="Arial"/>
          <w:color w:val="000000" w:themeColor="text1"/>
          <w:sz w:val="22"/>
          <w:szCs w:val="22"/>
        </w:rPr>
        <w:t xml:space="preserve">black </w:t>
      </w:r>
      <w:r w:rsidR="00B33615" w:rsidRPr="009B2BF6">
        <w:rPr>
          <w:rFonts w:ascii="Arial" w:hAnsi="Arial" w:cs="Arial"/>
          <w:color w:val="000000" w:themeColor="text1"/>
          <w:sz w:val="22"/>
          <w:szCs w:val="22"/>
        </w:rPr>
        <w:t>figure walks down.</w:t>
      </w:r>
      <w:r w:rsidR="00EB60A8" w:rsidRPr="009B2BF6">
        <w:rPr>
          <w:rFonts w:ascii="Arial" w:hAnsi="Arial" w:cs="Arial"/>
          <w:color w:val="000000" w:themeColor="text1"/>
          <w:sz w:val="22"/>
          <w:szCs w:val="22"/>
        </w:rPr>
        <w:t xml:space="preserve"> The scenario </w:t>
      </w:r>
      <w:r w:rsidR="006401B3" w:rsidRPr="009B2BF6">
        <w:rPr>
          <w:rFonts w:ascii="Arial" w:hAnsi="Arial" w:cs="Arial"/>
          <w:color w:val="000000" w:themeColor="text1"/>
          <w:sz w:val="22"/>
          <w:szCs w:val="22"/>
        </w:rPr>
        <w:t>questions</w:t>
      </w:r>
      <w:r w:rsidR="003E64A1" w:rsidRPr="009B2BF6">
        <w:rPr>
          <w:rFonts w:ascii="Arial" w:hAnsi="Arial" w:cs="Arial"/>
          <w:color w:val="000000" w:themeColor="text1"/>
          <w:sz w:val="22"/>
          <w:szCs w:val="22"/>
        </w:rPr>
        <w:t xml:space="preserve"> </w:t>
      </w:r>
      <w:r w:rsidR="006401B3" w:rsidRPr="009B2BF6">
        <w:rPr>
          <w:rFonts w:ascii="Arial" w:hAnsi="Arial" w:cs="Arial"/>
          <w:color w:val="000000" w:themeColor="text1"/>
          <w:sz w:val="22"/>
          <w:szCs w:val="22"/>
        </w:rPr>
        <w:t xml:space="preserve">how to navigate the </w:t>
      </w:r>
      <w:r w:rsidR="003E64A1" w:rsidRPr="009B2BF6">
        <w:rPr>
          <w:rFonts w:ascii="Arial" w:hAnsi="Arial" w:cs="Arial"/>
          <w:color w:val="000000" w:themeColor="text1"/>
          <w:sz w:val="22"/>
          <w:szCs w:val="22"/>
        </w:rPr>
        <w:t>downward struggle of “Being Black and British in Trump’s America”.</w:t>
      </w:r>
    </w:p>
    <w:p w14:paraId="40F28CB8" w14:textId="043AD19C" w:rsidR="00CD7FF9" w:rsidRPr="009B2BF6" w:rsidRDefault="00CD7FF9" w:rsidP="00864649">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Gent, </w:t>
      </w:r>
      <w:r w:rsidR="00864649" w:rsidRPr="009B2BF6">
        <w:rPr>
          <w:rFonts w:ascii="Arial" w:hAnsi="Arial" w:cs="Arial"/>
          <w:color w:val="000000" w:themeColor="text1"/>
          <w:sz w:val="22"/>
          <w:szCs w:val="22"/>
        </w:rPr>
        <w:t xml:space="preserve">Owen. </w:t>
      </w:r>
      <w:r w:rsidR="00D26A5C" w:rsidRPr="009B2BF6">
        <w:rPr>
          <w:rFonts w:ascii="Arial" w:hAnsi="Arial" w:cs="Arial"/>
          <w:color w:val="000000" w:themeColor="text1"/>
          <w:sz w:val="22"/>
          <w:szCs w:val="22"/>
        </w:rPr>
        <w:t xml:space="preserve">2017. </w:t>
      </w:r>
      <w:r w:rsidR="001D7D00" w:rsidRPr="009B2BF6">
        <w:rPr>
          <w:rFonts w:ascii="Arial" w:hAnsi="Arial" w:cs="Arial"/>
          <w:color w:val="000000" w:themeColor="text1"/>
          <w:sz w:val="22"/>
          <w:szCs w:val="22"/>
        </w:rPr>
        <w:t>‘</w:t>
      </w:r>
      <w:r w:rsidRPr="009B2BF6">
        <w:rPr>
          <w:rFonts w:ascii="Arial" w:hAnsi="Arial" w:cs="Arial"/>
          <w:i/>
          <w:color w:val="000000" w:themeColor="text1"/>
          <w:sz w:val="22"/>
          <w:szCs w:val="22"/>
        </w:rPr>
        <w:t>What it’s like to be Black and Brit</w:t>
      </w:r>
      <w:r w:rsidR="00864649" w:rsidRPr="009B2BF6">
        <w:rPr>
          <w:rFonts w:ascii="Arial" w:hAnsi="Arial" w:cs="Arial"/>
          <w:i/>
          <w:color w:val="000000" w:themeColor="text1"/>
          <w:sz w:val="22"/>
          <w:szCs w:val="22"/>
        </w:rPr>
        <w:t>ish in Trump’s America</w:t>
      </w:r>
      <w:r w:rsidR="001D7D00" w:rsidRPr="009B2BF6">
        <w:rPr>
          <w:rFonts w:ascii="Arial" w:hAnsi="Arial" w:cs="Arial"/>
          <w:i/>
          <w:color w:val="000000" w:themeColor="text1"/>
          <w:sz w:val="22"/>
          <w:szCs w:val="22"/>
        </w:rPr>
        <w:t>’</w:t>
      </w:r>
      <w:r w:rsidR="00864649" w:rsidRPr="009B2BF6">
        <w:rPr>
          <w:rFonts w:ascii="Arial" w:hAnsi="Arial" w:cs="Arial"/>
          <w:i/>
          <w:color w:val="000000" w:themeColor="text1"/>
          <w:sz w:val="22"/>
          <w:szCs w:val="22"/>
        </w:rPr>
        <w:t>,</w:t>
      </w:r>
      <w:r w:rsidR="00864649" w:rsidRPr="009B2BF6">
        <w:rPr>
          <w:rFonts w:ascii="Arial" w:hAnsi="Arial" w:cs="Arial"/>
          <w:color w:val="000000" w:themeColor="text1"/>
          <w:sz w:val="22"/>
          <w:szCs w:val="22"/>
        </w:rPr>
        <w:t xml:space="preserve"> Vogue</w:t>
      </w:r>
      <w:r w:rsidR="00D26A5C" w:rsidRPr="009B2BF6">
        <w:rPr>
          <w:rFonts w:ascii="Arial" w:hAnsi="Arial" w:cs="Arial"/>
          <w:color w:val="000000" w:themeColor="text1"/>
          <w:sz w:val="22"/>
          <w:szCs w:val="22"/>
        </w:rPr>
        <w:t xml:space="preserve"> Magazine</w:t>
      </w:r>
      <w:r w:rsidR="00864649" w:rsidRPr="009B2BF6">
        <w:rPr>
          <w:rFonts w:ascii="Arial" w:hAnsi="Arial" w:cs="Arial"/>
          <w:color w:val="000000" w:themeColor="text1"/>
          <w:sz w:val="22"/>
          <w:szCs w:val="22"/>
        </w:rPr>
        <w:t>.</w:t>
      </w:r>
    </w:p>
    <w:p w14:paraId="00372B03" w14:textId="7725E2BF" w:rsidR="009B0F7E" w:rsidRPr="009B2BF6" w:rsidRDefault="00CB009F" w:rsidP="00864649">
      <w:pPr>
        <w:ind w:left="720"/>
        <w:rPr>
          <w:rFonts w:ascii="Arial" w:hAnsi="Arial" w:cs="Arial"/>
          <w:color w:val="000000" w:themeColor="text1"/>
          <w:sz w:val="22"/>
          <w:szCs w:val="22"/>
        </w:rPr>
      </w:pPr>
      <w:hyperlink r:id="rId10" w:history="1">
        <w:r w:rsidR="009B0F7E" w:rsidRPr="009B2BF6">
          <w:rPr>
            <w:rStyle w:val="Hyperlink"/>
            <w:rFonts w:ascii="Arial" w:hAnsi="Arial" w:cs="Arial"/>
            <w:color w:val="000000" w:themeColor="text1"/>
            <w:sz w:val="22"/>
            <w:szCs w:val="22"/>
          </w:rPr>
          <w:t>https://www.vogue.com/article/black-and-british-in-trumps-america</w:t>
        </w:r>
      </w:hyperlink>
    </w:p>
    <w:p w14:paraId="0378A4C3" w14:textId="5AD7A1B3" w:rsidR="009B0F7E" w:rsidRPr="009B2BF6" w:rsidRDefault="009B0F7E" w:rsidP="009B0F7E">
      <w:pPr>
        <w:ind w:left="720"/>
        <w:rPr>
          <w:rFonts w:ascii="Arial" w:hAnsi="Arial" w:cs="Arial"/>
          <w:color w:val="000000" w:themeColor="text1"/>
          <w:sz w:val="22"/>
          <w:szCs w:val="22"/>
        </w:rPr>
      </w:pPr>
      <w:r w:rsidRPr="009B2BF6">
        <w:rPr>
          <w:rFonts w:ascii="Arial" w:hAnsi="Arial" w:cs="Arial"/>
          <w:color w:val="000000" w:themeColor="text1"/>
          <w:sz w:val="22"/>
          <w:szCs w:val="22"/>
        </w:rPr>
        <w:t>Accessed 20/12/2017</w:t>
      </w:r>
    </w:p>
    <w:p w14:paraId="16F8663C" w14:textId="77777777" w:rsidR="00861FE3" w:rsidRPr="004D08BF" w:rsidRDefault="00861FE3" w:rsidP="00861FE3">
      <w:pPr>
        <w:rPr>
          <w:rFonts w:ascii="Arial" w:hAnsi="Arial" w:cs="Arial"/>
          <w:color w:val="000090"/>
          <w:sz w:val="22"/>
          <w:szCs w:val="22"/>
        </w:rPr>
      </w:pPr>
    </w:p>
    <w:p w14:paraId="5276D081" w14:textId="673F2335" w:rsidR="00861FE3" w:rsidRPr="00BF7439" w:rsidRDefault="00861FE3" w:rsidP="00861FE3">
      <w:pPr>
        <w:numPr>
          <w:ilvl w:val="0"/>
          <w:numId w:val="13"/>
        </w:numPr>
        <w:rPr>
          <w:rFonts w:ascii="Arial" w:hAnsi="Arial" w:cs="Arial"/>
          <w:color w:val="000000" w:themeColor="text1"/>
          <w:sz w:val="22"/>
          <w:szCs w:val="22"/>
        </w:rPr>
      </w:pPr>
      <w:r w:rsidRPr="00BF7439">
        <w:rPr>
          <w:rFonts w:ascii="Arial" w:hAnsi="Arial" w:cs="Arial"/>
          <w:color w:val="000000" w:themeColor="text1"/>
          <w:sz w:val="22"/>
          <w:szCs w:val="22"/>
        </w:rPr>
        <w:t>Combining flags with figurative shapes, or depicting</w:t>
      </w:r>
      <w:r w:rsidR="0062500C" w:rsidRPr="00BF7439">
        <w:rPr>
          <w:rFonts w:ascii="Arial" w:hAnsi="Arial" w:cs="Arial"/>
          <w:color w:val="000000" w:themeColor="text1"/>
          <w:sz w:val="22"/>
          <w:szCs w:val="22"/>
        </w:rPr>
        <w:t xml:space="preserve"> human</w:t>
      </w:r>
      <w:r w:rsidRPr="00BF7439">
        <w:rPr>
          <w:rFonts w:ascii="Arial" w:hAnsi="Arial" w:cs="Arial"/>
          <w:color w:val="000000" w:themeColor="text1"/>
          <w:sz w:val="22"/>
          <w:szCs w:val="22"/>
        </w:rPr>
        <w:t xml:space="preserve"> figures from flags, provides a means of communicating something about people of that nationality in a general way without referring to personal or cultural identity, thus avoiding </w:t>
      </w:r>
      <w:r w:rsidRPr="00BF7439">
        <w:rPr>
          <w:rFonts w:ascii="Arial" w:hAnsi="Arial" w:cs="Arial"/>
          <w:color w:val="000000" w:themeColor="text1"/>
          <w:sz w:val="22"/>
          <w:szCs w:val="22"/>
        </w:rPr>
        <w:lastRenderedPageBreak/>
        <w:t>stereotyp</w:t>
      </w:r>
      <w:r w:rsidR="0062500C" w:rsidRPr="00BF7439">
        <w:rPr>
          <w:rFonts w:ascii="Arial" w:hAnsi="Arial" w:cs="Arial"/>
          <w:color w:val="000000" w:themeColor="text1"/>
          <w:sz w:val="22"/>
          <w:szCs w:val="22"/>
        </w:rPr>
        <w:t>es</w:t>
      </w:r>
      <w:r w:rsidRPr="00BF7439">
        <w:rPr>
          <w:rFonts w:ascii="Arial" w:hAnsi="Arial" w:cs="Arial"/>
          <w:color w:val="000000" w:themeColor="text1"/>
          <w:sz w:val="22"/>
          <w:szCs w:val="22"/>
        </w:rPr>
        <w:t xml:space="preserve">. Fusing facial emotion or body posture with a flag offers the potential to express the emotion or spirit of a country.  Depicting clothing or accessories in flag </w:t>
      </w:r>
      <w:proofErr w:type="spellStart"/>
      <w:r w:rsidRPr="00BF7439">
        <w:rPr>
          <w:rFonts w:ascii="Arial" w:hAnsi="Arial" w:cs="Arial"/>
          <w:color w:val="000000" w:themeColor="text1"/>
          <w:sz w:val="22"/>
          <w:szCs w:val="22"/>
        </w:rPr>
        <w:t>colours</w:t>
      </w:r>
      <w:proofErr w:type="spellEnd"/>
      <w:r w:rsidRPr="00BF7439">
        <w:rPr>
          <w:rFonts w:ascii="Arial" w:hAnsi="Arial" w:cs="Arial"/>
          <w:color w:val="000000" w:themeColor="text1"/>
          <w:sz w:val="22"/>
          <w:szCs w:val="22"/>
        </w:rPr>
        <w:t xml:space="preserve"> enables the illustrator to express specific character types in relation to a country but in a generic way</w:t>
      </w:r>
      <w:r w:rsidR="003F626D" w:rsidRPr="00BF7439">
        <w:rPr>
          <w:rFonts w:ascii="Arial" w:hAnsi="Arial" w:cs="Arial"/>
          <w:color w:val="000000" w:themeColor="text1"/>
          <w:sz w:val="22"/>
          <w:szCs w:val="22"/>
        </w:rPr>
        <w:t>. F</w:t>
      </w:r>
      <w:r w:rsidR="0062500C" w:rsidRPr="00BF7439">
        <w:rPr>
          <w:rFonts w:ascii="Arial" w:hAnsi="Arial" w:cs="Arial"/>
          <w:color w:val="000000" w:themeColor="text1"/>
          <w:sz w:val="22"/>
          <w:szCs w:val="22"/>
        </w:rPr>
        <w:t xml:space="preserve">or </w:t>
      </w:r>
      <w:r w:rsidR="0062070B" w:rsidRPr="00BF7439">
        <w:rPr>
          <w:rFonts w:ascii="Arial" w:hAnsi="Arial" w:cs="Arial"/>
          <w:color w:val="000000" w:themeColor="text1"/>
          <w:sz w:val="22"/>
          <w:szCs w:val="22"/>
        </w:rPr>
        <w:t>example,</w:t>
      </w:r>
      <w:r w:rsidR="0062500C"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a briefcase depicted in the </w:t>
      </w:r>
      <w:proofErr w:type="spellStart"/>
      <w:r w:rsidRPr="00BF7439">
        <w:rPr>
          <w:rFonts w:ascii="Arial" w:hAnsi="Arial" w:cs="Arial"/>
          <w:color w:val="000000" w:themeColor="text1"/>
          <w:sz w:val="22"/>
          <w:szCs w:val="22"/>
        </w:rPr>
        <w:t>colour</w:t>
      </w:r>
      <w:proofErr w:type="spellEnd"/>
      <w:r w:rsidRPr="00BF7439">
        <w:rPr>
          <w:rFonts w:ascii="Arial" w:hAnsi="Arial" w:cs="Arial"/>
          <w:color w:val="000000" w:themeColor="text1"/>
          <w:sz w:val="22"/>
          <w:szCs w:val="22"/>
        </w:rPr>
        <w:t xml:space="preserve"> and pattern of a</w:t>
      </w:r>
      <w:r w:rsidR="003F626D" w:rsidRPr="00BF7439">
        <w:rPr>
          <w:rFonts w:ascii="Arial" w:hAnsi="Arial" w:cs="Arial"/>
          <w:color w:val="000000" w:themeColor="text1"/>
          <w:sz w:val="22"/>
          <w:szCs w:val="22"/>
        </w:rPr>
        <w:t xml:space="preserve"> </w:t>
      </w:r>
      <w:r w:rsidR="00AF4BE1" w:rsidRPr="00BF7439">
        <w:rPr>
          <w:rFonts w:ascii="Arial" w:hAnsi="Arial" w:cs="Arial"/>
          <w:color w:val="000000" w:themeColor="text1"/>
          <w:sz w:val="22"/>
          <w:szCs w:val="22"/>
        </w:rPr>
        <w:t>British</w:t>
      </w:r>
      <w:r w:rsidR="0062500C"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flag could be a means</w:t>
      </w:r>
      <w:r w:rsidR="00AF4BE1" w:rsidRPr="00BF7439">
        <w:rPr>
          <w:rFonts w:ascii="Arial" w:hAnsi="Arial" w:cs="Arial"/>
          <w:color w:val="000000" w:themeColor="text1"/>
          <w:sz w:val="22"/>
          <w:szCs w:val="22"/>
        </w:rPr>
        <w:t xml:space="preserve"> of generically representing a British </w:t>
      </w:r>
      <w:r w:rsidRPr="00BF7439">
        <w:rPr>
          <w:rFonts w:ascii="Arial" w:hAnsi="Arial" w:cs="Arial"/>
          <w:color w:val="000000" w:themeColor="text1"/>
          <w:sz w:val="22"/>
          <w:szCs w:val="22"/>
        </w:rPr>
        <w:t xml:space="preserve">businessman. This strategy, of combining the image of a flag with figurative imagery, can become more expressive if the depiction of the flag is distorted or altered in some way.  </w:t>
      </w:r>
    </w:p>
    <w:p w14:paraId="753D84C2" w14:textId="59367223" w:rsidR="00CD7FF9" w:rsidRPr="009B2BF6" w:rsidRDefault="0015216F" w:rsidP="00CD7FF9">
      <w:pPr>
        <w:ind w:left="720"/>
        <w:rPr>
          <w:rFonts w:ascii="Arial" w:hAnsi="Arial" w:cs="Arial"/>
          <w:color w:val="000000" w:themeColor="text1"/>
          <w:sz w:val="22"/>
          <w:szCs w:val="22"/>
        </w:rPr>
      </w:pPr>
      <w:r w:rsidRPr="009B2BF6">
        <w:rPr>
          <w:rFonts w:ascii="Arial" w:hAnsi="Arial" w:cs="Arial"/>
          <w:color w:val="000000" w:themeColor="text1"/>
          <w:sz w:val="22"/>
          <w:szCs w:val="22"/>
        </w:rPr>
        <w:t xml:space="preserve">Bill Butcher </w:t>
      </w:r>
      <w:r w:rsidR="008D576B" w:rsidRPr="009B2BF6">
        <w:rPr>
          <w:rFonts w:ascii="Arial" w:hAnsi="Arial" w:cs="Arial"/>
          <w:color w:val="000000" w:themeColor="text1"/>
          <w:sz w:val="22"/>
          <w:szCs w:val="22"/>
        </w:rPr>
        <w:t>uses this technique to succinctly convey</w:t>
      </w:r>
      <w:r w:rsidRPr="009B2BF6">
        <w:rPr>
          <w:rFonts w:ascii="Arial" w:hAnsi="Arial" w:cs="Arial"/>
          <w:color w:val="000000" w:themeColor="text1"/>
          <w:sz w:val="22"/>
          <w:szCs w:val="22"/>
        </w:rPr>
        <w:t xml:space="preserve"> the theme of</w:t>
      </w:r>
      <w:r w:rsidR="00CD7FF9" w:rsidRPr="009B2BF6">
        <w:rPr>
          <w:rFonts w:ascii="Arial" w:hAnsi="Arial" w:cs="Arial"/>
          <w:color w:val="000000" w:themeColor="text1"/>
          <w:sz w:val="22"/>
          <w:szCs w:val="22"/>
        </w:rPr>
        <w:t xml:space="preserve"> collaboration between </w:t>
      </w:r>
      <w:r w:rsidR="008D576B" w:rsidRPr="009B2BF6">
        <w:rPr>
          <w:rFonts w:ascii="Arial" w:hAnsi="Arial" w:cs="Arial"/>
          <w:color w:val="000000" w:themeColor="text1"/>
          <w:sz w:val="22"/>
          <w:szCs w:val="22"/>
        </w:rPr>
        <w:t>America</w:t>
      </w:r>
      <w:r w:rsidR="00CD7FF9" w:rsidRPr="009B2BF6">
        <w:rPr>
          <w:rFonts w:ascii="Arial" w:hAnsi="Arial" w:cs="Arial"/>
          <w:color w:val="000000" w:themeColor="text1"/>
          <w:sz w:val="22"/>
          <w:szCs w:val="22"/>
        </w:rPr>
        <w:t xml:space="preserve"> and China </w:t>
      </w:r>
      <w:r w:rsidR="00E83ECC" w:rsidRPr="009B2BF6">
        <w:rPr>
          <w:rFonts w:ascii="Arial" w:hAnsi="Arial" w:cs="Arial"/>
          <w:color w:val="000000" w:themeColor="text1"/>
          <w:sz w:val="22"/>
          <w:szCs w:val="22"/>
        </w:rPr>
        <w:t>regarding</w:t>
      </w:r>
      <w:r w:rsidRPr="009B2BF6">
        <w:rPr>
          <w:rFonts w:ascii="Arial" w:hAnsi="Arial" w:cs="Arial"/>
          <w:color w:val="000000" w:themeColor="text1"/>
          <w:sz w:val="22"/>
          <w:szCs w:val="22"/>
        </w:rPr>
        <w:t xml:space="preserve"> global environmental issues</w:t>
      </w:r>
      <w:r w:rsidR="008D576B" w:rsidRPr="009B2BF6">
        <w:rPr>
          <w:rFonts w:ascii="Arial" w:hAnsi="Arial" w:cs="Arial"/>
          <w:color w:val="000000" w:themeColor="text1"/>
          <w:sz w:val="22"/>
          <w:szCs w:val="22"/>
        </w:rPr>
        <w:t xml:space="preserve">. The illustration is predominantly </w:t>
      </w:r>
      <w:r w:rsidR="00AF4BE1" w:rsidRPr="009B2BF6">
        <w:rPr>
          <w:rFonts w:ascii="Arial" w:hAnsi="Arial" w:cs="Arial"/>
          <w:color w:val="000000" w:themeColor="text1"/>
          <w:sz w:val="22"/>
          <w:szCs w:val="22"/>
        </w:rPr>
        <w:t xml:space="preserve">of </w:t>
      </w:r>
      <w:r w:rsidR="008D576B" w:rsidRPr="009B2BF6">
        <w:rPr>
          <w:rFonts w:ascii="Arial" w:hAnsi="Arial" w:cs="Arial"/>
          <w:color w:val="000000" w:themeColor="text1"/>
          <w:sz w:val="22"/>
          <w:szCs w:val="22"/>
        </w:rPr>
        <w:t>a large handshake</w:t>
      </w:r>
      <w:r w:rsidR="001A4904" w:rsidRPr="009B2BF6">
        <w:rPr>
          <w:rFonts w:ascii="Arial" w:hAnsi="Arial" w:cs="Arial"/>
          <w:color w:val="000000" w:themeColor="text1"/>
          <w:sz w:val="22"/>
          <w:szCs w:val="22"/>
        </w:rPr>
        <w:t xml:space="preserve"> containing imagery exploring</w:t>
      </w:r>
      <w:r w:rsidRPr="009B2BF6">
        <w:rPr>
          <w:rFonts w:ascii="Arial" w:hAnsi="Arial" w:cs="Arial"/>
          <w:color w:val="000000" w:themeColor="text1"/>
          <w:sz w:val="22"/>
          <w:szCs w:val="22"/>
        </w:rPr>
        <w:t xml:space="preserve"> the environmental theme. </w:t>
      </w:r>
      <w:r w:rsidR="00E83ECC" w:rsidRPr="009B2BF6">
        <w:rPr>
          <w:rFonts w:ascii="Arial" w:hAnsi="Arial" w:cs="Arial"/>
          <w:color w:val="000000" w:themeColor="text1"/>
          <w:sz w:val="22"/>
          <w:szCs w:val="22"/>
        </w:rPr>
        <w:t>The audience reads the hands as representing America and China as their cuffs are depicted in their respective flags.</w:t>
      </w:r>
    </w:p>
    <w:p w14:paraId="0F41D633" w14:textId="215359FC" w:rsidR="0015216F" w:rsidRPr="009B2BF6" w:rsidRDefault="001D7D00" w:rsidP="0017049E">
      <w:pPr>
        <w:ind w:left="720"/>
        <w:rPr>
          <w:rFonts w:ascii="Arial" w:hAnsi="Arial" w:cs="Arial"/>
          <w:color w:val="000000" w:themeColor="text1"/>
          <w:sz w:val="22"/>
          <w:szCs w:val="22"/>
        </w:rPr>
      </w:pPr>
      <w:r w:rsidRPr="009B2BF6">
        <w:rPr>
          <w:rFonts w:ascii="Arial" w:hAnsi="Arial" w:cs="Arial"/>
          <w:color w:val="000000" w:themeColor="text1"/>
          <w:sz w:val="22"/>
          <w:szCs w:val="22"/>
        </w:rPr>
        <w:t>Butcher, Bill. ‘</w:t>
      </w:r>
      <w:r w:rsidR="002A2FD0" w:rsidRPr="009B2BF6">
        <w:rPr>
          <w:rFonts w:ascii="Arial" w:hAnsi="Arial" w:cs="Arial"/>
          <w:i/>
          <w:color w:val="000000" w:themeColor="text1"/>
          <w:sz w:val="22"/>
          <w:szCs w:val="22"/>
        </w:rPr>
        <w:t>US &amp; China needing to work together to combat Air-P</w:t>
      </w:r>
      <w:r w:rsidRPr="009B2BF6">
        <w:rPr>
          <w:rFonts w:ascii="Arial" w:hAnsi="Arial" w:cs="Arial"/>
          <w:i/>
          <w:color w:val="000000" w:themeColor="text1"/>
          <w:sz w:val="22"/>
          <w:szCs w:val="22"/>
        </w:rPr>
        <w:t>ollution’</w:t>
      </w:r>
      <w:r w:rsidR="002A2FD0" w:rsidRPr="009B2BF6">
        <w:rPr>
          <w:rFonts w:ascii="Arial" w:hAnsi="Arial" w:cs="Arial"/>
          <w:i/>
          <w:color w:val="000000" w:themeColor="text1"/>
          <w:sz w:val="22"/>
          <w:szCs w:val="22"/>
        </w:rPr>
        <w:t>,</w:t>
      </w:r>
      <w:r w:rsidR="0015216F" w:rsidRPr="009B2BF6">
        <w:rPr>
          <w:rFonts w:ascii="Arial" w:hAnsi="Arial" w:cs="Arial"/>
          <w:color w:val="000000" w:themeColor="text1"/>
          <w:sz w:val="22"/>
          <w:szCs w:val="22"/>
        </w:rPr>
        <w:t xml:space="preserve"> McKinsey &amp; Company</w:t>
      </w:r>
      <w:r w:rsidR="00AF4BE1" w:rsidRPr="009B2BF6">
        <w:rPr>
          <w:rFonts w:ascii="Arial" w:hAnsi="Arial" w:cs="Arial"/>
          <w:color w:val="000000" w:themeColor="text1"/>
          <w:sz w:val="22"/>
          <w:szCs w:val="22"/>
        </w:rPr>
        <w:t>.</w:t>
      </w:r>
    </w:p>
    <w:p w14:paraId="011A24B9" w14:textId="77D54E0F" w:rsidR="005E4C8A" w:rsidRPr="009B2BF6" w:rsidRDefault="00CB009F" w:rsidP="0017049E">
      <w:pPr>
        <w:ind w:left="720"/>
        <w:rPr>
          <w:rFonts w:ascii="Arial" w:hAnsi="Arial" w:cs="Arial"/>
          <w:color w:val="000000" w:themeColor="text1"/>
          <w:sz w:val="22"/>
          <w:szCs w:val="22"/>
        </w:rPr>
      </w:pPr>
      <w:hyperlink r:id="rId11" w:anchor="foobox-1/4/US-China2.jpg" w:history="1">
        <w:r w:rsidR="005E4C8A" w:rsidRPr="009B2BF6">
          <w:rPr>
            <w:rStyle w:val="Hyperlink"/>
            <w:rFonts w:ascii="Arial" w:hAnsi="Arial" w:cs="Arial"/>
            <w:color w:val="000000" w:themeColor="text1"/>
            <w:sz w:val="22"/>
            <w:szCs w:val="22"/>
          </w:rPr>
          <w:t>http://www.billbutcher.com/political/#foobox-1/4/US-China2.jpg</w:t>
        </w:r>
      </w:hyperlink>
    </w:p>
    <w:p w14:paraId="4A7D1FB7" w14:textId="77777777" w:rsidR="00861FE3" w:rsidRPr="00E527D7" w:rsidRDefault="00861FE3" w:rsidP="00861FE3">
      <w:pPr>
        <w:rPr>
          <w:rFonts w:ascii="Arial" w:hAnsi="Arial" w:cs="Arial"/>
          <w:color w:val="000090"/>
        </w:rPr>
      </w:pPr>
    </w:p>
    <w:p w14:paraId="3D368D4B" w14:textId="77777777" w:rsidR="00861FE3" w:rsidRPr="007B30B0" w:rsidRDefault="00861FE3" w:rsidP="00861FE3">
      <w:pPr>
        <w:rPr>
          <w:rFonts w:ascii="Arial" w:hAnsi="Arial" w:cs="Arial"/>
          <w:color w:val="000000" w:themeColor="text1"/>
        </w:rPr>
      </w:pPr>
    </w:p>
    <w:p w14:paraId="70D7399B" w14:textId="4C889ADA" w:rsidR="00861FE3" w:rsidRPr="007B30B0" w:rsidRDefault="006A383E" w:rsidP="00861FE3">
      <w:pPr>
        <w:rPr>
          <w:rFonts w:ascii="Arial" w:hAnsi="Arial" w:cs="Arial"/>
          <w:bCs/>
          <w:color w:val="000000" w:themeColor="text1"/>
          <w:sz w:val="32"/>
          <w:szCs w:val="32"/>
        </w:rPr>
      </w:pPr>
      <w:r w:rsidRPr="007B30B0">
        <w:rPr>
          <w:rFonts w:ascii="Arial" w:hAnsi="Arial" w:cs="Arial"/>
          <w:bCs/>
          <w:color w:val="000000" w:themeColor="text1"/>
          <w:sz w:val="32"/>
          <w:szCs w:val="32"/>
        </w:rPr>
        <w:t xml:space="preserve">Strategy </w:t>
      </w:r>
      <w:r w:rsidR="00861FE3" w:rsidRPr="007B30B0">
        <w:rPr>
          <w:rFonts w:ascii="Arial" w:hAnsi="Arial" w:cs="Arial"/>
          <w:bCs/>
          <w:color w:val="000000" w:themeColor="text1"/>
          <w:sz w:val="32"/>
          <w:szCs w:val="32"/>
        </w:rPr>
        <w:t>2</w:t>
      </w:r>
      <w:r w:rsidR="008B43E9" w:rsidRPr="007B30B0">
        <w:rPr>
          <w:rFonts w:ascii="Arial" w:hAnsi="Arial" w:cs="Arial"/>
          <w:bCs/>
          <w:color w:val="000000" w:themeColor="text1"/>
          <w:sz w:val="32"/>
          <w:szCs w:val="32"/>
        </w:rPr>
        <w:t xml:space="preserve">: Metaphors and Similes </w:t>
      </w:r>
    </w:p>
    <w:p w14:paraId="0BC9D477" w14:textId="77777777" w:rsidR="00861FE3" w:rsidRPr="00BF7439" w:rsidRDefault="00861FE3" w:rsidP="00861FE3">
      <w:pPr>
        <w:rPr>
          <w:rFonts w:ascii="Arial" w:hAnsi="Arial" w:cs="Arial"/>
          <w:color w:val="000000" w:themeColor="text1"/>
          <w:u w:val="single"/>
        </w:rPr>
      </w:pPr>
    </w:p>
    <w:p w14:paraId="58E89519" w14:textId="0A05A051"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Metaphors operate in a similar way to symbols in that they offer the illustrator a visual way in to tackle dense texts and a more creative </w:t>
      </w:r>
      <w:r w:rsidR="0062500C" w:rsidRPr="00BF7439">
        <w:rPr>
          <w:rFonts w:ascii="Arial" w:hAnsi="Arial" w:cs="Arial"/>
          <w:color w:val="000000" w:themeColor="text1"/>
          <w:sz w:val="22"/>
          <w:szCs w:val="22"/>
        </w:rPr>
        <w:t xml:space="preserve">and </w:t>
      </w:r>
      <w:r w:rsidRPr="00BF7439">
        <w:rPr>
          <w:rFonts w:ascii="Arial" w:hAnsi="Arial" w:cs="Arial"/>
          <w:color w:val="000000" w:themeColor="text1"/>
          <w:sz w:val="22"/>
          <w:szCs w:val="22"/>
        </w:rPr>
        <w:t>playful spin to work with in conjunction with themes, potentially opening up imagery that may surprise the reader and intrigue them to read the text.</w:t>
      </w:r>
    </w:p>
    <w:p w14:paraId="6DACBEF0" w14:textId="77777777" w:rsidR="00861FE3" w:rsidRPr="00BF7439" w:rsidRDefault="00861FE3" w:rsidP="00861FE3">
      <w:pPr>
        <w:rPr>
          <w:rFonts w:ascii="Arial" w:hAnsi="Arial" w:cs="Arial"/>
          <w:color w:val="000000" w:themeColor="text1"/>
          <w:sz w:val="22"/>
          <w:szCs w:val="22"/>
        </w:rPr>
      </w:pPr>
    </w:p>
    <w:p w14:paraId="273779EC" w14:textId="2FE96E04" w:rsidR="00861FE3" w:rsidRPr="00BF7439" w:rsidRDefault="003F626D" w:rsidP="00861FE3">
      <w:pPr>
        <w:rPr>
          <w:rFonts w:ascii="Arial" w:hAnsi="Arial" w:cs="Arial"/>
          <w:color w:val="000000" w:themeColor="text1"/>
          <w:sz w:val="22"/>
          <w:szCs w:val="22"/>
        </w:rPr>
      </w:pPr>
      <w:r w:rsidRPr="00BF7439">
        <w:rPr>
          <w:rFonts w:ascii="Arial" w:hAnsi="Arial" w:cs="Arial"/>
          <w:color w:val="000000" w:themeColor="text1"/>
          <w:sz w:val="22"/>
          <w:szCs w:val="22"/>
        </w:rPr>
        <w:t>A m</w:t>
      </w:r>
      <w:r w:rsidR="007903EA" w:rsidRPr="00BF7439">
        <w:rPr>
          <w:rFonts w:ascii="Arial" w:hAnsi="Arial" w:cs="Arial"/>
          <w:color w:val="000000" w:themeColor="text1"/>
          <w:sz w:val="22"/>
          <w:szCs w:val="22"/>
        </w:rPr>
        <w:t xml:space="preserve">etaphor is a figure of speech in which implied comparison is made between two different things that actually have something in common. </w:t>
      </w:r>
      <w:r w:rsidR="00861FE3" w:rsidRPr="00BF7439">
        <w:rPr>
          <w:rFonts w:ascii="Arial" w:hAnsi="Arial" w:cs="Arial"/>
          <w:color w:val="000000" w:themeColor="text1"/>
          <w:sz w:val="22"/>
          <w:szCs w:val="22"/>
        </w:rPr>
        <w:t>For example, the metaphor ‘</w:t>
      </w:r>
      <w:r w:rsidR="00861FE3" w:rsidRPr="00BF7439">
        <w:rPr>
          <w:rFonts w:ascii="Arial" w:hAnsi="Arial" w:cs="Arial"/>
          <w:i/>
          <w:color w:val="000000" w:themeColor="text1"/>
          <w:sz w:val="22"/>
          <w:szCs w:val="22"/>
        </w:rPr>
        <w:t>Head in the Clouds’</w:t>
      </w:r>
      <w:r w:rsidR="00861FE3" w:rsidRPr="00BF7439">
        <w:rPr>
          <w:rFonts w:ascii="Arial" w:hAnsi="Arial" w:cs="Arial"/>
          <w:color w:val="000000" w:themeColor="text1"/>
          <w:sz w:val="22"/>
          <w:szCs w:val="22"/>
        </w:rPr>
        <w:t xml:space="preserve"> is commonly understood to represent someone with unrealistic dreams who is out of touch with reality. This theme is quite vague and hard to pin down visually, so the comparison is invaluable in providing the illustrator with specific visuals to express it.</w:t>
      </w:r>
    </w:p>
    <w:p w14:paraId="164D1AAB" w14:textId="77777777" w:rsidR="00861FE3" w:rsidRPr="00BF7439" w:rsidRDefault="00861FE3" w:rsidP="00861FE3">
      <w:pPr>
        <w:rPr>
          <w:rFonts w:ascii="Arial" w:hAnsi="Arial" w:cs="Arial"/>
          <w:color w:val="000000" w:themeColor="text1"/>
          <w:sz w:val="22"/>
          <w:szCs w:val="22"/>
        </w:rPr>
      </w:pPr>
    </w:p>
    <w:p w14:paraId="2704D3FC" w14:textId="09893F66"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Similes </w:t>
      </w:r>
      <w:r w:rsidR="007903EA" w:rsidRPr="00BF7439">
        <w:rPr>
          <w:rFonts w:ascii="Arial" w:hAnsi="Arial" w:cs="Arial"/>
          <w:color w:val="000000" w:themeColor="text1"/>
          <w:sz w:val="22"/>
          <w:szCs w:val="22"/>
        </w:rPr>
        <w:t xml:space="preserve">also </w:t>
      </w:r>
      <w:r w:rsidRPr="00BF7439">
        <w:rPr>
          <w:rFonts w:ascii="Arial" w:hAnsi="Arial" w:cs="Arial"/>
          <w:color w:val="000000" w:themeColor="text1"/>
          <w:sz w:val="22"/>
          <w:szCs w:val="22"/>
        </w:rPr>
        <w:t>provide potential for illustrators as they function in much the same way. For example, the simile ‘</w:t>
      </w:r>
      <w:r w:rsidRPr="00BF7439">
        <w:rPr>
          <w:rFonts w:ascii="Arial" w:hAnsi="Arial" w:cs="Arial"/>
          <w:i/>
          <w:color w:val="000000" w:themeColor="text1"/>
          <w:sz w:val="22"/>
          <w:szCs w:val="22"/>
        </w:rPr>
        <w:t>Life is like a box of chocolates’</w:t>
      </w:r>
      <w:r w:rsidR="00D01BE7" w:rsidRPr="00BF7439">
        <w:rPr>
          <w:rFonts w:ascii="Arial" w:hAnsi="Arial" w:cs="Arial"/>
          <w:color w:val="000000" w:themeColor="text1"/>
          <w:sz w:val="22"/>
          <w:szCs w:val="22"/>
        </w:rPr>
        <w:t xml:space="preserve"> which</w:t>
      </w:r>
      <w:r w:rsidRPr="00BF7439">
        <w:rPr>
          <w:rFonts w:ascii="Arial" w:hAnsi="Arial" w:cs="Arial"/>
          <w:color w:val="000000" w:themeColor="text1"/>
          <w:sz w:val="22"/>
          <w:szCs w:val="22"/>
        </w:rPr>
        <w:t xml:space="preserve"> refer</w:t>
      </w:r>
      <w:r w:rsidR="00D01BE7"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to life’s unpredictability, fate, variety and choices</w:t>
      </w:r>
      <w:r w:rsidR="00D01BE7" w:rsidRPr="00BF7439">
        <w:rPr>
          <w:rFonts w:ascii="Arial" w:hAnsi="Arial" w:cs="Arial"/>
          <w:color w:val="000000" w:themeColor="text1"/>
          <w:sz w:val="22"/>
          <w:szCs w:val="22"/>
        </w:rPr>
        <w:t>.</w:t>
      </w:r>
    </w:p>
    <w:p w14:paraId="7F45376B" w14:textId="77777777"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  </w:t>
      </w:r>
    </w:p>
    <w:p w14:paraId="1D6C1203" w14:textId="28F5B042"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There are certain challenging subject areas and themes which illustrators are commonly commissioned to illustrate, </w:t>
      </w:r>
      <w:r w:rsidR="00D01BE7" w:rsidRPr="00BF7439">
        <w:rPr>
          <w:rFonts w:ascii="Arial" w:hAnsi="Arial" w:cs="Arial"/>
          <w:color w:val="000000" w:themeColor="text1"/>
          <w:sz w:val="22"/>
          <w:szCs w:val="22"/>
        </w:rPr>
        <w:t xml:space="preserve">where </w:t>
      </w:r>
      <w:r w:rsidRPr="00BF7439">
        <w:rPr>
          <w:rFonts w:ascii="Arial" w:hAnsi="Arial" w:cs="Arial"/>
          <w:color w:val="000000" w:themeColor="text1"/>
          <w:sz w:val="22"/>
          <w:szCs w:val="22"/>
        </w:rPr>
        <w:t xml:space="preserve">metaphors are a particularly valuable tool. Financial subjects, for example, can be very difficult to illustrate as the themes are often abstract, complex, statistical and theoretical. The illustrator faces two challenges: how they can visualize the abstract content and how they can engage the audience to read the text. </w:t>
      </w:r>
      <w:r w:rsidR="00FA5967" w:rsidRPr="00BF7439">
        <w:rPr>
          <w:rFonts w:ascii="Arial" w:hAnsi="Arial" w:cs="Arial"/>
          <w:color w:val="000000" w:themeColor="text1"/>
          <w:sz w:val="22"/>
          <w:szCs w:val="22"/>
        </w:rPr>
        <w:t xml:space="preserve">This is an example assignment that I, Sue Clarke as </w:t>
      </w:r>
      <w:r w:rsidR="00034434" w:rsidRPr="00BF7439">
        <w:rPr>
          <w:rFonts w:ascii="Arial" w:hAnsi="Arial" w:cs="Arial"/>
          <w:color w:val="000000" w:themeColor="text1"/>
          <w:sz w:val="22"/>
          <w:szCs w:val="22"/>
        </w:rPr>
        <w:t>joint-</w:t>
      </w:r>
      <w:r w:rsidR="00FA5967" w:rsidRPr="00BF7439">
        <w:rPr>
          <w:rFonts w:ascii="Arial" w:hAnsi="Arial" w:cs="Arial"/>
          <w:color w:val="000000" w:themeColor="text1"/>
          <w:sz w:val="22"/>
          <w:szCs w:val="22"/>
        </w:rPr>
        <w:t>author of this chapter</w:t>
      </w:r>
      <w:r w:rsidR="00034434" w:rsidRPr="00BF7439">
        <w:rPr>
          <w:rFonts w:ascii="Arial" w:hAnsi="Arial" w:cs="Arial"/>
          <w:color w:val="000000" w:themeColor="text1"/>
          <w:sz w:val="22"/>
          <w:szCs w:val="22"/>
        </w:rPr>
        <w:t>, undertook:</w:t>
      </w:r>
      <w:r w:rsidR="00FA5967" w:rsidRPr="00BF7439">
        <w:rPr>
          <w:rFonts w:ascii="Arial" w:hAnsi="Arial" w:cs="Arial"/>
          <w:color w:val="000000" w:themeColor="text1"/>
          <w:sz w:val="22"/>
          <w:szCs w:val="22"/>
        </w:rPr>
        <w:t xml:space="preserve"> </w:t>
      </w:r>
      <w:r w:rsidR="00034434"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I illustrated </w:t>
      </w:r>
      <w:r w:rsidR="00D01BE7" w:rsidRPr="00BF7439">
        <w:rPr>
          <w:rFonts w:ascii="Arial" w:hAnsi="Arial" w:cs="Arial"/>
          <w:color w:val="000000" w:themeColor="text1"/>
          <w:sz w:val="22"/>
          <w:szCs w:val="22"/>
        </w:rPr>
        <w:t xml:space="preserve">an article </w:t>
      </w:r>
      <w:r w:rsidRPr="00BF7439">
        <w:rPr>
          <w:rFonts w:ascii="Arial" w:hAnsi="Arial" w:cs="Arial"/>
          <w:color w:val="000000" w:themeColor="text1"/>
          <w:sz w:val="22"/>
          <w:szCs w:val="22"/>
        </w:rPr>
        <w:t xml:space="preserve">for </w:t>
      </w:r>
      <w:r w:rsidR="00D01BE7"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Wall Street Journal </w:t>
      </w:r>
      <w:r w:rsidR="00D01BE7" w:rsidRPr="00BF7439">
        <w:rPr>
          <w:rFonts w:ascii="Arial" w:hAnsi="Arial" w:cs="Arial"/>
          <w:color w:val="000000" w:themeColor="text1"/>
          <w:sz w:val="22"/>
          <w:szCs w:val="22"/>
        </w:rPr>
        <w:t xml:space="preserve">entitled </w:t>
      </w:r>
      <w:r w:rsidRPr="00BF7439">
        <w:rPr>
          <w:rFonts w:ascii="Arial" w:hAnsi="Arial" w:cs="Arial"/>
          <w:i/>
          <w:color w:val="000000" w:themeColor="text1"/>
          <w:sz w:val="22"/>
          <w:szCs w:val="22"/>
        </w:rPr>
        <w:t>Diversifying Investment</w:t>
      </w:r>
      <w:r w:rsidR="00936CDA" w:rsidRPr="00BF7439">
        <w:rPr>
          <w:rFonts w:ascii="Arial" w:hAnsi="Arial" w:cs="Arial"/>
          <w:i/>
          <w:color w:val="000000" w:themeColor="text1"/>
          <w:sz w:val="22"/>
          <w:szCs w:val="22"/>
        </w:rPr>
        <w:t xml:space="preserve"> Strategies</w:t>
      </w:r>
      <w:r w:rsidR="00D01BE7" w:rsidRPr="00BF7439">
        <w:rPr>
          <w:rFonts w:ascii="Arial" w:hAnsi="Arial" w:cs="Arial"/>
          <w:i/>
          <w:color w:val="000000" w:themeColor="text1"/>
          <w:sz w:val="22"/>
          <w:szCs w:val="22"/>
        </w:rPr>
        <w:t>.</w:t>
      </w:r>
      <w:r w:rsidR="00D01BE7" w:rsidRPr="00BF7439">
        <w:rPr>
          <w:rFonts w:ascii="Arial" w:hAnsi="Arial" w:cs="Arial"/>
          <w:color w:val="000000" w:themeColor="text1"/>
          <w:sz w:val="22"/>
          <w:szCs w:val="22"/>
        </w:rPr>
        <w:t xml:space="preserve"> T</w:t>
      </w:r>
      <w:r w:rsidRPr="00BF7439">
        <w:rPr>
          <w:rFonts w:ascii="Arial" w:hAnsi="Arial" w:cs="Arial"/>
          <w:color w:val="000000" w:themeColor="text1"/>
          <w:sz w:val="22"/>
          <w:szCs w:val="22"/>
        </w:rPr>
        <w:t xml:space="preserve">he text was complex and statistical, so the metaphor </w:t>
      </w:r>
      <w:r w:rsidRPr="00BF7439">
        <w:rPr>
          <w:rFonts w:ascii="Arial" w:hAnsi="Arial" w:cs="Arial"/>
          <w:i/>
          <w:color w:val="000000" w:themeColor="text1"/>
          <w:sz w:val="22"/>
          <w:szCs w:val="22"/>
        </w:rPr>
        <w:t>Don’t put all of your eggs in one basket</w:t>
      </w:r>
      <w:r w:rsidRPr="00BF7439">
        <w:rPr>
          <w:rFonts w:ascii="Arial" w:hAnsi="Arial" w:cs="Arial"/>
          <w:color w:val="000000" w:themeColor="text1"/>
          <w:sz w:val="22"/>
          <w:szCs w:val="22"/>
        </w:rPr>
        <w:t xml:space="preserve"> embedded in the text, </w:t>
      </w:r>
      <w:r w:rsidRPr="00BF7439">
        <w:rPr>
          <w:rFonts w:ascii="Arial" w:hAnsi="Arial" w:cs="Arial"/>
          <w:i/>
          <w:color w:val="000000" w:themeColor="text1"/>
          <w:sz w:val="22"/>
          <w:szCs w:val="22"/>
        </w:rPr>
        <w:t>was a gift</w:t>
      </w:r>
      <w:r w:rsidRPr="00BF7439">
        <w:rPr>
          <w:rFonts w:ascii="Arial" w:hAnsi="Arial" w:cs="Arial"/>
          <w:color w:val="000000" w:themeColor="text1"/>
          <w:sz w:val="22"/>
          <w:szCs w:val="22"/>
        </w:rPr>
        <w:t>. It summed up the essence of the article</w:t>
      </w:r>
      <w:r w:rsidR="003F626D" w:rsidRPr="00BF7439">
        <w:rPr>
          <w:rFonts w:ascii="Arial" w:hAnsi="Arial" w:cs="Arial"/>
          <w:color w:val="000000" w:themeColor="text1"/>
          <w:sz w:val="22"/>
          <w:szCs w:val="22"/>
        </w:rPr>
        <w:t xml:space="preserve"> </w:t>
      </w:r>
      <w:r w:rsidR="00D01BE7" w:rsidRPr="00BF7439">
        <w:rPr>
          <w:rFonts w:ascii="Arial" w:hAnsi="Arial" w:cs="Arial"/>
          <w:color w:val="000000" w:themeColor="text1"/>
          <w:sz w:val="22"/>
          <w:szCs w:val="22"/>
        </w:rPr>
        <w:t xml:space="preserve">and </w:t>
      </w:r>
      <w:r w:rsidRPr="00BF7439">
        <w:rPr>
          <w:rFonts w:ascii="Arial" w:hAnsi="Arial" w:cs="Arial"/>
          <w:color w:val="000000" w:themeColor="text1"/>
          <w:sz w:val="22"/>
          <w:szCs w:val="22"/>
        </w:rPr>
        <w:t>offered a succinct and playful visual device to communicate the dense financial content</w:t>
      </w:r>
      <w:r w:rsidR="00D01BE7" w:rsidRPr="00BF7439">
        <w:rPr>
          <w:rFonts w:ascii="Arial" w:hAnsi="Arial" w:cs="Arial"/>
          <w:color w:val="000000" w:themeColor="text1"/>
          <w:sz w:val="22"/>
          <w:szCs w:val="22"/>
        </w:rPr>
        <w:t>”</w:t>
      </w:r>
      <w:r w:rsidRPr="00BF7439">
        <w:rPr>
          <w:rFonts w:ascii="Arial" w:hAnsi="Arial" w:cs="Arial"/>
          <w:color w:val="000000" w:themeColor="text1"/>
          <w:sz w:val="22"/>
          <w:szCs w:val="22"/>
        </w:rPr>
        <w:t>.</w:t>
      </w:r>
      <w:r w:rsidR="00D01BE7" w:rsidRPr="00BF7439">
        <w:rPr>
          <w:rFonts w:ascii="Arial" w:hAnsi="Arial" w:cs="Arial"/>
          <w:color w:val="000000" w:themeColor="text1"/>
          <w:sz w:val="22"/>
          <w:szCs w:val="22"/>
        </w:rPr>
        <w:t xml:space="preserve"> </w:t>
      </w:r>
    </w:p>
    <w:p w14:paraId="61A0E42D" w14:textId="1FC88CAD" w:rsidR="00C079CB" w:rsidRPr="009B2BF6" w:rsidRDefault="00C079CB" w:rsidP="00861FE3">
      <w:pPr>
        <w:rPr>
          <w:rFonts w:ascii="Arial" w:hAnsi="Arial" w:cs="Arial"/>
          <w:color w:val="000000" w:themeColor="text1"/>
          <w:sz w:val="22"/>
          <w:szCs w:val="22"/>
        </w:rPr>
      </w:pPr>
      <w:r w:rsidRPr="009B2BF6">
        <w:rPr>
          <w:rFonts w:ascii="Arial" w:hAnsi="Arial" w:cs="Arial"/>
          <w:color w:val="000000" w:themeColor="text1"/>
          <w:sz w:val="22"/>
          <w:szCs w:val="22"/>
        </w:rPr>
        <w:t xml:space="preserve">Sue Clarke Illustration. 2017. </w:t>
      </w:r>
      <w:r w:rsidR="001D7D00" w:rsidRPr="009B2BF6">
        <w:rPr>
          <w:rFonts w:ascii="Arial" w:hAnsi="Arial" w:cs="Arial"/>
          <w:i/>
          <w:color w:val="000000" w:themeColor="text1"/>
          <w:sz w:val="22"/>
          <w:szCs w:val="22"/>
        </w:rPr>
        <w:t>‘</w:t>
      </w:r>
      <w:r w:rsidRPr="009B2BF6">
        <w:rPr>
          <w:rFonts w:ascii="Arial" w:hAnsi="Arial" w:cs="Arial"/>
          <w:i/>
          <w:color w:val="000000" w:themeColor="text1"/>
          <w:sz w:val="22"/>
          <w:szCs w:val="22"/>
        </w:rPr>
        <w:t>Diversified Investment Strategie</w:t>
      </w:r>
      <w:r w:rsidR="001D7D00" w:rsidRPr="009B2BF6">
        <w:rPr>
          <w:rFonts w:ascii="Arial" w:hAnsi="Arial" w:cs="Arial"/>
          <w:i/>
          <w:color w:val="000000" w:themeColor="text1"/>
          <w:sz w:val="22"/>
          <w:szCs w:val="22"/>
        </w:rPr>
        <w:t>s, The Wall Street Journal Asia’</w:t>
      </w:r>
      <w:r w:rsidRPr="009B2BF6">
        <w:rPr>
          <w:rFonts w:ascii="Arial" w:hAnsi="Arial" w:cs="Arial"/>
          <w:i/>
          <w:color w:val="000000" w:themeColor="text1"/>
          <w:sz w:val="22"/>
          <w:szCs w:val="22"/>
        </w:rPr>
        <w:t xml:space="preserve">. </w:t>
      </w:r>
      <w:r w:rsidRPr="009B2BF6">
        <w:rPr>
          <w:rFonts w:ascii="Arial" w:hAnsi="Arial" w:cs="Arial"/>
          <w:color w:val="000000" w:themeColor="text1"/>
          <w:sz w:val="22"/>
          <w:szCs w:val="22"/>
        </w:rPr>
        <w:t xml:space="preserve">Accessed 01/12/2017 </w:t>
      </w:r>
      <w:hyperlink r:id="rId12" w:history="1">
        <w:r w:rsidRPr="009B2BF6">
          <w:rPr>
            <w:rStyle w:val="Hyperlink"/>
            <w:rFonts w:ascii="Arial" w:hAnsi="Arial" w:cs="Arial"/>
            <w:color w:val="000000" w:themeColor="text1"/>
            <w:sz w:val="22"/>
            <w:szCs w:val="22"/>
          </w:rPr>
          <w:t>http://www.sueclarkeillustration.co.uk</w:t>
        </w:r>
      </w:hyperlink>
    </w:p>
    <w:p w14:paraId="55FBC698" w14:textId="77777777" w:rsidR="00861FE3" w:rsidRPr="004D08BF" w:rsidRDefault="00861FE3" w:rsidP="00861FE3">
      <w:pPr>
        <w:rPr>
          <w:rFonts w:ascii="Arial" w:hAnsi="Arial" w:cs="Arial"/>
          <w:color w:val="000090"/>
          <w:sz w:val="22"/>
          <w:szCs w:val="22"/>
        </w:rPr>
      </w:pPr>
    </w:p>
    <w:p w14:paraId="4330120C" w14:textId="0CDB5C8C"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Other commonly commissioned themes, where metaphors provide an invaluable visual way in, include </w:t>
      </w:r>
      <w:r w:rsidR="00034434" w:rsidRPr="00BF7439">
        <w:rPr>
          <w:rFonts w:ascii="Arial" w:hAnsi="Arial" w:cs="Arial"/>
          <w:color w:val="000000" w:themeColor="text1"/>
          <w:sz w:val="22"/>
          <w:szCs w:val="22"/>
        </w:rPr>
        <w:t xml:space="preserve">subjects that are </w:t>
      </w:r>
      <w:r w:rsidRPr="00BF7439">
        <w:rPr>
          <w:rFonts w:ascii="Arial" w:hAnsi="Arial" w:cs="Arial"/>
          <w:color w:val="000000" w:themeColor="text1"/>
          <w:sz w:val="22"/>
          <w:szCs w:val="22"/>
        </w:rPr>
        <w:t>connected to the mind such as memory, dreams, the imagination, emotion, and relationships.</w:t>
      </w:r>
      <w:r w:rsidR="00211A4D" w:rsidRPr="00BF7439">
        <w:rPr>
          <w:rFonts w:ascii="Arial" w:hAnsi="Arial" w:cs="Arial"/>
          <w:color w:val="000000" w:themeColor="text1"/>
          <w:sz w:val="22"/>
          <w:szCs w:val="22"/>
        </w:rPr>
        <w:t xml:space="preserve"> </w:t>
      </w:r>
      <w:r w:rsidR="00034434" w:rsidRPr="00BF7439">
        <w:rPr>
          <w:rFonts w:ascii="Arial" w:hAnsi="Arial" w:cs="Arial"/>
          <w:color w:val="000000" w:themeColor="text1"/>
          <w:sz w:val="22"/>
          <w:szCs w:val="22"/>
        </w:rPr>
        <w:t xml:space="preserve">In this context, </w:t>
      </w:r>
      <w:r w:rsidRPr="00BF7439">
        <w:rPr>
          <w:rFonts w:ascii="Arial" w:hAnsi="Arial" w:cs="Arial"/>
          <w:color w:val="000000" w:themeColor="text1"/>
          <w:sz w:val="22"/>
          <w:szCs w:val="22"/>
        </w:rPr>
        <w:t>metaphor</w:t>
      </w:r>
      <w:r w:rsidR="00034434"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w:t>
      </w:r>
      <w:r w:rsidR="00211A4D" w:rsidRPr="00BF7439">
        <w:rPr>
          <w:rFonts w:ascii="Arial" w:hAnsi="Arial" w:cs="Arial"/>
          <w:color w:val="000000" w:themeColor="text1"/>
          <w:sz w:val="22"/>
          <w:szCs w:val="22"/>
        </w:rPr>
        <w:t>give</w:t>
      </w:r>
      <w:r w:rsidR="00034434"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the illustrator a license to be imaginative and idiosyncratic, knowing that fantastical imagery will make sense contextually as it is grounded by the commonly understood </w:t>
      </w:r>
      <w:r w:rsidRPr="00BF7439">
        <w:rPr>
          <w:rFonts w:ascii="Arial" w:hAnsi="Arial" w:cs="Arial"/>
          <w:i/>
          <w:color w:val="000000" w:themeColor="text1"/>
          <w:sz w:val="22"/>
          <w:szCs w:val="22"/>
        </w:rPr>
        <w:t>logic</w:t>
      </w:r>
      <w:r w:rsidRPr="00BF7439">
        <w:rPr>
          <w:rFonts w:ascii="Arial" w:hAnsi="Arial" w:cs="Arial"/>
          <w:color w:val="000000" w:themeColor="text1"/>
          <w:sz w:val="22"/>
          <w:szCs w:val="22"/>
        </w:rPr>
        <w:t xml:space="preserve"> of the metaphor.</w:t>
      </w:r>
    </w:p>
    <w:p w14:paraId="26312290" w14:textId="77777777" w:rsidR="00861FE3" w:rsidRPr="00BF7439" w:rsidRDefault="00861FE3" w:rsidP="00861FE3">
      <w:pPr>
        <w:rPr>
          <w:rFonts w:ascii="Arial" w:hAnsi="Arial" w:cs="Arial"/>
          <w:color w:val="000000" w:themeColor="text1"/>
          <w:sz w:val="22"/>
          <w:szCs w:val="22"/>
        </w:rPr>
      </w:pPr>
    </w:p>
    <w:p w14:paraId="4607BDBD" w14:textId="0B34131C"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lastRenderedPageBreak/>
        <w:t>The key to using metaphors and similes effectively is to ensure that the visual of the metaphor is embraced in conjunction with the subject it represents</w:t>
      </w:r>
      <w:r w:rsidR="00FC4B34"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the illustrator carefully balanc</w:t>
      </w:r>
      <w:r w:rsidR="00FC4B34"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the imaginative visual freedom metaphors offer with references to the subject matter </w:t>
      </w:r>
      <w:r w:rsidR="00FC4B34" w:rsidRPr="00BF7439">
        <w:rPr>
          <w:rFonts w:ascii="Arial" w:hAnsi="Arial" w:cs="Arial"/>
          <w:color w:val="000000" w:themeColor="text1"/>
          <w:sz w:val="22"/>
          <w:szCs w:val="22"/>
        </w:rPr>
        <w:t xml:space="preserve">imbued within the metaphor. </w:t>
      </w:r>
      <w:r w:rsidRPr="00BF7439">
        <w:rPr>
          <w:rFonts w:ascii="Arial" w:hAnsi="Arial" w:cs="Arial"/>
          <w:color w:val="000000" w:themeColor="text1"/>
          <w:sz w:val="22"/>
          <w:szCs w:val="22"/>
        </w:rPr>
        <w:t xml:space="preserve">Without this balance, the meaning of a text may be lost and the audience may be confused. As metaphors are commonly understood and used there is a danger </w:t>
      </w:r>
      <w:r w:rsidR="00FC4B34" w:rsidRPr="00BF7439">
        <w:rPr>
          <w:rFonts w:ascii="Arial" w:hAnsi="Arial" w:cs="Arial"/>
          <w:color w:val="000000" w:themeColor="text1"/>
          <w:sz w:val="22"/>
          <w:szCs w:val="22"/>
        </w:rPr>
        <w:t xml:space="preserve">in </w:t>
      </w:r>
      <w:r w:rsidRPr="00BF7439">
        <w:rPr>
          <w:rFonts w:ascii="Arial" w:hAnsi="Arial" w:cs="Arial"/>
          <w:color w:val="000000" w:themeColor="text1"/>
          <w:sz w:val="22"/>
          <w:szCs w:val="22"/>
        </w:rPr>
        <w:t>them becom</w:t>
      </w:r>
      <w:r w:rsidR="00FC4B34"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cliché</w:t>
      </w:r>
      <w:r w:rsidR="00FC4B34" w:rsidRPr="00BF7439">
        <w:rPr>
          <w:rFonts w:ascii="Arial" w:hAnsi="Arial" w:cs="Arial"/>
          <w:color w:val="000000" w:themeColor="text1"/>
          <w:sz w:val="22"/>
          <w:szCs w:val="22"/>
        </w:rPr>
        <w:t>d</w:t>
      </w:r>
      <w:r w:rsidRPr="00BF7439">
        <w:rPr>
          <w:rFonts w:ascii="Arial" w:hAnsi="Arial" w:cs="Arial"/>
          <w:color w:val="000000" w:themeColor="text1"/>
          <w:sz w:val="22"/>
          <w:szCs w:val="22"/>
        </w:rPr>
        <w:t>. The trick for the illustrator is to explore them as imaginatively and personally as possible in conjunction with the unique context offered by the text</w:t>
      </w:r>
      <w:r w:rsidR="00FC4B34" w:rsidRPr="00BF7439">
        <w:rPr>
          <w:rFonts w:ascii="Arial" w:hAnsi="Arial" w:cs="Arial"/>
          <w:color w:val="000000" w:themeColor="text1"/>
          <w:sz w:val="22"/>
          <w:szCs w:val="22"/>
        </w:rPr>
        <w:t xml:space="preserve"> and overall </w:t>
      </w:r>
      <w:r w:rsidRPr="00BF7439">
        <w:rPr>
          <w:rFonts w:ascii="Arial" w:hAnsi="Arial" w:cs="Arial"/>
          <w:color w:val="000000" w:themeColor="text1"/>
          <w:sz w:val="22"/>
          <w:szCs w:val="22"/>
        </w:rPr>
        <w:t>brief.</w:t>
      </w:r>
    </w:p>
    <w:p w14:paraId="3206C3D1" w14:textId="67CDC6CD" w:rsidR="00861FE3" w:rsidRPr="00BF7439" w:rsidRDefault="009C5EB0" w:rsidP="00861FE3">
      <w:pPr>
        <w:rPr>
          <w:rFonts w:ascii="Arial" w:hAnsi="Arial" w:cs="Arial"/>
          <w:color w:val="000000" w:themeColor="text1"/>
          <w:sz w:val="22"/>
          <w:szCs w:val="22"/>
        </w:rPr>
      </w:pPr>
      <w:r w:rsidRPr="00BF7439">
        <w:rPr>
          <w:rFonts w:ascii="Arial" w:hAnsi="Arial" w:cs="Arial"/>
          <w:color w:val="000000" w:themeColor="text1"/>
          <w:sz w:val="22"/>
          <w:szCs w:val="22"/>
        </w:rPr>
        <w:t>M</w:t>
      </w:r>
      <w:r w:rsidR="00861FE3" w:rsidRPr="00BF7439">
        <w:rPr>
          <w:rFonts w:ascii="Arial" w:hAnsi="Arial" w:cs="Arial"/>
          <w:color w:val="000000" w:themeColor="text1"/>
          <w:sz w:val="22"/>
          <w:szCs w:val="22"/>
        </w:rPr>
        <w:t>etaphors surprise us, provoke though</w:t>
      </w:r>
      <w:r w:rsidR="00E23B89" w:rsidRPr="00BF7439">
        <w:rPr>
          <w:rFonts w:ascii="Arial" w:hAnsi="Arial" w:cs="Arial"/>
          <w:color w:val="000000" w:themeColor="text1"/>
          <w:sz w:val="22"/>
          <w:szCs w:val="22"/>
        </w:rPr>
        <w:t>t,</w:t>
      </w:r>
      <w:r w:rsidR="00861FE3" w:rsidRPr="00BF7439">
        <w:rPr>
          <w:rFonts w:ascii="Arial" w:hAnsi="Arial" w:cs="Arial"/>
          <w:color w:val="000000" w:themeColor="text1"/>
          <w:sz w:val="22"/>
          <w:szCs w:val="22"/>
        </w:rPr>
        <w:t xml:space="preserve"> make difficult subjects easier to comprehend, and enrich the level of meaning an image may have.</w:t>
      </w:r>
    </w:p>
    <w:p w14:paraId="62977C20" w14:textId="322AFF76" w:rsidR="004D08BF"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In the current competitive climate in which illustration flood</w:t>
      </w:r>
      <w:r w:rsidR="009C5EB0"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w:t>
      </w:r>
      <w:r w:rsidR="00DC0C20" w:rsidRPr="00BF7439">
        <w:rPr>
          <w:rFonts w:ascii="Arial" w:hAnsi="Arial" w:cs="Arial"/>
          <w:color w:val="000000" w:themeColor="text1"/>
          <w:sz w:val="22"/>
          <w:szCs w:val="22"/>
        </w:rPr>
        <w:t xml:space="preserve">print and </w:t>
      </w:r>
      <w:r w:rsidRPr="00BF7439">
        <w:rPr>
          <w:rFonts w:ascii="Arial" w:hAnsi="Arial" w:cs="Arial"/>
          <w:color w:val="000000" w:themeColor="text1"/>
          <w:sz w:val="22"/>
          <w:szCs w:val="22"/>
        </w:rPr>
        <w:t>social media, it is becoming increasingly difficult for illustrators to stand out.</w:t>
      </w:r>
      <w:r w:rsidR="00C55A48" w:rsidRPr="00BF7439">
        <w:rPr>
          <w:rFonts w:ascii="Arial" w:hAnsi="Arial" w:cs="Arial"/>
          <w:color w:val="000000" w:themeColor="text1"/>
          <w:sz w:val="22"/>
          <w:szCs w:val="22"/>
        </w:rPr>
        <w:t xml:space="preserve"> However, </w:t>
      </w:r>
      <w:r w:rsidRPr="00BF7439">
        <w:rPr>
          <w:rFonts w:ascii="Arial" w:hAnsi="Arial" w:cs="Arial"/>
          <w:color w:val="000000" w:themeColor="text1"/>
          <w:sz w:val="22"/>
          <w:szCs w:val="22"/>
        </w:rPr>
        <w:t xml:space="preserve">metaphors </w:t>
      </w:r>
      <w:r w:rsidR="00C55A48" w:rsidRPr="00BF7439">
        <w:rPr>
          <w:rFonts w:ascii="Arial" w:hAnsi="Arial" w:cs="Arial"/>
          <w:color w:val="000000" w:themeColor="text1"/>
          <w:sz w:val="22"/>
          <w:szCs w:val="22"/>
        </w:rPr>
        <w:t xml:space="preserve">will undoubtedly continue to </w:t>
      </w:r>
      <w:r w:rsidRPr="00BF7439">
        <w:rPr>
          <w:rFonts w:ascii="Arial" w:hAnsi="Arial" w:cs="Arial"/>
          <w:color w:val="000000" w:themeColor="text1"/>
          <w:sz w:val="22"/>
          <w:szCs w:val="22"/>
        </w:rPr>
        <w:t xml:space="preserve">provide vast creative scope for </w:t>
      </w:r>
      <w:r w:rsidR="00C55A48"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sophisticated means </w:t>
      </w:r>
      <w:r w:rsidR="00C55A48" w:rsidRPr="00BF7439">
        <w:rPr>
          <w:rFonts w:ascii="Arial" w:hAnsi="Arial" w:cs="Arial"/>
          <w:color w:val="000000" w:themeColor="text1"/>
          <w:sz w:val="22"/>
          <w:szCs w:val="22"/>
        </w:rPr>
        <w:t xml:space="preserve">of </w:t>
      </w:r>
      <w:r w:rsidRPr="00BF7439">
        <w:rPr>
          <w:rFonts w:ascii="Arial" w:hAnsi="Arial" w:cs="Arial"/>
          <w:color w:val="000000" w:themeColor="text1"/>
          <w:sz w:val="22"/>
          <w:szCs w:val="22"/>
        </w:rPr>
        <w:t>visual communication</w:t>
      </w:r>
      <w:r w:rsidR="00C55A48"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p>
    <w:p w14:paraId="369712D5" w14:textId="77777777" w:rsidR="00225F83" w:rsidRPr="00225F83" w:rsidRDefault="00225F83" w:rsidP="00861FE3">
      <w:pPr>
        <w:rPr>
          <w:rFonts w:ascii="Arial" w:hAnsi="Arial" w:cs="Arial"/>
          <w:color w:val="000000" w:themeColor="text1"/>
          <w:sz w:val="22"/>
          <w:szCs w:val="22"/>
        </w:rPr>
      </w:pPr>
    </w:p>
    <w:p w14:paraId="7084B151" w14:textId="77777777" w:rsidR="00EA220C" w:rsidRPr="005E0229" w:rsidRDefault="00EA220C" w:rsidP="00861FE3">
      <w:pPr>
        <w:rPr>
          <w:rFonts w:ascii="Arial" w:hAnsi="Arial" w:cs="Arial"/>
          <w:color w:val="00B0F0"/>
        </w:rPr>
      </w:pPr>
    </w:p>
    <w:p w14:paraId="1054BD4C" w14:textId="5F81F23F" w:rsidR="00861FE3" w:rsidRPr="007B30B0" w:rsidRDefault="00951605" w:rsidP="00861FE3">
      <w:pPr>
        <w:rPr>
          <w:rFonts w:ascii="Arial" w:hAnsi="Arial" w:cs="Arial"/>
          <w:bCs/>
          <w:color w:val="000000" w:themeColor="text1"/>
          <w:sz w:val="32"/>
          <w:szCs w:val="32"/>
        </w:rPr>
      </w:pPr>
      <w:r w:rsidRPr="007B30B0">
        <w:rPr>
          <w:rFonts w:ascii="Arial" w:hAnsi="Arial" w:cs="Arial"/>
          <w:bCs/>
          <w:color w:val="000000" w:themeColor="text1"/>
          <w:sz w:val="32"/>
          <w:szCs w:val="32"/>
        </w:rPr>
        <w:t xml:space="preserve">Strategy </w:t>
      </w:r>
      <w:r w:rsidR="00861FE3" w:rsidRPr="007B30B0">
        <w:rPr>
          <w:rFonts w:ascii="Arial" w:hAnsi="Arial" w:cs="Arial"/>
          <w:bCs/>
          <w:color w:val="000000" w:themeColor="text1"/>
          <w:sz w:val="32"/>
          <w:szCs w:val="32"/>
        </w:rPr>
        <w:t>3:</w:t>
      </w:r>
      <w:r w:rsidR="008B43E9" w:rsidRPr="007B30B0">
        <w:rPr>
          <w:rFonts w:ascii="Arial" w:hAnsi="Arial" w:cs="Arial"/>
          <w:bCs/>
          <w:color w:val="000000" w:themeColor="text1"/>
          <w:sz w:val="32"/>
          <w:szCs w:val="32"/>
        </w:rPr>
        <w:t xml:space="preserve"> Negative</w:t>
      </w:r>
      <w:r w:rsidR="004E3FB7" w:rsidRPr="007B30B0">
        <w:rPr>
          <w:rFonts w:ascii="Arial" w:hAnsi="Arial" w:cs="Arial"/>
          <w:bCs/>
          <w:color w:val="000000" w:themeColor="text1"/>
          <w:sz w:val="32"/>
          <w:szCs w:val="32"/>
        </w:rPr>
        <w:t xml:space="preserve"> Space </w:t>
      </w:r>
    </w:p>
    <w:p w14:paraId="1DEEC70E" w14:textId="77777777" w:rsidR="00861FE3" w:rsidRPr="00BF7439" w:rsidRDefault="00861FE3" w:rsidP="00861FE3">
      <w:pPr>
        <w:rPr>
          <w:rFonts w:ascii="Arial" w:hAnsi="Arial" w:cs="Arial"/>
          <w:color w:val="000000" w:themeColor="text1"/>
          <w:u w:val="single"/>
        </w:rPr>
      </w:pPr>
    </w:p>
    <w:p w14:paraId="681813FA" w14:textId="434E6FEB" w:rsidR="00861FE3" w:rsidRPr="004D08BF" w:rsidRDefault="00861FE3" w:rsidP="00861FE3">
      <w:pPr>
        <w:rPr>
          <w:rFonts w:ascii="Arial" w:hAnsi="Arial" w:cs="Arial"/>
          <w:color w:val="000090"/>
          <w:sz w:val="22"/>
          <w:szCs w:val="22"/>
        </w:rPr>
      </w:pPr>
      <w:r w:rsidRPr="00BF7439">
        <w:rPr>
          <w:rFonts w:ascii="Arial" w:hAnsi="Arial" w:cs="Arial"/>
          <w:color w:val="000000" w:themeColor="text1"/>
          <w:sz w:val="22"/>
          <w:szCs w:val="22"/>
        </w:rPr>
        <w:t xml:space="preserve">The use of negative space can be a powerful visual device </w:t>
      </w:r>
      <w:r w:rsidRPr="009B2BF6">
        <w:rPr>
          <w:rFonts w:ascii="Arial" w:hAnsi="Arial" w:cs="Arial"/>
          <w:color w:val="000000" w:themeColor="text1"/>
          <w:sz w:val="22"/>
          <w:szCs w:val="22"/>
        </w:rPr>
        <w:t xml:space="preserve">for </w:t>
      </w:r>
      <w:r w:rsidR="00BC3B05" w:rsidRPr="009B2BF6">
        <w:rPr>
          <w:rFonts w:ascii="Arial" w:hAnsi="Arial" w:cs="Arial"/>
          <w:color w:val="000000" w:themeColor="text1"/>
          <w:sz w:val="22"/>
          <w:szCs w:val="22"/>
        </w:rPr>
        <w:t>communicating ideas</w:t>
      </w:r>
      <w:r w:rsidR="006B7DE5" w:rsidRPr="009B2BF6">
        <w:rPr>
          <w:rFonts w:ascii="Arial" w:hAnsi="Arial" w:cs="Arial"/>
          <w:color w:val="000000" w:themeColor="text1"/>
          <w:sz w:val="22"/>
          <w:szCs w:val="22"/>
        </w:rPr>
        <w:t>,</w:t>
      </w:r>
      <w:r w:rsidRPr="009B2BF6">
        <w:rPr>
          <w:rFonts w:ascii="Arial" w:hAnsi="Arial" w:cs="Arial"/>
          <w:color w:val="000000" w:themeColor="text1"/>
          <w:sz w:val="22"/>
          <w:szCs w:val="22"/>
        </w:rPr>
        <w:t xml:space="preserve"> </w:t>
      </w:r>
      <w:r w:rsidR="009E1B47" w:rsidRPr="00BF7439">
        <w:rPr>
          <w:rFonts w:ascii="Arial" w:hAnsi="Arial" w:cs="Arial"/>
          <w:color w:val="000000" w:themeColor="text1"/>
          <w:sz w:val="22"/>
          <w:szCs w:val="22"/>
        </w:rPr>
        <w:t xml:space="preserve">provided meaningful </w:t>
      </w:r>
      <w:r w:rsidRPr="00BF7439">
        <w:rPr>
          <w:rFonts w:ascii="Arial" w:hAnsi="Arial" w:cs="Arial"/>
          <w:color w:val="000000" w:themeColor="text1"/>
          <w:sz w:val="22"/>
          <w:szCs w:val="22"/>
        </w:rPr>
        <w:t xml:space="preserve">consideration is placed on </w:t>
      </w:r>
      <w:r w:rsidR="005157B3" w:rsidRPr="009B2BF6">
        <w:rPr>
          <w:rFonts w:ascii="Arial" w:hAnsi="Arial" w:cs="Arial"/>
          <w:color w:val="000000" w:themeColor="text1"/>
          <w:sz w:val="22"/>
          <w:szCs w:val="22"/>
        </w:rPr>
        <w:t>the idea</w:t>
      </w:r>
      <w:r w:rsidRPr="009B2BF6">
        <w:rPr>
          <w:rFonts w:ascii="Arial" w:hAnsi="Arial" w:cs="Arial"/>
          <w:color w:val="000000" w:themeColor="text1"/>
          <w:sz w:val="22"/>
          <w:szCs w:val="22"/>
        </w:rPr>
        <w:t xml:space="preserve"> </w:t>
      </w:r>
      <w:r w:rsidR="006B7DE5" w:rsidRPr="00BF7439">
        <w:rPr>
          <w:rFonts w:ascii="Arial" w:hAnsi="Arial" w:cs="Arial"/>
          <w:color w:val="000000" w:themeColor="text1"/>
          <w:sz w:val="22"/>
          <w:szCs w:val="22"/>
        </w:rPr>
        <w:t xml:space="preserve">and </w:t>
      </w:r>
      <w:r w:rsidR="009E1B47" w:rsidRPr="00BF7439">
        <w:rPr>
          <w:rFonts w:ascii="Arial" w:hAnsi="Arial" w:cs="Arial"/>
          <w:color w:val="000000" w:themeColor="text1"/>
          <w:sz w:val="22"/>
          <w:szCs w:val="22"/>
        </w:rPr>
        <w:t>the way in which component subjects are visually represented</w:t>
      </w:r>
      <w:r w:rsidR="00714643" w:rsidRPr="00BF7439">
        <w:rPr>
          <w:rFonts w:ascii="Arial" w:hAnsi="Arial" w:cs="Arial"/>
          <w:color w:val="000000" w:themeColor="text1"/>
          <w:sz w:val="22"/>
          <w:szCs w:val="22"/>
        </w:rPr>
        <w:t xml:space="preserve"> </w:t>
      </w:r>
      <w:r w:rsidR="00C952B3" w:rsidRPr="00BF7439">
        <w:rPr>
          <w:rFonts w:ascii="Arial" w:hAnsi="Arial" w:cs="Arial"/>
          <w:color w:val="000000" w:themeColor="text1"/>
          <w:sz w:val="22"/>
          <w:szCs w:val="22"/>
        </w:rPr>
        <w:t>and designed within an illustration</w:t>
      </w:r>
      <w:r w:rsidRPr="00BF7439">
        <w:rPr>
          <w:rFonts w:ascii="Arial" w:hAnsi="Arial" w:cs="Arial"/>
          <w:color w:val="000000" w:themeColor="text1"/>
          <w:sz w:val="22"/>
          <w:szCs w:val="22"/>
        </w:rPr>
        <w:t>.</w:t>
      </w:r>
      <w:r w:rsidR="006B7DE5"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Negative space form</w:t>
      </w:r>
      <w:r w:rsidR="006B7DE5"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w:t>
      </w:r>
      <w:r w:rsidR="006B7DE5" w:rsidRPr="00BF7439">
        <w:rPr>
          <w:rFonts w:ascii="Arial" w:hAnsi="Arial" w:cs="Arial"/>
          <w:color w:val="000000" w:themeColor="text1"/>
          <w:sz w:val="22"/>
          <w:szCs w:val="22"/>
        </w:rPr>
        <w:t xml:space="preserve">around </w:t>
      </w:r>
      <w:r w:rsidRPr="00BF7439">
        <w:rPr>
          <w:rFonts w:ascii="Arial" w:hAnsi="Arial" w:cs="Arial"/>
          <w:color w:val="000000" w:themeColor="text1"/>
          <w:sz w:val="22"/>
          <w:szCs w:val="22"/>
        </w:rPr>
        <w:t xml:space="preserve">an image. It </w:t>
      </w:r>
      <w:r w:rsidR="00823219" w:rsidRPr="009B2BF6">
        <w:rPr>
          <w:rFonts w:ascii="Arial" w:hAnsi="Arial" w:cs="Arial"/>
          <w:color w:val="000000" w:themeColor="text1"/>
          <w:sz w:val="22"/>
          <w:szCs w:val="22"/>
        </w:rPr>
        <w:t>functions</w:t>
      </w:r>
      <w:r w:rsidRPr="009B2BF6">
        <w:rPr>
          <w:rFonts w:ascii="Arial" w:hAnsi="Arial" w:cs="Arial"/>
          <w:color w:val="000000" w:themeColor="text1"/>
          <w:sz w:val="22"/>
          <w:szCs w:val="22"/>
        </w:rPr>
        <w:t xml:space="preserve"> </w:t>
      </w:r>
      <w:r w:rsidR="00823219" w:rsidRPr="009B2BF6">
        <w:rPr>
          <w:rFonts w:ascii="Arial" w:hAnsi="Arial" w:cs="Arial"/>
          <w:color w:val="000000" w:themeColor="text1"/>
          <w:sz w:val="22"/>
          <w:szCs w:val="22"/>
        </w:rPr>
        <w:t xml:space="preserve">conceptually </w:t>
      </w:r>
      <w:r w:rsidRPr="00BF7439">
        <w:rPr>
          <w:rFonts w:ascii="Arial" w:hAnsi="Arial" w:cs="Arial"/>
          <w:color w:val="000000" w:themeColor="text1"/>
          <w:sz w:val="22"/>
          <w:szCs w:val="22"/>
        </w:rPr>
        <w:t>when it is designed to assume the shape of another equally important image. It is the way in which these two interconnected images co-exist that provide opportunities for the illustrator to communicate ideas creatively.</w:t>
      </w:r>
    </w:p>
    <w:p w14:paraId="7EC34F09" w14:textId="77777777" w:rsidR="00861FE3" w:rsidRPr="004D08BF" w:rsidRDefault="00861FE3" w:rsidP="00861FE3">
      <w:pPr>
        <w:rPr>
          <w:rFonts w:ascii="Arial" w:hAnsi="Arial" w:cs="Arial"/>
          <w:color w:val="000090"/>
          <w:sz w:val="22"/>
          <w:szCs w:val="22"/>
        </w:rPr>
      </w:pPr>
    </w:p>
    <w:p w14:paraId="711A5E68" w14:textId="39BA11F9" w:rsidR="002551CE" w:rsidRPr="004D08BF" w:rsidRDefault="00861FE3" w:rsidP="002551CE">
      <w:pPr>
        <w:rPr>
          <w:rFonts w:ascii="Arial" w:eastAsia="Times New Roman" w:hAnsi="Arial" w:cs="Arial"/>
          <w:sz w:val="22"/>
          <w:szCs w:val="22"/>
          <w:lang w:eastAsia="en-GB"/>
        </w:rPr>
      </w:pPr>
      <w:r w:rsidRPr="00BF7439">
        <w:rPr>
          <w:rFonts w:ascii="Arial" w:hAnsi="Arial" w:cs="Arial"/>
          <w:color w:val="000000" w:themeColor="text1"/>
          <w:sz w:val="22"/>
          <w:szCs w:val="22"/>
        </w:rPr>
        <w:t>Noma Bar's work epitomizes the creative, intelligent and poignant use of negative space</w:t>
      </w:r>
      <w:r w:rsidR="00C5246D" w:rsidRPr="00BF7439">
        <w:rPr>
          <w:rFonts w:ascii="Arial" w:hAnsi="Arial" w:cs="Arial"/>
          <w:color w:val="000000" w:themeColor="text1"/>
          <w:sz w:val="22"/>
          <w:szCs w:val="22"/>
        </w:rPr>
        <w:t xml:space="preserve">, </w:t>
      </w:r>
      <w:r w:rsidR="00C5246D" w:rsidRPr="009B2BF6">
        <w:rPr>
          <w:rFonts w:ascii="Arial" w:hAnsi="Arial" w:cs="Arial"/>
          <w:color w:val="000000" w:themeColor="text1"/>
          <w:sz w:val="22"/>
          <w:szCs w:val="22"/>
        </w:rPr>
        <w:t>a</w:t>
      </w:r>
      <w:r w:rsidRPr="009B2BF6">
        <w:rPr>
          <w:rFonts w:ascii="Arial" w:hAnsi="Arial" w:cs="Arial"/>
          <w:color w:val="000000" w:themeColor="text1"/>
          <w:sz w:val="22"/>
          <w:szCs w:val="22"/>
        </w:rPr>
        <w:t>s</w:t>
      </w:r>
      <w:r w:rsidRPr="004D08BF">
        <w:rPr>
          <w:rFonts w:ascii="Arial" w:hAnsi="Arial" w:cs="Arial"/>
          <w:color w:val="00B050"/>
          <w:sz w:val="22"/>
          <w:szCs w:val="22"/>
        </w:rPr>
        <w:t xml:space="preserve"> </w:t>
      </w:r>
      <w:r w:rsidRPr="00BF7439">
        <w:rPr>
          <w:rFonts w:ascii="Arial" w:hAnsi="Arial" w:cs="Arial"/>
          <w:color w:val="000000" w:themeColor="text1"/>
          <w:sz w:val="22"/>
          <w:szCs w:val="22"/>
        </w:rPr>
        <w:t xml:space="preserve">evidenced in his book, 'Negative Space', </w:t>
      </w:r>
      <w:r w:rsidR="002551CE" w:rsidRPr="00BF7439">
        <w:rPr>
          <w:rFonts w:ascii="Arial" w:hAnsi="Arial" w:cs="Arial"/>
          <w:color w:val="000000" w:themeColor="text1"/>
          <w:sz w:val="22"/>
          <w:szCs w:val="22"/>
        </w:rPr>
        <w:t xml:space="preserve">a celebration of his published illustrations which utilize negative space as an expressive conceptual strategy. </w:t>
      </w:r>
      <w:r w:rsidR="009B2BF6">
        <w:rPr>
          <w:rFonts w:ascii="Arial" w:hAnsi="Arial" w:cs="Arial"/>
          <w:color w:val="000000" w:themeColor="text1"/>
          <w:sz w:val="22"/>
          <w:szCs w:val="22"/>
        </w:rPr>
        <w:t xml:space="preserve">                                      </w:t>
      </w:r>
      <w:r w:rsidR="002551CE" w:rsidRPr="009B2BF6">
        <w:rPr>
          <w:rFonts w:ascii="Arial" w:hAnsi="Arial" w:cs="Arial"/>
          <w:color w:val="000000" w:themeColor="text1"/>
          <w:sz w:val="22"/>
          <w:szCs w:val="22"/>
        </w:rPr>
        <w:t>'Negative Space', Bar, Noma. 2009. ‘</w:t>
      </w:r>
      <w:r w:rsidR="002551CE" w:rsidRPr="009B2BF6">
        <w:rPr>
          <w:rFonts w:ascii="Arial" w:hAnsi="Arial" w:cs="Arial"/>
          <w:i/>
          <w:color w:val="000000" w:themeColor="text1"/>
          <w:sz w:val="22"/>
          <w:szCs w:val="22"/>
        </w:rPr>
        <w:t>Negative Space’</w:t>
      </w:r>
      <w:r w:rsidR="002551CE" w:rsidRPr="009B2BF6">
        <w:rPr>
          <w:rFonts w:ascii="Arial" w:hAnsi="Arial" w:cs="Arial"/>
          <w:color w:val="000000" w:themeColor="text1"/>
          <w:sz w:val="22"/>
          <w:szCs w:val="22"/>
        </w:rPr>
        <w:t xml:space="preserve">. USA: </w:t>
      </w:r>
      <w:r w:rsidR="002551CE" w:rsidRPr="009B2BF6">
        <w:rPr>
          <w:rFonts w:ascii="Arial" w:eastAsia="Times New Roman" w:hAnsi="Arial" w:cs="Arial"/>
          <w:color w:val="000000" w:themeColor="text1"/>
          <w:sz w:val="22"/>
          <w:szCs w:val="22"/>
          <w:lang w:eastAsia="en-GB"/>
        </w:rPr>
        <w:t>Mark Batty.</w:t>
      </w:r>
    </w:p>
    <w:p w14:paraId="09D43F0C" w14:textId="402B44F6" w:rsidR="004A5978" w:rsidRPr="00BF7439" w:rsidRDefault="00DA5D83" w:rsidP="002551CE">
      <w:pPr>
        <w:rPr>
          <w:rFonts w:ascii="Arial" w:hAnsi="Arial" w:cs="Arial"/>
          <w:color w:val="000000" w:themeColor="text1"/>
          <w:sz w:val="22"/>
          <w:szCs w:val="22"/>
        </w:rPr>
      </w:pPr>
      <w:r w:rsidRPr="00BF7439">
        <w:rPr>
          <w:rFonts w:ascii="Arial" w:hAnsi="Arial" w:cs="Arial"/>
          <w:color w:val="000000" w:themeColor="text1"/>
          <w:sz w:val="22"/>
          <w:szCs w:val="22"/>
        </w:rPr>
        <w:t>H</w:t>
      </w:r>
      <w:r w:rsidR="00861FE3" w:rsidRPr="00BF7439">
        <w:rPr>
          <w:rFonts w:ascii="Arial" w:hAnsi="Arial" w:cs="Arial"/>
          <w:color w:val="000000" w:themeColor="text1"/>
          <w:sz w:val="22"/>
          <w:szCs w:val="22"/>
        </w:rPr>
        <w:t>e embraces complex challenging topics, such as poli</w:t>
      </w:r>
      <w:r w:rsidR="006B7DE5" w:rsidRPr="00BF7439">
        <w:rPr>
          <w:rFonts w:ascii="Arial" w:hAnsi="Arial" w:cs="Arial"/>
          <w:color w:val="000000" w:themeColor="text1"/>
          <w:sz w:val="22"/>
          <w:szCs w:val="22"/>
        </w:rPr>
        <w:t>tics, global issues, sex, crime and</w:t>
      </w:r>
      <w:r w:rsidR="00861FE3" w:rsidRPr="00BF7439">
        <w:rPr>
          <w:rFonts w:ascii="Arial" w:hAnsi="Arial" w:cs="Arial"/>
          <w:color w:val="000000" w:themeColor="text1"/>
          <w:sz w:val="22"/>
          <w:szCs w:val="22"/>
        </w:rPr>
        <w:t xml:space="preserve"> national identity</w:t>
      </w:r>
      <w:r w:rsidRPr="00BF7439">
        <w:rPr>
          <w:rFonts w:ascii="Arial" w:hAnsi="Arial" w:cs="Arial"/>
          <w:color w:val="000000" w:themeColor="text1"/>
          <w:sz w:val="22"/>
          <w:szCs w:val="22"/>
        </w:rPr>
        <w:t xml:space="preserve">, </w:t>
      </w:r>
      <w:r w:rsidR="0091017F" w:rsidRPr="00BF7439">
        <w:rPr>
          <w:rFonts w:ascii="Arial" w:hAnsi="Arial" w:cs="Arial"/>
          <w:color w:val="000000" w:themeColor="text1"/>
          <w:sz w:val="22"/>
          <w:szCs w:val="22"/>
        </w:rPr>
        <w:t>and</w:t>
      </w:r>
      <w:r w:rsidR="007C7225" w:rsidRPr="00BF7439">
        <w:rPr>
          <w:rFonts w:ascii="Arial" w:hAnsi="Arial" w:cs="Arial"/>
          <w:color w:val="000000" w:themeColor="text1"/>
          <w:sz w:val="22"/>
          <w:szCs w:val="22"/>
        </w:rPr>
        <w:t xml:space="preserve"> </w:t>
      </w:r>
      <w:r w:rsidR="004A5978" w:rsidRPr="00BF7439">
        <w:rPr>
          <w:rFonts w:ascii="Arial" w:hAnsi="Arial" w:cs="Arial"/>
          <w:color w:val="000000" w:themeColor="text1"/>
          <w:sz w:val="22"/>
          <w:szCs w:val="22"/>
        </w:rPr>
        <w:t xml:space="preserve">makes strikingly succinct visuals pinpointing the issue or argument without losing the scale of the theme, sometimes </w:t>
      </w:r>
      <w:r w:rsidR="007C7225" w:rsidRPr="00BF7439">
        <w:rPr>
          <w:rFonts w:ascii="Arial" w:hAnsi="Arial" w:cs="Arial"/>
          <w:color w:val="000000" w:themeColor="text1"/>
          <w:sz w:val="22"/>
          <w:szCs w:val="22"/>
        </w:rPr>
        <w:t xml:space="preserve">utilizing the interlocking nature of negative space </w:t>
      </w:r>
      <w:r w:rsidR="004A5978" w:rsidRPr="00BF7439">
        <w:rPr>
          <w:rFonts w:ascii="Arial" w:hAnsi="Arial" w:cs="Arial"/>
          <w:color w:val="000000" w:themeColor="text1"/>
          <w:sz w:val="22"/>
          <w:szCs w:val="22"/>
        </w:rPr>
        <w:t xml:space="preserve">to shock the audience or </w:t>
      </w:r>
      <w:r w:rsidR="004A5978" w:rsidRPr="00BF7439">
        <w:rPr>
          <w:rFonts w:ascii="Arial" w:hAnsi="Arial" w:cs="Arial"/>
          <w:i/>
          <w:color w:val="000000" w:themeColor="text1"/>
          <w:sz w:val="22"/>
          <w:szCs w:val="22"/>
        </w:rPr>
        <w:t>make them laugh</w:t>
      </w:r>
      <w:r w:rsidR="004A5978" w:rsidRPr="00BF7439">
        <w:rPr>
          <w:rFonts w:ascii="Arial" w:hAnsi="Arial" w:cs="Arial"/>
          <w:color w:val="000000" w:themeColor="text1"/>
          <w:sz w:val="22"/>
          <w:szCs w:val="22"/>
        </w:rPr>
        <w:t>.</w:t>
      </w:r>
    </w:p>
    <w:p w14:paraId="371B139A" w14:textId="77777777" w:rsidR="00861FE3" w:rsidRPr="004D08BF" w:rsidRDefault="00861FE3" w:rsidP="00861FE3">
      <w:pPr>
        <w:rPr>
          <w:rFonts w:ascii="Arial" w:hAnsi="Arial" w:cs="Arial"/>
          <w:color w:val="000090"/>
          <w:sz w:val="22"/>
          <w:szCs w:val="22"/>
        </w:rPr>
      </w:pPr>
    </w:p>
    <w:p w14:paraId="24CBD8E8" w14:textId="29C6C02E"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As the nature of negative space involves two interlocking images or forms, this visual device can be utilized both positively and negatively. It can be u</w:t>
      </w:r>
      <w:r w:rsidR="004734E9" w:rsidRPr="00BF7439">
        <w:rPr>
          <w:rFonts w:ascii="Arial" w:hAnsi="Arial" w:cs="Arial"/>
          <w:color w:val="000000" w:themeColor="text1"/>
          <w:sz w:val="22"/>
          <w:szCs w:val="22"/>
        </w:rPr>
        <w:t>sed</w:t>
      </w:r>
      <w:r w:rsidRPr="00BF7439">
        <w:rPr>
          <w:rFonts w:ascii="Arial" w:hAnsi="Arial" w:cs="Arial"/>
          <w:color w:val="000000" w:themeColor="text1"/>
          <w:sz w:val="22"/>
          <w:szCs w:val="22"/>
        </w:rPr>
        <w:t xml:space="preserve"> to express </w:t>
      </w:r>
      <w:r w:rsidR="004734E9"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positive themes of connectivity and intimacy, or negative themes </w:t>
      </w:r>
      <w:r w:rsidR="004734E9" w:rsidRPr="00BF7439">
        <w:rPr>
          <w:rFonts w:ascii="Arial" w:hAnsi="Arial" w:cs="Arial"/>
          <w:color w:val="000000" w:themeColor="text1"/>
          <w:sz w:val="22"/>
          <w:szCs w:val="22"/>
        </w:rPr>
        <w:t xml:space="preserve">such as </w:t>
      </w:r>
      <w:r w:rsidRPr="00BF7439">
        <w:rPr>
          <w:rFonts w:ascii="Arial" w:hAnsi="Arial" w:cs="Arial"/>
          <w:color w:val="000000" w:themeColor="text1"/>
          <w:sz w:val="22"/>
          <w:szCs w:val="22"/>
        </w:rPr>
        <w:t>invasion and intrusion – both inherent in the design. It will be the illustrator</w:t>
      </w:r>
      <w:r w:rsidR="004734E9" w:rsidRPr="00BF7439">
        <w:rPr>
          <w:rFonts w:ascii="Arial" w:hAnsi="Arial" w:cs="Arial"/>
          <w:color w:val="000000" w:themeColor="text1"/>
          <w:sz w:val="22"/>
          <w:szCs w:val="22"/>
        </w:rPr>
        <w:t>’s remit</w:t>
      </w:r>
      <w:r w:rsidRPr="00BF7439">
        <w:rPr>
          <w:rFonts w:ascii="Arial" w:hAnsi="Arial" w:cs="Arial"/>
          <w:color w:val="000000" w:themeColor="text1"/>
          <w:sz w:val="22"/>
          <w:szCs w:val="22"/>
        </w:rPr>
        <w:t xml:space="preserve"> to trigger the </w:t>
      </w:r>
      <w:r w:rsidR="00E572FE" w:rsidRPr="00BF7439">
        <w:rPr>
          <w:rFonts w:ascii="Arial" w:hAnsi="Arial" w:cs="Arial"/>
          <w:color w:val="000000" w:themeColor="text1"/>
          <w:sz w:val="22"/>
          <w:szCs w:val="22"/>
        </w:rPr>
        <w:t>relevant</w:t>
      </w:r>
      <w:r w:rsidR="004734E9"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tone and message, by choosing interconnecting images appropriately and handling the way they co-exist through negative and positive space.</w:t>
      </w:r>
    </w:p>
    <w:p w14:paraId="3B4D0D94" w14:textId="77777777" w:rsidR="00861FE3" w:rsidRPr="00BF7439" w:rsidRDefault="00861FE3" w:rsidP="00861FE3">
      <w:pPr>
        <w:rPr>
          <w:rFonts w:ascii="Arial" w:hAnsi="Arial" w:cs="Arial"/>
          <w:color w:val="000000" w:themeColor="text1"/>
          <w:sz w:val="22"/>
          <w:szCs w:val="22"/>
        </w:rPr>
      </w:pPr>
    </w:p>
    <w:p w14:paraId="3FB77654" w14:textId="1DEBFA2A" w:rsidR="006743FE" w:rsidRPr="009B2BF6" w:rsidRDefault="00861FE3" w:rsidP="006743FE">
      <w:pPr>
        <w:rPr>
          <w:rFonts w:ascii="Arial" w:hAnsi="Arial" w:cs="Arial"/>
          <w:i/>
          <w:color w:val="000000" w:themeColor="text1"/>
          <w:sz w:val="22"/>
          <w:szCs w:val="22"/>
        </w:rPr>
      </w:pPr>
      <w:r w:rsidRPr="00BF7439">
        <w:rPr>
          <w:rFonts w:ascii="Arial" w:hAnsi="Arial" w:cs="Arial"/>
          <w:color w:val="000000" w:themeColor="text1"/>
          <w:sz w:val="22"/>
          <w:szCs w:val="22"/>
        </w:rPr>
        <w:t>When two conflicting or contradictory images are juxtaposed through negative space, a conflict or friction exists between the</w:t>
      </w:r>
      <w:r w:rsidR="00E572FE" w:rsidRPr="00BF7439">
        <w:rPr>
          <w:rFonts w:ascii="Arial" w:hAnsi="Arial" w:cs="Arial"/>
          <w:color w:val="000000" w:themeColor="text1"/>
          <w:sz w:val="22"/>
          <w:szCs w:val="22"/>
        </w:rPr>
        <w:t>m</w:t>
      </w:r>
      <w:r w:rsidRPr="00BF7439">
        <w:rPr>
          <w:rFonts w:ascii="Arial" w:hAnsi="Arial" w:cs="Arial"/>
          <w:color w:val="000000" w:themeColor="text1"/>
          <w:sz w:val="22"/>
          <w:szCs w:val="22"/>
        </w:rPr>
        <w:t xml:space="preserve">. This notion of conflict has the potential to be reflected in the content or subject matter </w:t>
      </w:r>
      <w:r w:rsidR="00E572FE" w:rsidRPr="00BF7439">
        <w:rPr>
          <w:rFonts w:ascii="Arial" w:hAnsi="Arial" w:cs="Arial"/>
          <w:color w:val="000000" w:themeColor="text1"/>
          <w:sz w:val="22"/>
          <w:szCs w:val="22"/>
        </w:rPr>
        <w:t xml:space="preserve">that is being juxtaposed, </w:t>
      </w:r>
      <w:r w:rsidRPr="00BF7439">
        <w:rPr>
          <w:rFonts w:ascii="Arial" w:hAnsi="Arial" w:cs="Arial"/>
          <w:color w:val="000000" w:themeColor="text1"/>
          <w:sz w:val="22"/>
          <w:szCs w:val="22"/>
        </w:rPr>
        <w:t xml:space="preserve">perhaps </w:t>
      </w:r>
      <w:r w:rsidR="00E572FE"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conflict of opinion or beliefs, opposing theories, or force inflicted by </w:t>
      </w:r>
      <w:r w:rsidR="00E572FE" w:rsidRPr="00BF7439">
        <w:rPr>
          <w:rFonts w:ascii="Arial" w:hAnsi="Arial" w:cs="Arial"/>
          <w:color w:val="000000" w:themeColor="text1"/>
          <w:sz w:val="22"/>
          <w:szCs w:val="22"/>
        </w:rPr>
        <w:t>one person over another</w:t>
      </w:r>
      <w:r w:rsidRPr="00BF7439">
        <w:rPr>
          <w:rFonts w:ascii="Arial" w:hAnsi="Arial" w:cs="Arial"/>
          <w:color w:val="000000" w:themeColor="text1"/>
          <w:sz w:val="22"/>
          <w:szCs w:val="22"/>
        </w:rPr>
        <w:t>.</w:t>
      </w:r>
      <w:r w:rsidR="00E572FE" w:rsidRPr="00BF7439">
        <w:rPr>
          <w:rFonts w:ascii="Arial" w:hAnsi="Arial" w:cs="Arial"/>
          <w:color w:val="000000" w:themeColor="text1"/>
          <w:sz w:val="22"/>
          <w:szCs w:val="22"/>
        </w:rPr>
        <w:t xml:space="preserve"> As an example </w:t>
      </w:r>
      <w:r w:rsidR="006743FE" w:rsidRPr="009B2BF6">
        <w:rPr>
          <w:rFonts w:ascii="Arial" w:hAnsi="Arial" w:cs="Arial"/>
          <w:color w:val="000000" w:themeColor="text1"/>
          <w:sz w:val="22"/>
          <w:szCs w:val="22"/>
        </w:rPr>
        <w:t xml:space="preserve">of the latter, Noma Bar has used negative space as a powerful visual means of conveying an </w:t>
      </w:r>
      <w:r w:rsidR="006743FE" w:rsidRPr="009B2BF6">
        <w:rPr>
          <w:rFonts w:ascii="Arial" w:hAnsi="Arial" w:cs="Arial"/>
          <w:i/>
          <w:color w:val="000000" w:themeColor="text1"/>
          <w:sz w:val="22"/>
          <w:szCs w:val="22"/>
        </w:rPr>
        <w:t>invasion of privacy</w:t>
      </w:r>
      <w:r w:rsidR="006743FE" w:rsidRPr="009B2BF6">
        <w:rPr>
          <w:rFonts w:ascii="Arial" w:hAnsi="Arial" w:cs="Arial"/>
          <w:color w:val="000000" w:themeColor="text1"/>
          <w:sz w:val="22"/>
          <w:szCs w:val="22"/>
        </w:rPr>
        <w:t xml:space="preserve"> in an illustration for the </w:t>
      </w:r>
      <w:proofErr w:type="spellStart"/>
      <w:r w:rsidR="006743FE" w:rsidRPr="009B2BF6">
        <w:rPr>
          <w:rFonts w:ascii="Arial" w:hAnsi="Arial" w:cs="Arial"/>
          <w:color w:val="000000" w:themeColor="text1"/>
          <w:sz w:val="22"/>
          <w:szCs w:val="22"/>
        </w:rPr>
        <w:t>The</w:t>
      </w:r>
      <w:proofErr w:type="spellEnd"/>
      <w:r w:rsidR="006743FE" w:rsidRPr="009B2BF6">
        <w:rPr>
          <w:rFonts w:ascii="Arial" w:hAnsi="Arial" w:cs="Arial"/>
          <w:color w:val="000000" w:themeColor="text1"/>
          <w:sz w:val="22"/>
          <w:szCs w:val="22"/>
        </w:rPr>
        <w:t xml:space="preserve"> New Yorker, entitled </w:t>
      </w:r>
      <w:r w:rsidR="006743FE" w:rsidRPr="009B2BF6">
        <w:rPr>
          <w:rFonts w:ascii="Arial" w:hAnsi="Arial" w:cs="Arial"/>
          <w:i/>
          <w:color w:val="000000" w:themeColor="text1"/>
          <w:sz w:val="22"/>
          <w:szCs w:val="22"/>
        </w:rPr>
        <w:t xml:space="preserve">‘The Science of Sexual Abuse’, </w:t>
      </w:r>
      <w:r w:rsidR="006743FE" w:rsidRPr="009B2BF6">
        <w:rPr>
          <w:rFonts w:ascii="Arial" w:hAnsi="Arial" w:cs="Arial"/>
          <w:color w:val="000000" w:themeColor="text1"/>
          <w:sz w:val="22"/>
          <w:szCs w:val="22"/>
        </w:rPr>
        <w:t>which discusses the relationship between child pornography and sexual abuse</w:t>
      </w:r>
      <w:r w:rsidR="006743FE" w:rsidRPr="009B2BF6">
        <w:rPr>
          <w:rFonts w:ascii="Arial" w:hAnsi="Arial" w:cs="Arial"/>
          <w:i/>
          <w:color w:val="000000" w:themeColor="text1"/>
          <w:sz w:val="22"/>
          <w:szCs w:val="22"/>
        </w:rPr>
        <w:t xml:space="preserve">. </w:t>
      </w:r>
    </w:p>
    <w:p w14:paraId="7C434DE7" w14:textId="77777777" w:rsidR="006743FE" w:rsidRPr="009B2BF6" w:rsidRDefault="006743FE" w:rsidP="006743FE">
      <w:pPr>
        <w:rPr>
          <w:rFonts w:ascii="Arial" w:hAnsi="Arial" w:cs="Arial"/>
          <w:color w:val="000000" w:themeColor="text1"/>
          <w:sz w:val="22"/>
          <w:szCs w:val="22"/>
        </w:rPr>
      </w:pPr>
      <w:r w:rsidRPr="009B2BF6">
        <w:rPr>
          <w:rFonts w:ascii="Arial" w:hAnsi="Arial" w:cs="Arial"/>
          <w:color w:val="000000" w:themeColor="text1"/>
          <w:sz w:val="22"/>
          <w:szCs w:val="22"/>
        </w:rPr>
        <w:t xml:space="preserve">The image depicts a vulnerable child’s open legs within the negative space created by two comparatively large fingers belonging to a domineering silhouetted hand. </w:t>
      </w:r>
    </w:p>
    <w:p w14:paraId="3D108B82" w14:textId="3D616E81" w:rsidR="006743FE" w:rsidRPr="009B2BF6" w:rsidRDefault="006743FE" w:rsidP="006743FE">
      <w:pPr>
        <w:rPr>
          <w:rFonts w:ascii="Arial" w:hAnsi="Arial" w:cs="Arial"/>
          <w:i/>
          <w:color w:val="000000" w:themeColor="text1"/>
          <w:sz w:val="22"/>
          <w:szCs w:val="22"/>
        </w:rPr>
      </w:pPr>
      <w:r w:rsidRPr="009B2BF6">
        <w:rPr>
          <w:rFonts w:ascii="Arial" w:hAnsi="Arial" w:cs="Arial"/>
          <w:color w:val="000000" w:themeColor="text1"/>
          <w:sz w:val="22"/>
          <w:szCs w:val="22"/>
        </w:rPr>
        <w:t xml:space="preserve">Aviv, Rachel. 2013. </w:t>
      </w:r>
      <w:r w:rsidR="00CC3271" w:rsidRPr="009B2BF6">
        <w:rPr>
          <w:rFonts w:ascii="Arial" w:hAnsi="Arial" w:cs="Arial"/>
          <w:color w:val="000000" w:themeColor="text1"/>
          <w:sz w:val="22"/>
          <w:szCs w:val="22"/>
        </w:rPr>
        <w:t>‘</w:t>
      </w:r>
      <w:r w:rsidRPr="009B2BF6">
        <w:rPr>
          <w:rFonts w:ascii="Arial" w:hAnsi="Arial" w:cs="Arial"/>
          <w:i/>
          <w:color w:val="000000" w:themeColor="text1"/>
          <w:sz w:val="22"/>
          <w:szCs w:val="22"/>
        </w:rPr>
        <w:t xml:space="preserve">The Science </w:t>
      </w:r>
      <w:r w:rsidR="00CC3271" w:rsidRPr="009B2BF6">
        <w:rPr>
          <w:rFonts w:ascii="Arial" w:hAnsi="Arial" w:cs="Arial"/>
          <w:i/>
          <w:color w:val="000000" w:themeColor="text1"/>
          <w:sz w:val="22"/>
          <w:szCs w:val="22"/>
        </w:rPr>
        <w:t>of Sexual Abuse, The New Yorker’</w:t>
      </w:r>
      <w:r w:rsidRPr="009B2BF6">
        <w:rPr>
          <w:rFonts w:ascii="Arial" w:hAnsi="Arial" w:cs="Arial"/>
          <w:i/>
          <w:color w:val="000000" w:themeColor="text1"/>
          <w:sz w:val="22"/>
          <w:szCs w:val="22"/>
        </w:rPr>
        <w:t>.</w:t>
      </w:r>
      <w:r w:rsidRPr="009B2BF6">
        <w:rPr>
          <w:rFonts w:ascii="Arial" w:hAnsi="Arial" w:cs="Arial"/>
          <w:color w:val="000000" w:themeColor="text1"/>
          <w:sz w:val="22"/>
          <w:szCs w:val="22"/>
        </w:rPr>
        <w:t xml:space="preserve"> Accessed 09/10/2017</w:t>
      </w:r>
    </w:p>
    <w:p w14:paraId="3EC4C5FB" w14:textId="77777777" w:rsidR="006743FE" w:rsidRPr="009B2BF6" w:rsidRDefault="00CB009F" w:rsidP="006743FE">
      <w:pPr>
        <w:rPr>
          <w:rFonts w:ascii="Arial" w:eastAsia="Times New Roman" w:hAnsi="Arial" w:cs="Arial"/>
          <w:color w:val="000000" w:themeColor="text1"/>
          <w:sz w:val="22"/>
          <w:szCs w:val="22"/>
          <w:lang w:eastAsia="en-GB"/>
        </w:rPr>
      </w:pPr>
      <w:hyperlink r:id="rId13" w:history="1">
        <w:r w:rsidR="006743FE" w:rsidRPr="009B2BF6">
          <w:rPr>
            <w:rStyle w:val="Hyperlink"/>
            <w:rFonts w:ascii="Arial" w:eastAsia="Times New Roman" w:hAnsi="Arial" w:cs="Arial"/>
            <w:color w:val="000000" w:themeColor="text1"/>
            <w:sz w:val="22"/>
            <w:szCs w:val="22"/>
            <w:lang w:eastAsia="en-GB"/>
          </w:rPr>
          <w:t>https://www.newyorker.com/magazine/2013/01/14/the-science-of-sex-abuse</w:t>
        </w:r>
      </w:hyperlink>
    </w:p>
    <w:p w14:paraId="27FD5A90" w14:textId="77777777" w:rsidR="00EB5733" w:rsidRPr="004D08BF" w:rsidRDefault="00EB5733" w:rsidP="00861FE3">
      <w:pPr>
        <w:rPr>
          <w:rFonts w:ascii="Arial" w:hAnsi="Arial" w:cs="Arial"/>
          <w:color w:val="000090"/>
          <w:sz w:val="22"/>
          <w:szCs w:val="22"/>
        </w:rPr>
      </w:pPr>
    </w:p>
    <w:p w14:paraId="55E9EEF1" w14:textId="77777777" w:rsidR="00861FE3" w:rsidRPr="004D08BF" w:rsidRDefault="00861FE3" w:rsidP="00861FE3">
      <w:pPr>
        <w:rPr>
          <w:rFonts w:ascii="Arial" w:hAnsi="Arial" w:cs="Arial"/>
          <w:color w:val="000090"/>
          <w:sz w:val="22"/>
          <w:szCs w:val="22"/>
        </w:rPr>
      </w:pPr>
    </w:p>
    <w:p w14:paraId="14F61650" w14:textId="3A46F027" w:rsidR="003C3DDF" w:rsidRPr="00BF7439" w:rsidRDefault="00861FE3" w:rsidP="00861FE3">
      <w:pPr>
        <w:rPr>
          <w:rFonts w:ascii="Arial" w:hAnsi="Arial" w:cs="Arial"/>
          <w:color w:val="000000" w:themeColor="text1"/>
          <w:sz w:val="22"/>
          <w:szCs w:val="22"/>
          <w:u w:val="single"/>
        </w:rPr>
      </w:pPr>
      <w:r w:rsidRPr="00BF7439">
        <w:rPr>
          <w:rFonts w:ascii="Arial" w:hAnsi="Arial" w:cs="Arial"/>
          <w:i/>
          <w:color w:val="000000" w:themeColor="text1"/>
          <w:sz w:val="22"/>
          <w:szCs w:val="22"/>
        </w:rPr>
        <w:t xml:space="preserve">‘The Big Squeeze’, </w:t>
      </w:r>
      <w:r w:rsidRPr="00BF7439">
        <w:rPr>
          <w:rFonts w:ascii="Arial" w:hAnsi="Arial" w:cs="Arial"/>
          <w:color w:val="000000" w:themeColor="text1"/>
          <w:sz w:val="22"/>
          <w:szCs w:val="22"/>
        </w:rPr>
        <w:t xml:space="preserve">Bar's illustration </w:t>
      </w:r>
      <w:r w:rsidR="002A2BD5" w:rsidRPr="00BF7439">
        <w:rPr>
          <w:rFonts w:ascii="Arial" w:hAnsi="Arial" w:cs="Arial"/>
          <w:color w:val="000000" w:themeColor="text1"/>
          <w:sz w:val="22"/>
          <w:szCs w:val="22"/>
        </w:rPr>
        <w:t>focus</w:t>
      </w:r>
      <w:r w:rsidRPr="00BF7439">
        <w:rPr>
          <w:rFonts w:ascii="Arial" w:hAnsi="Arial" w:cs="Arial"/>
          <w:color w:val="000000" w:themeColor="text1"/>
          <w:sz w:val="22"/>
          <w:szCs w:val="22"/>
        </w:rPr>
        <w:t xml:space="preserve">ing on the US </w:t>
      </w:r>
      <w:r w:rsidR="00961C68" w:rsidRPr="00BF7439">
        <w:rPr>
          <w:rFonts w:ascii="Arial" w:hAnsi="Arial" w:cs="Arial"/>
          <w:color w:val="000000" w:themeColor="text1"/>
          <w:sz w:val="22"/>
          <w:szCs w:val="22"/>
        </w:rPr>
        <w:t>'s</w:t>
      </w:r>
      <w:r w:rsidRPr="00BF7439">
        <w:rPr>
          <w:rFonts w:ascii="Arial" w:hAnsi="Arial" w:cs="Arial"/>
          <w:color w:val="000000" w:themeColor="text1"/>
          <w:sz w:val="22"/>
          <w:szCs w:val="22"/>
        </w:rPr>
        <w:t>queezing oil out of Iraq'</w:t>
      </w:r>
    </w:p>
    <w:p w14:paraId="431995DD" w14:textId="77777777" w:rsidR="00CC3271" w:rsidRPr="00BF7439" w:rsidRDefault="003C3DDF" w:rsidP="00861FE3">
      <w:pPr>
        <w:rPr>
          <w:rFonts w:ascii="Arial" w:hAnsi="Arial" w:cs="Arial"/>
          <w:color w:val="000000" w:themeColor="text1"/>
          <w:sz w:val="22"/>
          <w:szCs w:val="22"/>
        </w:rPr>
      </w:pPr>
      <w:r w:rsidRPr="00BF7439">
        <w:rPr>
          <w:rFonts w:ascii="Arial" w:hAnsi="Arial" w:cs="Arial"/>
          <w:color w:val="000000" w:themeColor="text1"/>
          <w:sz w:val="22"/>
          <w:szCs w:val="22"/>
        </w:rPr>
        <w:t xml:space="preserve">utilizes the conflicting friction of negative space to reflect political conflict between the two countries. </w:t>
      </w:r>
      <w:r w:rsidR="00861FE3" w:rsidRPr="00BF7439">
        <w:rPr>
          <w:rFonts w:ascii="Arial" w:hAnsi="Arial" w:cs="Arial"/>
          <w:color w:val="000000" w:themeColor="text1"/>
          <w:sz w:val="22"/>
          <w:szCs w:val="22"/>
        </w:rPr>
        <w:t>An oversized hand</w:t>
      </w:r>
      <w:r w:rsidR="00B70A26"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representing America is depicted with the tips of the finger and thumb holding and squeezing a comparatively miniature map of Iraq, while the negative space between the finger and thumb depicts a large pool of oil</w:t>
      </w:r>
      <w:r w:rsidR="000B2F69" w:rsidRPr="00BF7439">
        <w:rPr>
          <w:rFonts w:ascii="Arial" w:hAnsi="Arial" w:cs="Arial"/>
          <w:color w:val="000000" w:themeColor="text1"/>
          <w:sz w:val="22"/>
          <w:szCs w:val="22"/>
        </w:rPr>
        <w:t>,</w:t>
      </w:r>
      <w:r w:rsidR="00861FE3" w:rsidRPr="00BF7439">
        <w:rPr>
          <w:rFonts w:ascii="Arial" w:hAnsi="Arial" w:cs="Arial"/>
          <w:color w:val="000000" w:themeColor="text1"/>
          <w:sz w:val="22"/>
          <w:szCs w:val="22"/>
        </w:rPr>
        <w:t xml:space="preserve"> </w:t>
      </w:r>
      <w:r w:rsidR="00B70A26" w:rsidRPr="00BF7439">
        <w:rPr>
          <w:rFonts w:ascii="Arial" w:hAnsi="Arial" w:cs="Arial"/>
          <w:color w:val="000000" w:themeColor="text1"/>
          <w:sz w:val="22"/>
          <w:szCs w:val="22"/>
        </w:rPr>
        <w:t xml:space="preserve">in other words, </w:t>
      </w:r>
      <w:r w:rsidR="00861FE3" w:rsidRPr="00BF7439">
        <w:rPr>
          <w:rFonts w:ascii="Arial" w:hAnsi="Arial" w:cs="Arial"/>
          <w:i/>
          <w:color w:val="000000" w:themeColor="text1"/>
          <w:sz w:val="22"/>
          <w:szCs w:val="22"/>
        </w:rPr>
        <w:t>the oil squeezed out of Iraq</w:t>
      </w:r>
      <w:r w:rsidR="00861FE3" w:rsidRPr="00BF7439">
        <w:rPr>
          <w:rFonts w:ascii="Arial" w:hAnsi="Arial" w:cs="Arial"/>
          <w:color w:val="000000" w:themeColor="text1"/>
          <w:sz w:val="22"/>
          <w:szCs w:val="22"/>
        </w:rPr>
        <w:t xml:space="preserve">. The oppressive power and force of one country over the other is </w:t>
      </w:r>
      <w:r w:rsidR="00B70A26" w:rsidRPr="00BF7439">
        <w:rPr>
          <w:rFonts w:ascii="Arial" w:hAnsi="Arial" w:cs="Arial"/>
          <w:color w:val="000000" w:themeColor="text1"/>
          <w:sz w:val="22"/>
          <w:szCs w:val="22"/>
        </w:rPr>
        <w:t xml:space="preserve">economically </w:t>
      </w:r>
      <w:r w:rsidR="00861FE3" w:rsidRPr="00BF7439">
        <w:rPr>
          <w:rFonts w:ascii="Arial" w:hAnsi="Arial" w:cs="Arial"/>
          <w:color w:val="000000" w:themeColor="text1"/>
          <w:sz w:val="22"/>
          <w:szCs w:val="22"/>
        </w:rPr>
        <w:t>expressed through the domination of one space over another.</w:t>
      </w:r>
      <w:r w:rsidR="00CC3271" w:rsidRPr="00BF7439">
        <w:rPr>
          <w:rFonts w:ascii="Arial" w:hAnsi="Arial" w:cs="Arial"/>
          <w:color w:val="000000" w:themeColor="text1"/>
          <w:sz w:val="22"/>
          <w:szCs w:val="22"/>
        </w:rPr>
        <w:t xml:space="preserve"> </w:t>
      </w:r>
    </w:p>
    <w:p w14:paraId="0A806873" w14:textId="479705DE" w:rsidR="00861FE3" w:rsidRPr="009B2BF6" w:rsidRDefault="00CC3271" w:rsidP="00861FE3">
      <w:pPr>
        <w:rPr>
          <w:rFonts w:ascii="Arial" w:eastAsia="Times New Roman" w:hAnsi="Arial" w:cs="Arial"/>
          <w:color w:val="000000" w:themeColor="text1"/>
          <w:sz w:val="22"/>
          <w:szCs w:val="22"/>
          <w:lang w:eastAsia="en-GB"/>
        </w:rPr>
      </w:pPr>
      <w:r w:rsidRPr="009B2BF6">
        <w:rPr>
          <w:rFonts w:ascii="Arial" w:eastAsia="Times New Roman" w:hAnsi="Arial" w:cs="Arial"/>
          <w:color w:val="000000" w:themeColor="text1"/>
          <w:sz w:val="22"/>
          <w:szCs w:val="22"/>
          <w:lang w:eastAsia="en-GB"/>
        </w:rPr>
        <w:t>Bar, Noma. 2009. ‘</w:t>
      </w:r>
      <w:r w:rsidRPr="009B2BF6">
        <w:rPr>
          <w:rFonts w:ascii="Arial" w:eastAsia="Times New Roman" w:hAnsi="Arial" w:cs="Arial"/>
          <w:i/>
          <w:color w:val="000000" w:themeColor="text1"/>
          <w:sz w:val="22"/>
          <w:szCs w:val="22"/>
          <w:lang w:eastAsia="en-GB"/>
        </w:rPr>
        <w:t>Negative Space</w:t>
      </w:r>
      <w:r w:rsidRPr="009B2BF6">
        <w:rPr>
          <w:rFonts w:ascii="Arial" w:eastAsia="Times New Roman" w:hAnsi="Arial" w:cs="Arial"/>
          <w:color w:val="000000" w:themeColor="text1"/>
          <w:sz w:val="22"/>
          <w:szCs w:val="22"/>
          <w:lang w:eastAsia="en-GB"/>
        </w:rPr>
        <w:t xml:space="preserve">’. </w:t>
      </w:r>
      <w:r w:rsidRPr="009B2BF6">
        <w:rPr>
          <w:rFonts w:ascii="Arial" w:eastAsia="Times New Roman" w:hAnsi="Arial" w:cs="Arial"/>
          <w:i/>
          <w:color w:val="000000" w:themeColor="text1"/>
          <w:sz w:val="22"/>
          <w:szCs w:val="22"/>
          <w:lang w:eastAsia="en-GB"/>
        </w:rPr>
        <w:t xml:space="preserve">The Big Squeeze. </w:t>
      </w:r>
      <w:r w:rsidRPr="009B2BF6">
        <w:rPr>
          <w:rFonts w:ascii="Arial" w:eastAsia="Times New Roman" w:hAnsi="Arial" w:cs="Arial"/>
          <w:color w:val="000000" w:themeColor="text1"/>
          <w:sz w:val="22"/>
          <w:szCs w:val="22"/>
          <w:lang w:eastAsia="en-GB"/>
        </w:rPr>
        <w:t>p13.</w:t>
      </w:r>
      <w:r w:rsidRPr="009B2BF6">
        <w:rPr>
          <w:rFonts w:ascii="Arial" w:eastAsia="Times New Roman" w:hAnsi="Arial" w:cs="Arial"/>
          <w:i/>
          <w:color w:val="000000" w:themeColor="text1"/>
          <w:sz w:val="22"/>
          <w:szCs w:val="22"/>
          <w:lang w:eastAsia="en-GB"/>
        </w:rPr>
        <w:t xml:space="preserve"> </w:t>
      </w:r>
      <w:r w:rsidRPr="009B2BF6">
        <w:rPr>
          <w:rFonts w:ascii="Arial" w:eastAsia="Times New Roman" w:hAnsi="Arial" w:cs="Arial"/>
          <w:color w:val="000000" w:themeColor="text1"/>
          <w:sz w:val="22"/>
          <w:szCs w:val="22"/>
          <w:lang w:eastAsia="en-GB"/>
        </w:rPr>
        <w:t>USA: Mark Batty.</w:t>
      </w:r>
    </w:p>
    <w:p w14:paraId="7B33AF88" w14:textId="77777777" w:rsidR="00861FE3" w:rsidRPr="00BF7439" w:rsidRDefault="00861FE3" w:rsidP="00861FE3">
      <w:pPr>
        <w:rPr>
          <w:rFonts w:ascii="Arial" w:hAnsi="Arial" w:cs="Arial"/>
          <w:color w:val="000000" w:themeColor="text1"/>
          <w:sz w:val="22"/>
          <w:szCs w:val="22"/>
        </w:rPr>
      </w:pPr>
      <w:r w:rsidRPr="004D08BF">
        <w:rPr>
          <w:rFonts w:ascii="Arial" w:hAnsi="Arial" w:cs="Arial"/>
          <w:color w:val="000090"/>
          <w:sz w:val="22"/>
          <w:szCs w:val="22"/>
        </w:rPr>
        <w:t xml:space="preserve"> </w:t>
      </w:r>
    </w:p>
    <w:p w14:paraId="10AEFCD3" w14:textId="3184FAE0" w:rsidR="006743FE" w:rsidRPr="009B2BF6" w:rsidRDefault="00861FE3" w:rsidP="006743FE">
      <w:pPr>
        <w:rPr>
          <w:rFonts w:eastAsia="Times New Roman"/>
          <w:color w:val="000000" w:themeColor="text1"/>
          <w:sz w:val="22"/>
          <w:szCs w:val="22"/>
        </w:rPr>
      </w:pPr>
      <w:r w:rsidRPr="00BF7439">
        <w:rPr>
          <w:rFonts w:ascii="Arial" w:hAnsi="Arial" w:cs="Arial"/>
          <w:color w:val="000000" w:themeColor="text1"/>
          <w:sz w:val="22"/>
          <w:szCs w:val="22"/>
        </w:rPr>
        <w:t xml:space="preserve">When two images are harmoniously interconnected through negative space, themes relating to intimacy or completeness can be expressed. </w:t>
      </w:r>
      <w:r w:rsidR="006743FE" w:rsidRPr="009B2BF6">
        <w:rPr>
          <w:rFonts w:ascii="Arial" w:hAnsi="Arial" w:cs="Arial"/>
          <w:color w:val="000000" w:themeColor="text1"/>
          <w:sz w:val="22"/>
          <w:szCs w:val="22"/>
        </w:rPr>
        <w:t xml:space="preserve">Bar’s illustration for the television series </w:t>
      </w:r>
      <w:r w:rsidR="006743FE" w:rsidRPr="009B2BF6">
        <w:rPr>
          <w:rFonts w:ascii="Arial" w:hAnsi="Arial" w:cs="Arial"/>
          <w:i/>
          <w:color w:val="000000" w:themeColor="text1"/>
          <w:sz w:val="22"/>
          <w:szCs w:val="22"/>
        </w:rPr>
        <w:t xml:space="preserve">‘Mad men’, </w:t>
      </w:r>
      <w:r w:rsidR="00FA0DBE" w:rsidRPr="009B2BF6">
        <w:rPr>
          <w:rFonts w:ascii="Arial" w:eastAsia="Times New Roman" w:hAnsi="Arial" w:cs="Arial"/>
          <w:color w:val="000000" w:themeColor="text1"/>
          <w:sz w:val="22"/>
          <w:szCs w:val="22"/>
          <w:shd w:val="clear" w:color="auto" w:fill="FFFFFF"/>
        </w:rPr>
        <w:t xml:space="preserve">created by Matthew Weiner and </w:t>
      </w:r>
      <w:r w:rsidR="006743FE" w:rsidRPr="009B2BF6">
        <w:rPr>
          <w:rFonts w:ascii="Arial" w:hAnsi="Arial" w:cs="Arial"/>
          <w:color w:val="000000" w:themeColor="text1"/>
          <w:sz w:val="22"/>
          <w:szCs w:val="22"/>
        </w:rPr>
        <w:t xml:space="preserve">produced by </w:t>
      </w:r>
      <w:proofErr w:type="spellStart"/>
      <w:r w:rsidR="006743FE" w:rsidRPr="009B2BF6">
        <w:rPr>
          <w:rFonts w:ascii="Arial" w:hAnsi="Arial" w:cs="Arial"/>
          <w:color w:val="000000" w:themeColor="text1"/>
          <w:sz w:val="22"/>
          <w:szCs w:val="22"/>
        </w:rPr>
        <w:t>Lionsgate</w:t>
      </w:r>
      <w:proofErr w:type="spellEnd"/>
      <w:r w:rsidR="006743FE" w:rsidRPr="009B2BF6">
        <w:rPr>
          <w:rFonts w:ascii="Arial" w:hAnsi="Arial" w:cs="Arial"/>
          <w:color w:val="000000" w:themeColor="text1"/>
          <w:sz w:val="22"/>
          <w:szCs w:val="22"/>
        </w:rPr>
        <w:t xml:space="preserve"> Television</w:t>
      </w:r>
      <w:r w:rsidR="006743FE" w:rsidRPr="009B2BF6">
        <w:rPr>
          <w:rFonts w:ascii="Arial" w:hAnsi="Arial" w:cs="Arial"/>
          <w:i/>
          <w:color w:val="000000" w:themeColor="text1"/>
          <w:sz w:val="22"/>
          <w:szCs w:val="22"/>
        </w:rPr>
        <w:t xml:space="preserve">, </w:t>
      </w:r>
      <w:r w:rsidR="006743FE" w:rsidRPr="009B2BF6">
        <w:rPr>
          <w:rFonts w:ascii="Arial" w:hAnsi="Arial" w:cs="Arial"/>
          <w:color w:val="000000" w:themeColor="text1"/>
          <w:sz w:val="22"/>
          <w:szCs w:val="22"/>
        </w:rPr>
        <w:t>utilizes negative space to convey underlying themes regarding male and female relationships. The illustration succinctly fuses the image of a man and a woman; the woman is depicted much smaller than the man and is hidden within his form. She is represented only by her open legs, which are formed from the negative space between the man’s jacket and tie. The tie reads as a phallic symbol. While the illustration is simple, it provokes the audience to question the nature of sexual intimacy with regards to male domination, and embraces prevailing themes of adultery, gender, power, and sexism.</w:t>
      </w:r>
    </w:p>
    <w:p w14:paraId="2425F150" w14:textId="77777777" w:rsidR="006743FE" w:rsidRPr="009B2BF6" w:rsidRDefault="006743FE" w:rsidP="006743FE">
      <w:pPr>
        <w:rPr>
          <w:rFonts w:ascii="Arial" w:hAnsi="Arial" w:cs="Arial"/>
          <w:color w:val="000000" w:themeColor="text1"/>
          <w:sz w:val="22"/>
          <w:szCs w:val="22"/>
        </w:rPr>
      </w:pPr>
      <w:r w:rsidRPr="009B2BF6">
        <w:rPr>
          <w:rFonts w:ascii="Arial" w:hAnsi="Arial" w:cs="Arial"/>
          <w:color w:val="000000" w:themeColor="text1"/>
          <w:sz w:val="22"/>
          <w:szCs w:val="22"/>
        </w:rPr>
        <w:t xml:space="preserve">Bar, Noma. 2017, </w:t>
      </w:r>
      <w:r w:rsidRPr="009B2BF6">
        <w:rPr>
          <w:rFonts w:ascii="Arial" w:hAnsi="Arial" w:cs="Arial"/>
          <w:i/>
          <w:color w:val="000000" w:themeColor="text1"/>
          <w:sz w:val="22"/>
          <w:szCs w:val="22"/>
        </w:rPr>
        <w:t xml:space="preserve">‘Bittersweet’, Madmen. </w:t>
      </w:r>
      <w:r w:rsidRPr="009B2BF6">
        <w:rPr>
          <w:rFonts w:ascii="Arial" w:hAnsi="Arial" w:cs="Arial"/>
          <w:color w:val="000000" w:themeColor="text1"/>
          <w:sz w:val="22"/>
          <w:szCs w:val="22"/>
        </w:rPr>
        <w:t>p49.</w:t>
      </w:r>
      <w:r w:rsidRPr="009B2BF6">
        <w:rPr>
          <w:rFonts w:ascii="Arial" w:hAnsi="Arial" w:cs="Arial"/>
          <w:i/>
          <w:color w:val="000000" w:themeColor="text1"/>
          <w:sz w:val="22"/>
          <w:szCs w:val="22"/>
        </w:rPr>
        <w:t xml:space="preserve"> </w:t>
      </w:r>
      <w:r w:rsidRPr="009B2BF6">
        <w:rPr>
          <w:rFonts w:ascii="Arial" w:hAnsi="Arial" w:cs="Arial"/>
          <w:color w:val="000000" w:themeColor="text1"/>
          <w:sz w:val="22"/>
          <w:szCs w:val="22"/>
        </w:rPr>
        <w:t xml:space="preserve">USA: Thames &amp; Hudson </w:t>
      </w:r>
    </w:p>
    <w:p w14:paraId="5FE4D13E" w14:textId="77777777" w:rsidR="00861FE3" w:rsidRPr="00BF7439" w:rsidRDefault="00861FE3" w:rsidP="00861FE3">
      <w:pPr>
        <w:rPr>
          <w:rFonts w:ascii="Arial" w:hAnsi="Arial" w:cs="Arial"/>
          <w:color w:val="000000" w:themeColor="text1"/>
          <w:sz w:val="22"/>
          <w:szCs w:val="22"/>
        </w:rPr>
      </w:pPr>
    </w:p>
    <w:p w14:paraId="683C32DA" w14:textId="34BF9623" w:rsidR="00861FE3" w:rsidRPr="00BF7439" w:rsidRDefault="00861FE3" w:rsidP="00861FE3">
      <w:pPr>
        <w:rPr>
          <w:rFonts w:ascii="Arial" w:hAnsi="Arial" w:cs="Arial"/>
          <w:color w:val="000000" w:themeColor="text1"/>
          <w:sz w:val="22"/>
          <w:szCs w:val="22"/>
        </w:rPr>
      </w:pPr>
      <w:r w:rsidRPr="00BF7439">
        <w:rPr>
          <w:rFonts w:ascii="Arial" w:hAnsi="Arial" w:cs="Arial"/>
          <w:color w:val="000000" w:themeColor="text1"/>
          <w:sz w:val="22"/>
          <w:szCs w:val="22"/>
        </w:rPr>
        <w:t>The duality of the way i</w:t>
      </w:r>
      <w:r w:rsidR="00B70A26" w:rsidRPr="00BF7439">
        <w:rPr>
          <w:rFonts w:ascii="Arial" w:hAnsi="Arial" w:cs="Arial"/>
          <w:color w:val="000000" w:themeColor="text1"/>
          <w:sz w:val="22"/>
          <w:szCs w:val="22"/>
        </w:rPr>
        <w:t>n which negative space operates</w:t>
      </w:r>
      <w:r w:rsidRPr="00BF7439">
        <w:rPr>
          <w:rFonts w:ascii="Arial" w:hAnsi="Arial" w:cs="Arial"/>
          <w:color w:val="000000" w:themeColor="text1"/>
          <w:sz w:val="22"/>
          <w:szCs w:val="22"/>
        </w:rPr>
        <w:t xml:space="preserve"> and the </w:t>
      </w:r>
      <w:r w:rsidR="00B70A26" w:rsidRPr="00BF7439">
        <w:rPr>
          <w:rFonts w:ascii="Arial" w:hAnsi="Arial" w:cs="Arial"/>
          <w:color w:val="000000" w:themeColor="text1"/>
          <w:sz w:val="22"/>
          <w:szCs w:val="22"/>
        </w:rPr>
        <w:t xml:space="preserve">manner in which </w:t>
      </w:r>
      <w:r w:rsidRPr="00BF7439">
        <w:rPr>
          <w:rFonts w:ascii="Arial" w:hAnsi="Arial" w:cs="Arial"/>
          <w:color w:val="000000" w:themeColor="text1"/>
          <w:sz w:val="22"/>
          <w:szCs w:val="22"/>
        </w:rPr>
        <w:t xml:space="preserve">two interconnected images interact, is determined by the design, scale and </w:t>
      </w:r>
      <w:proofErr w:type="spellStart"/>
      <w:r w:rsidRPr="00BF7439">
        <w:rPr>
          <w:rFonts w:ascii="Arial" w:hAnsi="Arial" w:cs="Arial"/>
          <w:color w:val="000000" w:themeColor="text1"/>
          <w:sz w:val="22"/>
          <w:szCs w:val="22"/>
        </w:rPr>
        <w:t>colour</w:t>
      </w:r>
      <w:proofErr w:type="spellEnd"/>
      <w:r w:rsidRPr="00BF7439">
        <w:rPr>
          <w:rFonts w:ascii="Arial" w:hAnsi="Arial" w:cs="Arial"/>
          <w:color w:val="000000" w:themeColor="text1"/>
          <w:sz w:val="22"/>
          <w:szCs w:val="22"/>
        </w:rPr>
        <w:t xml:space="preserve"> of both components. If one of the two interconnected forms is larger or stronger in </w:t>
      </w:r>
      <w:proofErr w:type="spellStart"/>
      <w:r w:rsidRPr="00BF7439">
        <w:rPr>
          <w:rFonts w:ascii="Arial" w:hAnsi="Arial" w:cs="Arial"/>
          <w:color w:val="000000" w:themeColor="text1"/>
          <w:sz w:val="22"/>
          <w:szCs w:val="22"/>
        </w:rPr>
        <w:t>colour</w:t>
      </w:r>
      <w:proofErr w:type="spellEnd"/>
      <w:r w:rsidRPr="00BF7439">
        <w:rPr>
          <w:rFonts w:ascii="Arial" w:hAnsi="Arial" w:cs="Arial"/>
          <w:color w:val="000000" w:themeColor="text1"/>
          <w:sz w:val="22"/>
          <w:szCs w:val="22"/>
        </w:rPr>
        <w:t xml:space="preserve">, it will be more dominant. These factors will have a bearing on whether the negative and positive space is reversible </w:t>
      </w:r>
      <w:r w:rsidR="00B70A26" w:rsidRPr="00BF7439">
        <w:rPr>
          <w:rFonts w:ascii="Arial" w:hAnsi="Arial" w:cs="Arial"/>
          <w:color w:val="000000" w:themeColor="text1"/>
          <w:sz w:val="22"/>
          <w:szCs w:val="22"/>
        </w:rPr>
        <w:t xml:space="preserve">and </w:t>
      </w:r>
      <w:r w:rsidRPr="00BF7439">
        <w:rPr>
          <w:rFonts w:ascii="Arial" w:hAnsi="Arial" w:cs="Arial"/>
          <w:color w:val="000000" w:themeColor="text1"/>
          <w:sz w:val="22"/>
          <w:szCs w:val="22"/>
        </w:rPr>
        <w:t xml:space="preserve">whether the negative space can also be read as the positive space. Whether </w:t>
      </w:r>
      <w:r w:rsidR="0021782B" w:rsidRPr="00BF7439">
        <w:rPr>
          <w:rFonts w:ascii="Arial" w:hAnsi="Arial" w:cs="Arial"/>
          <w:color w:val="000000" w:themeColor="text1"/>
          <w:sz w:val="22"/>
          <w:szCs w:val="22"/>
        </w:rPr>
        <w:t xml:space="preserve">the two images are shown as being </w:t>
      </w:r>
      <w:r w:rsidRPr="00BF7439">
        <w:rPr>
          <w:rFonts w:ascii="Arial" w:hAnsi="Arial" w:cs="Arial"/>
          <w:color w:val="000000" w:themeColor="text1"/>
          <w:sz w:val="22"/>
          <w:szCs w:val="22"/>
        </w:rPr>
        <w:t xml:space="preserve">starkly juxtaposed or harmonious, opposed or united, the codependent relationship between </w:t>
      </w:r>
      <w:r w:rsidR="0021782B" w:rsidRPr="00BF7439">
        <w:rPr>
          <w:rFonts w:ascii="Arial" w:hAnsi="Arial" w:cs="Arial"/>
          <w:color w:val="000000" w:themeColor="text1"/>
          <w:sz w:val="22"/>
          <w:szCs w:val="22"/>
        </w:rPr>
        <w:t xml:space="preserve">them </w:t>
      </w:r>
      <w:r w:rsidRPr="00BF7439">
        <w:rPr>
          <w:rFonts w:ascii="Arial" w:hAnsi="Arial" w:cs="Arial"/>
          <w:color w:val="000000" w:themeColor="text1"/>
          <w:sz w:val="22"/>
          <w:szCs w:val="22"/>
        </w:rPr>
        <w:t xml:space="preserve">offers a powerful and efficient means of communicating complex, abstract themes succinctly, with immediacy and impact. This strategy presents vast scope for the illustrator to provoke thought with their audience, encouraging them to interact with an image and </w:t>
      </w:r>
      <w:r w:rsidR="0021782B" w:rsidRPr="00BF7439">
        <w:rPr>
          <w:rFonts w:ascii="Arial" w:hAnsi="Arial" w:cs="Arial"/>
          <w:color w:val="000000" w:themeColor="text1"/>
          <w:sz w:val="22"/>
          <w:szCs w:val="22"/>
        </w:rPr>
        <w:t xml:space="preserve">engage </w:t>
      </w:r>
      <w:r w:rsidR="00707E03" w:rsidRPr="00BF7439">
        <w:rPr>
          <w:rFonts w:ascii="Arial" w:hAnsi="Arial" w:cs="Arial"/>
          <w:color w:val="000000" w:themeColor="text1"/>
          <w:sz w:val="22"/>
          <w:szCs w:val="22"/>
        </w:rPr>
        <w:t xml:space="preserve">in </w:t>
      </w:r>
      <w:r w:rsidRPr="00BF7439">
        <w:rPr>
          <w:rFonts w:ascii="Arial" w:hAnsi="Arial" w:cs="Arial"/>
          <w:color w:val="000000" w:themeColor="text1"/>
          <w:sz w:val="22"/>
          <w:szCs w:val="22"/>
        </w:rPr>
        <w:t>solving the visual puzzle.</w:t>
      </w:r>
    </w:p>
    <w:p w14:paraId="6877D4A5" w14:textId="77777777" w:rsidR="00861FE3" w:rsidRPr="00BF7439" w:rsidRDefault="00861FE3" w:rsidP="00861FE3">
      <w:pPr>
        <w:rPr>
          <w:rFonts w:ascii="Arial" w:hAnsi="Arial" w:cs="Arial"/>
          <w:color w:val="000000" w:themeColor="text1"/>
        </w:rPr>
      </w:pPr>
    </w:p>
    <w:p w14:paraId="346C5753" w14:textId="77777777" w:rsidR="00875AD5" w:rsidRPr="00BF7439" w:rsidRDefault="00875AD5" w:rsidP="00861FE3">
      <w:pPr>
        <w:rPr>
          <w:rFonts w:ascii="Arial" w:hAnsi="Arial" w:cs="Arial"/>
          <w:color w:val="000000" w:themeColor="text1"/>
        </w:rPr>
      </w:pPr>
    </w:p>
    <w:p w14:paraId="77BB9E49" w14:textId="6AA6CE8B" w:rsidR="00222AC0" w:rsidRPr="007B30B0" w:rsidRDefault="004D668D" w:rsidP="00222AC0">
      <w:pPr>
        <w:rPr>
          <w:rFonts w:ascii="Arial" w:hAnsi="Arial" w:cs="Arial"/>
          <w:i/>
          <w:color w:val="000000" w:themeColor="text1"/>
          <w:sz w:val="32"/>
          <w:szCs w:val="32"/>
        </w:rPr>
      </w:pPr>
      <w:r w:rsidRPr="007B30B0">
        <w:rPr>
          <w:rFonts w:ascii="Arial" w:hAnsi="Arial" w:cs="Arial"/>
          <w:color w:val="000000" w:themeColor="text1"/>
          <w:sz w:val="32"/>
          <w:szCs w:val="32"/>
        </w:rPr>
        <w:t xml:space="preserve">Strategy </w:t>
      </w:r>
      <w:r w:rsidR="00411340" w:rsidRPr="007B30B0">
        <w:rPr>
          <w:rFonts w:ascii="Arial" w:hAnsi="Arial" w:cs="Arial"/>
          <w:color w:val="000000" w:themeColor="text1"/>
          <w:sz w:val="32"/>
          <w:szCs w:val="32"/>
        </w:rPr>
        <w:t>4</w:t>
      </w:r>
      <w:r w:rsidR="003E518F" w:rsidRPr="007B30B0">
        <w:rPr>
          <w:rFonts w:ascii="Arial" w:hAnsi="Arial" w:cs="Arial"/>
          <w:color w:val="000000" w:themeColor="text1"/>
          <w:sz w:val="32"/>
          <w:szCs w:val="32"/>
        </w:rPr>
        <w:t>:</w:t>
      </w:r>
      <w:r w:rsidR="00222AC0" w:rsidRPr="007B30B0">
        <w:rPr>
          <w:rFonts w:ascii="Arial" w:hAnsi="Arial" w:cs="Arial"/>
          <w:color w:val="000000" w:themeColor="text1"/>
          <w:sz w:val="32"/>
          <w:szCs w:val="32"/>
        </w:rPr>
        <w:t xml:space="preserve"> </w:t>
      </w:r>
      <w:r w:rsidR="008B43E9" w:rsidRPr="007B30B0">
        <w:rPr>
          <w:rFonts w:ascii="Arial" w:hAnsi="Arial" w:cs="Arial"/>
          <w:color w:val="000000" w:themeColor="text1"/>
          <w:sz w:val="32"/>
          <w:szCs w:val="32"/>
        </w:rPr>
        <w:t xml:space="preserve">Wordplay and </w:t>
      </w:r>
      <w:proofErr w:type="spellStart"/>
      <w:r w:rsidR="008B43E9" w:rsidRPr="007B30B0">
        <w:rPr>
          <w:rFonts w:ascii="Arial" w:hAnsi="Arial" w:cs="Arial"/>
          <w:color w:val="000000" w:themeColor="text1"/>
          <w:sz w:val="32"/>
          <w:szCs w:val="32"/>
        </w:rPr>
        <w:t>Humour</w:t>
      </w:r>
      <w:proofErr w:type="spellEnd"/>
      <w:r w:rsidR="008B43E9" w:rsidRPr="007B30B0">
        <w:rPr>
          <w:rFonts w:ascii="Arial" w:hAnsi="Arial" w:cs="Arial"/>
          <w:color w:val="000000" w:themeColor="text1"/>
          <w:sz w:val="32"/>
          <w:szCs w:val="32"/>
        </w:rPr>
        <w:t xml:space="preserve"> </w:t>
      </w:r>
    </w:p>
    <w:p w14:paraId="73B45D2A" w14:textId="77777777" w:rsidR="00222AC0" w:rsidRPr="00BF7439" w:rsidRDefault="00222AC0" w:rsidP="00222AC0">
      <w:pPr>
        <w:rPr>
          <w:rFonts w:ascii="Arial" w:hAnsi="Arial" w:cs="Arial"/>
          <w:color w:val="000000" w:themeColor="text1"/>
          <w:sz w:val="22"/>
          <w:szCs w:val="22"/>
        </w:rPr>
      </w:pPr>
    </w:p>
    <w:p w14:paraId="6966FDD4" w14:textId="4D478B03"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There are various forms of wordplay that equip the illustrator with similar creative scope </w:t>
      </w:r>
      <w:r w:rsidR="00A82B77" w:rsidRPr="00BF7439">
        <w:rPr>
          <w:rFonts w:ascii="Arial" w:hAnsi="Arial" w:cs="Arial"/>
          <w:color w:val="000000" w:themeColor="text1"/>
          <w:sz w:val="22"/>
          <w:szCs w:val="22"/>
        </w:rPr>
        <w:t>such as that</w:t>
      </w:r>
      <w:r w:rsidRPr="00BF7439">
        <w:rPr>
          <w:rFonts w:ascii="Arial" w:hAnsi="Arial" w:cs="Arial"/>
          <w:color w:val="000000" w:themeColor="text1"/>
          <w:sz w:val="22"/>
          <w:szCs w:val="22"/>
        </w:rPr>
        <w:t xml:space="preserve"> provided by the use of metaphors. Idioms, proverbs, puns,</w:t>
      </w:r>
      <w:r w:rsidR="00C2405E" w:rsidRPr="00BF7439">
        <w:rPr>
          <w:rFonts w:ascii="Arial" w:hAnsi="Arial" w:cs="Arial"/>
          <w:color w:val="000000" w:themeColor="text1"/>
          <w:sz w:val="22"/>
          <w:szCs w:val="22"/>
        </w:rPr>
        <w:t xml:space="preserve"> </w:t>
      </w:r>
      <w:r w:rsidR="00A82B77" w:rsidRPr="00BF7439">
        <w:rPr>
          <w:rFonts w:ascii="Arial" w:hAnsi="Arial" w:cs="Arial"/>
          <w:color w:val="000000" w:themeColor="text1"/>
          <w:sz w:val="22"/>
          <w:szCs w:val="22"/>
        </w:rPr>
        <w:t xml:space="preserve">ubiquitous </w:t>
      </w:r>
      <w:r w:rsidRPr="00BF7439">
        <w:rPr>
          <w:rFonts w:ascii="Arial" w:hAnsi="Arial" w:cs="Arial"/>
          <w:color w:val="000000" w:themeColor="text1"/>
          <w:sz w:val="22"/>
          <w:szCs w:val="22"/>
        </w:rPr>
        <w:t xml:space="preserve">phrases, slogans, speeches, film titles, song lyrics, and nursery rhymes are all used by illustrators as conceptual devices to provide a tangible visual image to communicate </w:t>
      </w:r>
      <w:r w:rsidR="00A82B77" w:rsidRPr="00BF7439">
        <w:rPr>
          <w:rFonts w:ascii="Arial" w:hAnsi="Arial" w:cs="Arial"/>
          <w:color w:val="000000" w:themeColor="text1"/>
          <w:sz w:val="22"/>
          <w:szCs w:val="22"/>
        </w:rPr>
        <w:t xml:space="preserve">either </w:t>
      </w:r>
      <w:r w:rsidRPr="00BF7439">
        <w:rPr>
          <w:rFonts w:ascii="Arial" w:hAnsi="Arial" w:cs="Arial"/>
          <w:color w:val="000000" w:themeColor="text1"/>
          <w:sz w:val="22"/>
          <w:szCs w:val="22"/>
        </w:rPr>
        <w:t>a difficult abstract text or theme, or a thought-provokin</w:t>
      </w:r>
      <w:r w:rsidR="00A82B77" w:rsidRPr="00BF7439">
        <w:rPr>
          <w:rFonts w:ascii="Arial" w:hAnsi="Arial" w:cs="Arial"/>
          <w:color w:val="000000" w:themeColor="text1"/>
          <w:sz w:val="22"/>
          <w:szCs w:val="22"/>
        </w:rPr>
        <w:t>g,</w:t>
      </w:r>
      <w:r w:rsidRPr="00BF7439">
        <w:rPr>
          <w:rFonts w:ascii="Arial" w:hAnsi="Arial" w:cs="Arial"/>
          <w:color w:val="000000" w:themeColor="text1"/>
          <w:sz w:val="22"/>
          <w:szCs w:val="22"/>
        </w:rPr>
        <w:t xml:space="preserve"> humorous visual twist.</w:t>
      </w:r>
    </w:p>
    <w:p w14:paraId="2F24ABAC" w14:textId="77777777" w:rsidR="00222AC0" w:rsidRPr="00BF7439" w:rsidRDefault="00222AC0" w:rsidP="00222AC0">
      <w:pPr>
        <w:rPr>
          <w:rFonts w:ascii="Arial" w:hAnsi="Arial" w:cs="Arial"/>
          <w:color w:val="000000" w:themeColor="text1"/>
          <w:sz w:val="22"/>
          <w:szCs w:val="22"/>
        </w:rPr>
      </w:pPr>
    </w:p>
    <w:p w14:paraId="2CDAB06A" w14:textId="2C050682"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These devices all work as problem solving tool</w:t>
      </w:r>
      <w:r w:rsidR="00903CBD" w:rsidRPr="00BF7439">
        <w:rPr>
          <w:rFonts w:ascii="Arial" w:hAnsi="Arial" w:cs="Arial"/>
          <w:color w:val="000000" w:themeColor="text1"/>
          <w:sz w:val="22"/>
          <w:szCs w:val="22"/>
        </w:rPr>
        <w:t>s</w:t>
      </w:r>
      <w:r w:rsidR="00A82B77" w:rsidRPr="00BF7439">
        <w:rPr>
          <w:rFonts w:ascii="Arial" w:hAnsi="Arial" w:cs="Arial"/>
          <w:color w:val="000000" w:themeColor="text1"/>
          <w:sz w:val="22"/>
          <w:szCs w:val="22"/>
        </w:rPr>
        <w:t xml:space="preserve"> </w:t>
      </w:r>
      <w:r w:rsidR="00903CBD" w:rsidRPr="009B2BF6">
        <w:rPr>
          <w:rFonts w:ascii="Arial" w:hAnsi="Arial" w:cs="Arial"/>
          <w:color w:val="000000" w:themeColor="text1"/>
          <w:sz w:val="22"/>
          <w:szCs w:val="22"/>
        </w:rPr>
        <w:t>because</w:t>
      </w:r>
      <w:r w:rsidR="00A82B77" w:rsidRPr="009B2BF6">
        <w:rPr>
          <w:rFonts w:ascii="Arial" w:hAnsi="Arial" w:cs="Arial"/>
          <w:color w:val="000000" w:themeColor="text1"/>
          <w:sz w:val="22"/>
          <w:szCs w:val="22"/>
        </w:rPr>
        <w:t xml:space="preserve"> they are commonly recogniz</w:t>
      </w:r>
      <w:r w:rsidRPr="009B2BF6">
        <w:rPr>
          <w:rFonts w:ascii="Arial" w:hAnsi="Arial" w:cs="Arial"/>
          <w:color w:val="000000" w:themeColor="text1"/>
          <w:sz w:val="22"/>
          <w:szCs w:val="22"/>
        </w:rPr>
        <w:t xml:space="preserve">ed, </w:t>
      </w:r>
      <w:r w:rsidRPr="00BF7439">
        <w:rPr>
          <w:rFonts w:ascii="Arial" w:hAnsi="Arial" w:cs="Arial"/>
          <w:color w:val="000000" w:themeColor="text1"/>
          <w:sz w:val="22"/>
          <w:szCs w:val="22"/>
        </w:rPr>
        <w:t xml:space="preserve">so when applied to </w:t>
      </w:r>
      <w:r w:rsidR="00F876E7" w:rsidRPr="00BF7439">
        <w:rPr>
          <w:rFonts w:ascii="Arial" w:hAnsi="Arial" w:cs="Arial"/>
          <w:color w:val="000000" w:themeColor="text1"/>
          <w:sz w:val="22"/>
          <w:szCs w:val="22"/>
        </w:rPr>
        <w:t>an unexpected</w:t>
      </w:r>
      <w:r w:rsidRPr="00BF7439">
        <w:rPr>
          <w:rFonts w:ascii="Arial" w:hAnsi="Arial" w:cs="Arial"/>
          <w:color w:val="000000" w:themeColor="text1"/>
          <w:sz w:val="22"/>
          <w:szCs w:val="22"/>
        </w:rPr>
        <w:t xml:space="preserve"> context</w:t>
      </w:r>
      <w:r w:rsidR="006E79CE"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r w:rsidR="00A82B77" w:rsidRPr="009B2BF6">
        <w:rPr>
          <w:rFonts w:ascii="Arial" w:hAnsi="Arial" w:cs="Arial"/>
          <w:color w:val="000000" w:themeColor="text1"/>
          <w:sz w:val="22"/>
          <w:szCs w:val="22"/>
        </w:rPr>
        <w:t>such as</w:t>
      </w:r>
      <w:r w:rsidR="006E79CE" w:rsidRPr="009B2BF6">
        <w:rPr>
          <w:rFonts w:ascii="Arial" w:hAnsi="Arial" w:cs="Arial"/>
          <w:color w:val="000000" w:themeColor="text1"/>
          <w:sz w:val="22"/>
          <w:szCs w:val="22"/>
        </w:rPr>
        <w:t xml:space="preserve"> a political context, </w:t>
      </w:r>
      <w:r w:rsidRPr="00BF7439">
        <w:rPr>
          <w:rFonts w:ascii="Arial" w:hAnsi="Arial" w:cs="Arial"/>
          <w:color w:val="000000" w:themeColor="text1"/>
          <w:sz w:val="22"/>
          <w:szCs w:val="22"/>
        </w:rPr>
        <w:t>they become intriguing. For them to take on and drive new ideas in conjunction with another context, the illustrator will need to a</w:t>
      </w:r>
      <w:r w:rsidR="00A82B77" w:rsidRPr="00BF7439">
        <w:rPr>
          <w:rFonts w:ascii="Arial" w:hAnsi="Arial" w:cs="Arial"/>
          <w:color w:val="000000" w:themeColor="text1"/>
          <w:sz w:val="22"/>
          <w:szCs w:val="22"/>
        </w:rPr>
        <w:t>dapt or reinterpret the recogniz</w:t>
      </w:r>
      <w:r w:rsidRPr="00BF7439">
        <w:rPr>
          <w:rFonts w:ascii="Arial" w:hAnsi="Arial" w:cs="Arial"/>
          <w:color w:val="000000" w:themeColor="text1"/>
          <w:sz w:val="22"/>
          <w:szCs w:val="22"/>
        </w:rPr>
        <w:t xml:space="preserve">ed text, to give it </w:t>
      </w:r>
      <w:r w:rsidR="00A82B77"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new </w:t>
      </w:r>
      <w:r w:rsidR="00A82B77" w:rsidRPr="00BF7439">
        <w:rPr>
          <w:rFonts w:ascii="Arial" w:hAnsi="Arial" w:cs="Arial"/>
          <w:color w:val="000000" w:themeColor="text1"/>
          <w:sz w:val="22"/>
          <w:szCs w:val="22"/>
        </w:rPr>
        <w:t xml:space="preserve">and </w:t>
      </w:r>
      <w:r w:rsidRPr="00BF7439">
        <w:rPr>
          <w:rFonts w:ascii="Arial" w:hAnsi="Arial" w:cs="Arial"/>
          <w:color w:val="000000" w:themeColor="text1"/>
          <w:sz w:val="22"/>
          <w:szCs w:val="22"/>
        </w:rPr>
        <w:t>contextually relevant meaning.</w:t>
      </w:r>
    </w:p>
    <w:p w14:paraId="5CAE9E8F" w14:textId="77777777" w:rsidR="00222AC0" w:rsidRPr="00BF7439" w:rsidRDefault="00222AC0" w:rsidP="00222AC0">
      <w:pPr>
        <w:rPr>
          <w:rFonts w:ascii="Arial" w:hAnsi="Arial" w:cs="Arial"/>
          <w:color w:val="000000" w:themeColor="text1"/>
          <w:sz w:val="22"/>
          <w:szCs w:val="22"/>
        </w:rPr>
      </w:pPr>
    </w:p>
    <w:p w14:paraId="3205BBCD" w14:textId="0C70DAED"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Ideas driven by wordplay can be expressed through imagery alone and function as a tool for the illustrator to trigger intriguing imagery</w:t>
      </w:r>
      <w:r w:rsidR="004E2784" w:rsidRPr="00BF7439">
        <w:rPr>
          <w:rFonts w:ascii="Arial" w:hAnsi="Arial" w:cs="Arial"/>
          <w:color w:val="000000" w:themeColor="text1"/>
          <w:sz w:val="22"/>
          <w:szCs w:val="22"/>
        </w:rPr>
        <w:t xml:space="preserve">. But equally the </w:t>
      </w:r>
      <w:r w:rsidR="004E2784" w:rsidRPr="00BF7439">
        <w:rPr>
          <w:rFonts w:ascii="Arial" w:hAnsi="Arial" w:cs="Arial"/>
          <w:i/>
          <w:color w:val="000000" w:themeColor="text1"/>
          <w:sz w:val="22"/>
          <w:szCs w:val="22"/>
        </w:rPr>
        <w:t>words</w:t>
      </w:r>
      <w:r w:rsidRPr="00BF7439">
        <w:rPr>
          <w:rFonts w:ascii="Arial" w:hAnsi="Arial" w:cs="Arial"/>
          <w:i/>
          <w:color w:val="000000" w:themeColor="text1"/>
          <w:sz w:val="22"/>
          <w:szCs w:val="22"/>
        </w:rPr>
        <w:t xml:space="preserve"> </w:t>
      </w:r>
      <w:r w:rsidRPr="00BF7439">
        <w:rPr>
          <w:rFonts w:ascii="Arial" w:hAnsi="Arial" w:cs="Arial"/>
          <w:color w:val="000000" w:themeColor="text1"/>
          <w:sz w:val="22"/>
          <w:szCs w:val="22"/>
        </w:rPr>
        <w:t>might be given as much importance as the imagery, the ideas conveyed through the visual interplay of both text and image.</w:t>
      </w:r>
    </w:p>
    <w:p w14:paraId="210277DF" w14:textId="77777777" w:rsidR="00222AC0" w:rsidRPr="00BF7439" w:rsidRDefault="00222AC0" w:rsidP="00222AC0">
      <w:pPr>
        <w:rPr>
          <w:rFonts w:ascii="Arial" w:hAnsi="Arial" w:cs="Arial"/>
          <w:color w:val="000000" w:themeColor="text1"/>
          <w:sz w:val="22"/>
          <w:szCs w:val="22"/>
        </w:rPr>
      </w:pPr>
    </w:p>
    <w:p w14:paraId="43F5E7BF" w14:textId="5B50BA08" w:rsidR="00222AC0" w:rsidRPr="00BF7439" w:rsidRDefault="00222AC0" w:rsidP="00961C68">
      <w:pPr>
        <w:rPr>
          <w:rFonts w:ascii="Arial" w:hAnsi="Arial" w:cs="Arial"/>
          <w:color w:val="000000" w:themeColor="text1"/>
          <w:sz w:val="22"/>
          <w:szCs w:val="22"/>
        </w:rPr>
      </w:pPr>
      <w:r w:rsidRPr="00BF7439">
        <w:rPr>
          <w:rFonts w:ascii="Arial" w:hAnsi="Arial" w:cs="Arial"/>
          <w:color w:val="000000" w:themeColor="text1"/>
          <w:sz w:val="22"/>
          <w:szCs w:val="22"/>
        </w:rPr>
        <w:lastRenderedPageBreak/>
        <w:t xml:space="preserve">Idioms, commonly used expressions which have a different meaning from their literal </w:t>
      </w:r>
      <w:r w:rsidR="003D3567" w:rsidRPr="00BF7439">
        <w:rPr>
          <w:rFonts w:ascii="Arial" w:hAnsi="Arial" w:cs="Arial"/>
          <w:color w:val="000000" w:themeColor="text1"/>
          <w:sz w:val="22"/>
          <w:szCs w:val="22"/>
        </w:rPr>
        <w:t>interpretation</w:t>
      </w:r>
      <w:r w:rsidRPr="00BF7439">
        <w:rPr>
          <w:rFonts w:ascii="Arial" w:hAnsi="Arial" w:cs="Arial"/>
          <w:color w:val="000000" w:themeColor="text1"/>
          <w:sz w:val="22"/>
          <w:szCs w:val="22"/>
        </w:rPr>
        <w:t xml:space="preserve">, are often embedded within challenging text to </w:t>
      </w:r>
      <w:r w:rsidRPr="00BF7439">
        <w:rPr>
          <w:rFonts w:ascii="Arial" w:hAnsi="Arial" w:cs="Arial"/>
          <w:i/>
          <w:color w:val="000000" w:themeColor="text1"/>
          <w:sz w:val="22"/>
          <w:szCs w:val="22"/>
        </w:rPr>
        <w:t>lighten</w:t>
      </w:r>
      <w:r w:rsidRPr="00BF7439">
        <w:rPr>
          <w:rFonts w:ascii="Arial" w:hAnsi="Arial" w:cs="Arial"/>
          <w:color w:val="000000" w:themeColor="text1"/>
          <w:sz w:val="22"/>
          <w:szCs w:val="22"/>
        </w:rPr>
        <w:t xml:space="preserve"> </w:t>
      </w:r>
      <w:r w:rsidRPr="00BF7439">
        <w:rPr>
          <w:rFonts w:ascii="Arial" w:hAnsi="Arial" w:cs="Arial"/>
          <w:i/>
          <w:color w:val="000000" w:themeColor="text1"/>
          <w:sz w:val="22"/>
          <w:szCs w:val="22"/>
        </w:rPr>
        <w:t>up</w:t>
      </w:r>
      <w:r w:rsidRPr="00BF7439">
        <w:rPr>
          <w:rFonts w:ascii="Arial" w:hAnsi="Arial" w:cs="Arial"/>
          <w:color w:val="000000" w:themeColor="text1"/>
          <w:sz w:val="22"/>
          <w:szCs w:val="22"/>
        </w:rPr>
        <w:t xml:space="preserve"> an article, thus offering the illustrator a </w:t>
      </w:r>
      <w:r w:rsidR="004E2784" w:rsidRPr="00BF7439">
        <w:rPr>
          <w:rFonts w:ascii="Arial" w:hAnsi="Arial" w:cs="Arial"/>
          <w:i/>
          <w:color w:val="000000" w:themeColor="text1"/>
          <w:sz w:val="22"/>
          <w:szCs w:val="22"/>
        </w:rPr>
        <w:t>less serious</w:t>
      </w:r>
      <w:r w:rsidR="004E2784"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means of interpreting the text.</w:t>
      </w:r>
      <w:r w:rsidR="003D3567" w:rsidRPr="00BF7439">
        <w:rPr>
          <w:rFonts w:ascii="Arial" w:hAnsi="Arial" w:cs="Arial"/>
          <w:color w:val="000000" w:themeColor="text1"/>
          <w:sz w:val="22"/>
          <w:szCs w:val="22"/>
        </w:rPr>
        <w:t xml:space="preserve"> An example </w:t>
      </w:r>
      <w:r w:rsidRPr="00BF7439">
        <w:rPr>
          <w:rFonts w:ascii="Arial" w:hAnsi="Arial" w:cs="Arial"/>
          <w:color w:val="000000" w:themeColor="text1"/>
          <w:sz w:val="22"/>
          <w:szCs w:val="22"/>
        </w:rPr>
        <w:t xml:space="preserve">idiom </w:t>
      </w:r>
      <w:r w:rsidR="003D3567" w:rsidRPr="00BF7439">
        <w:rPr>
          <w:rFonts w:ascii="Arial" w:hAnsi="Arial" w:cs="Arial"/>
          <w:color w:val="000000" w:themeColor="text1"/>
          <w:sz w:val="22"/>
          <w:szCs w:val="22"/>
        </w:rPr>
        <w:t xml:space="preserve">is </w:t>
      </w:r>
      <w:r w:rsidRPr="00BF7439">
        <w:rPr>
          <w:rFonts w:ascii="Arial" w:hAnsi="Arial" w:cs="Arial"/>
          <w:color w:val="000000" w:themeColor="text1"/>
          <w:sz w:val="22"/>
          <w:szCs w:val="22"/>
        </w:rPr>
        <w:t>‘</w:t>
      </w:r>
      <w:r w:rsidR="003D3567" w:rsidRPr="00BF7439">
        <w:rPr>
          <w:rFonts w:ascii="Arial" w:hAnsi="Arial" w:cs="Arial"/>
          <w:color w:val="000000" w:themeColor="text1"/>
          <w:sz w:val="22"/>
          <w:szCs w:val="22"/>
        </w:rPr>
        <w:t>a</w:t>
      </w:r>
      <w:r w:rsidRPr="00BF7439">
        <w:rPr>
          <w:rFonts w:ascii="Arial" w:hAnsi="Arial" w:cs="Arial"/>
          <w:color w:val="000000" w:themeColor="text1"/>
          <w:sz w:val="22"/>
          <w:szCs w:val="22"/>
        </w:rPr>
        <w:t xml:space="preserve"> hot</w:t>
      </w:r>
      <w:r w:rsidR="003D3567" w:rsidRPr="00BF7439">
        <w:rPr>
          <w:rFonts w:ascii="Arial" w:hAnsi="Arial" w:cs="Arial"/>
          <w:color w:val="000000" w:themeColor="text1"/>
          <w:sz w:val="22"/>
          <w:szCs w:val="22"/>
        </w:rPr>
        <w:t xml:space="preserve"> potato’ which</w:t>
      </w:r>
      <w:r w:rsidRPr="00BF7439">
        <w:rPr>
          <w:rFonts w:ascii="Arial" w:hAnsi="Arial" w:cs="Arial"/>
          <w:color w:val="000000" w:themeColor="text1"/>
          <w:sz w:val="22"/>
          <w:szCs w:val="22"/>
        </w:rPr>
        <w:t xml:space="preserve"> refers to a disputed issue. Idioms are inherently nonsensical as they bring unlikely imagery to literal </w:t>
      </w:r>
      <w:r w:rsidR="003D3567" w:rsidRPr="00BF7439">
        <w:rPr>
          <w:rFonts w:ascii="Arial" w:hAnsi="Arial" w:cs="Arial"/>
          <w:color w:val="000000" w:themeColor="text1"/>
          <w:sz w:val="22"/>
          <w:szCs w:val="22"/>
        </w:rPr>
        <w:t>interpretation</w:t>
      </w:r>
      <w:r w:rsidRPr="00BF7439">
        <w:rPr>
          <w:rFonts w:ascii="Arial" w:hAnsi="Arial" w:cs="Arial"/>
          <w:color w:val="000000" w:themeColor="text1"/>
          <w:sz w:val="22"/>
          <w:szCs w:val="22"/>
        </w:rPr>
        <w:t xml:space="preserve">, so in addition to opening up creative visual possibilities, they are often used </w:t>
      </w:r>
      <w:r w:rsidR="003D3567" w:rsidRPr="00BF7439">
        <w:rPr>
          <w:rFonts w:ascii="Arial" w:hAnsi="Arial" w:cs="Arial"/>
          <w:color w:val="000000" w:themeColor="text1"/>
          <w:sz w:val="22"/>
          <w:szCs w:val="22"/>
        </w:rPr>
        <w:t xml:space="preserve">for </w:t>
      </w:r>
      <w:r w:rsidRPr="00BF7439">
        <w:rPr>
          <w:rFonts w:ascii="Arial" w:hAnsi="Arial" w:cs="Arial"/>
          <w:color w:val="000000" w:themeColor="text1"/>
          <w:sz w:val="22"/>
          <w:szCs w:val="22"/>
        </w:rPr>
        <w:t xml:space="preserve">comedic effect. For satirical illustrators and political caricaturists, idioms and wordplay are frequently used as comedic devices to make subjects </w:t>
      </w:r>
      <w:r w:rsidR="003D3567" w:rsidRPr="00BF7439">
        <w:rPr>
          <w:rFonts w:ascii="Arial" w:hAnsi="Arial" w:cs="Arial"/>
          <w:color w:val="000000" w:themeColor="text1"/>
          <w:sz w:val="22"/>
          <w:szCs w:val="22"/>
        </w:rPr>
        <w:t xml:space="preserve">entertaining </w:t>
      </w:r>
      <w:r w:rsidRPr="00BF7439">
        <w:rPr>
          <w:rFonts w:ascii="Arial" w:hAnsi="Arial" w:cs="Arial"/>
          <w:color w:val="000000" w:themeColor="text1"/>
          <w:sz w:val="22"/>
          <w:szCs w:val="22"/>
        </w:rPr>
        <w:t>and more accessible.</w:t>
      </w:r>
      <w:r w:rsidR="003D3567" w:rsidRPr="00BF7439">
        <w:rPr>
          <w:rFonts w:ascii="Arial" w:hAnsi="Arial" w:cs="Arial"/>
          <w:color w:val="000000" w:themeColor="text1"/>
          <w:sz w:val="22"/>
          <w:szCs w:val="22"/>
        </w:rPr>
        <w:t xml:space="preserve"> As an </w:t>
      </w:r>
      <w:r w:rsidR="0062070B" w:rsidRPr="00BF7439">
        <w:rPr>
          <w:rFonts w:ascii="Arial" w:hAnsi="Arial" w:cs="Arial"/>
          <w:color w:val="000000" w:themeColor="text1"/>
          <w:sz w:val="22"/>
          <w:szCs w:val="22"/>
        </w:rPr>
        <w:t>example,</w:t>
      </w:r>
      <w:r w:rsidR="003D3567"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the illustra</w:t>
      </w:r>
      <w:r w:rsidR="003D3567" w:rsidRPr="00BF7439">
        <w:rPr>
          <w:rFonts w:ascii="Arial" w:hAnsi="Arial" w:cs="Arial"/>
          <w:color w:val="000000" w:themeColor="text1"/>
          <w:sz w:val="22"/>
          <w:szCs w:val="22"/>
        </w:rPr>
        <w:t>tor Steve Bell used the idiom ‘</w:t>
      </w:r>
      <w:r w:rsidR="001874AD" w:rsidRPr="00BF7439">
        <w:rPr>
          <w:rFonts w:ascii="Arial" w:hAnsi="Arial" w:cs="Arial"/>
          <w:color w:val="000000" w:themeColor="text1"/>
          <w:sz w:val="22"/>
          <w:szCs w:val="22"/>
        </w:rPr>
        <w:t>t</w:t>
      </w:r>
      <w:r w:rsidR="003D3567" w:rsidRPr="00BF7439">
        <w:rPr>
          <w:rFonts w:ascii="Arial" w:hAnsi="Arial" w:cs="Arial"/>
          <w:color w:val="000000" w:themeColor="text1"/>
          <w:sz w:val="22"/>
          <w:szCs w:val="22"/>
        </w:rPr>
        <w:t>o flog a dead horse’</w:t>
      </w:r>
      <w:r w:rsidRPr="00BF7439">
        <w:rPr>
          <w:rFonts w:ascii="Arial" w:hAnsi="Arial" w:cs="Arial"/>
          <w:color w:val="000000" w:themeColor="text1"/>
          <w:sz w:val="22"/>
          <w:szCs w:val="22"/>
        </w:rPr>
        <w:t xml:space="preserve"> </w:t>
      </w:r>
      <w:r w:rsidR="003D3567" w:rsidRPr="00BF7439">
        <w:rPr>
          <w:rFonts w:ascii="Arial" w:hAnsi="Arial" w:cs="Arial"/>
          <w:color w:val="000000" w:themeColor="text1"/>
          <w:sz w:val="22"/>
          <w:szCs w:val="22"/>
        </w:rPr>
        <w:t xml:space="preserve">for an illustration commissioned by the Guardian newspaper to </w:t>
      </w:r>
      <w:r w:rsidR="00277E8B" w:rsidRPr="00BF7439">
        <w:rPr>
          <w:rFonts w:ascii="Arial" w:hAnsi="Arial" w:cs="Arial"/>
          <w:color w:val="000000" w:themeColor="text1"/>
          <w:sz w:val="22"/>
          <w:szCs w:val="22"/>
        </w:rPr>
        <w:t xml:space="preserve">provide a commentary about </w:t>
      </w:r>
      <w:r w:rsidR="003D3567" w:rsidRPr="00BF7439">
        <w:rPr>
          <w:rFonts w:ascii="Arial" w:hAnsi="Arial" w:cs="Arial"/>
          <w:color w:val="000000" w:themeColor="text1"/>
          <w:sz w:val="22"/>
          <w:szCs w:val="22"/>
        </w:rPr>
        <w:t>the 2016 British Conservative Party Annual Conference</w:t>
      </w:r>
      <w:r w:rsidR="0018078C" w:rsidRPr="00BF7439">
        <w:rPr>
          <w:rFonts w:ascii="Arial" w:hAnsi="Arial" w:cs="Arial"/>
          <w:color w:val="000000" w:themeColor="text1"/>
          <w:sz w:val="22"/>
          <w:szCs w:val="22"/>
        </w:rPr>
        <w:t>.</w:t>
      </w:r>
      <w:r w:rsidR="003D3567" w:rsidRPr="00BF7439">
        <w:rPr>
          <w:rFonts w:ascii="Arial" w:hAnsi="Arial" w:cs="Arial"/>
          <w:color w:val="000000" w:themeColor="text1"/>
          <w:sz w:val="22"/>
          <w:szCs w:val="22"/>
        </w:rPr>
        <w:t xml:space="preserve"> </w:t>
      </w:r>
      <w:r w:rsidR="00D33F88" w:rsidRPr="00BF7439">
        <w:rPr>
          <w:rFonts w:ascii="Arial" w:hAnsi="Arial" w:cs="Arial"/>
          <w:color w:val="000000" w:themeColor="text1"/>
          <w:sz w:val="22"/>
          <w:szCs w:val="22"/>
        </w:rPr>
        <w:t xml:space="preserve">The illustration </w:t>
      </w:r>
      <w:r w:rsidR="0018078C" w:rsidRPr="00BF7439">
        <w:rPr>
          <w:rFonts w:ascii="Arial" w:hAnsi="Arial" w:cs="Arial"/>
          <w:color w:val="000000" w:themeColor="text1"/>
          <w:sz w:val="22"/>
          <w:szCs w:val="22"/>
        </w:rPr>
        <w:t xml:space="preserve">depicts </w:t>
      </w:r>
      <w:r w:rsidR="00D33F88" w:rsidRPr="00BF7439">
        <w:rPr>
          <w:rFonts w:ascii="Arial" w:hAnsi="Arial" w:cs="Arial"/>
          <w:color w:val="000000" w:themeColor="text1"/>
          <w:sz w:val="22"/>
          <w:szCs w:val="22"/>
        </w:rPr>
        <w:t>five C</w:t>
      </w:r>
      <w:r w:rsidRPr="00BF7439">
        <w:rPr>
          <w:rFonts w:ascii="Arial" w:hAnsi="Arial" w:cs="Arial"/>
          <w:color w:val="000000" w:themeColor="text1"/>
          <w:sz w:val="22"/>
          <w:szCs w:val="22"/>
        </w:rPr>
        <w:t>onservative politicians attempting to ride a collapsed horse</w:t>
      </w:r>
      <w:r w:rsidR="0018078C"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r w:rsidR="0018078C" w:rsidRPr="00BF7439">
        <w:rPr>
          <w:rFonts w:ascii="Arial" w:hAnsi="Arial" w:cs="Arial"/>
          <w:color w:val="000000" w:themeColor="text1"/>
          <w:sz w:val="22"/>
          <w:szCs w:val="22"/>
        </w:rPr>
        <w:t>T</w:t>
      </w:r>
      <w:r w:rsidRPr="00BF7439">
        <w:rPr>
          <w:rFonts w:ascii="Arial" w:hAnsi="Arial" w:cs="Arial"/>
          <w:color w:val="000000" w:themeColor="text1"/>
          <w:sz w:val="22"/>
          <w:szCs w:val="22"/>
        </w:rPr>
        <w:t xml:space="preserve">he caption read </w:t>
      </w:r>
      <w:r w:rsidRPr="00BF7439">
        <w:rPr>
          <w:rFonts w:ascii="Arial" w:hAnsi="Arial" w:cs="Arial"/>
          <w:i/>
          <w:color w:val="000000" w:themeColor="text1"/>
          <w:sz w:val="22"/>
          <w:szCs w:val="22"/>
        </w:rPr>
        <w:t>‘A dead horse that works for everyone’,</w:t>
      </w:r>
      <w:r w:rsidR="0018078C" w:rsidRPr="00BF7439">
        <w:rPr>
          <w:rFonts w:ascii="Arial" w:hAnsi="Arial" w:cs="Arial"/>
          <w:i/>
          <w:color w:val="000000" w:themeColor="text1"/>
          <w:sz w:val="22"/>
          <w:szCs w:val="22"/>
        </w:rPr>
        <w:t xml:space="preserve"> </w:t>
      </w:r>
      <w:r w:rsidR="0018078C" w:rsidRPr="00BF7439">
        <w:rPr>
          <w:rFonts w:ascii="Arial" w:hAnsi="Arial" w:cs="Arial"/>
          <w:color w:val="000000" w:themeColor="text1"/>
          <w:sz w:val="22"/>
          <w:szCs w:val="22"/>
        </w:rPr>
        <w:t>which</w:t>
      </w:r>
      <w:r w:rsidRPr="00BF7439">
        <w:rPr>
          <w:rFonts w:ascii="Arial" w:hAnsi="Arial" w:cs="Arial"/>
          <w:i/>
          <w:color w:val="000000" w:themeColor="text1"/>
          <w:sz w:val="22"/>
          <w:szCs w:val="22"/>
        </w:rPr>
        <w:t xml:space="preserve"> </w:t>
      </w:r>
      <w:r w:rsidR="00D33F88" w:rsidRPr="00BF7439">
        <w:rPr>
          <w:rFonts w:ascii="Arial" w:hAnsi="Arial" w:cs="Arial"/>
          <w:color w:val="000000" w:themeColor="text1"/>
          <w:sz w:val="22"/>
          <w:szCs w:val="22"/>
        </w:rPr>
        <w:t>suggest</w:t>
      </w:r>
      <w:r w:rsidR="0018078C" w:rsidRPr="00BF7439">
        <w:rPr>
          <w:rFonts w:ascii="Arial" w:hAnsi="Arial" w:cs="Arial"/>
          <w:color w:val="000000" w:themeColor="text1"/>
          <w:sz w:val="22"/>
          <w:szCs w:val="22"/>
        </w:rPr>
        <w:t>ed</w:t>
      </w:r>
      <w:r w:rsidR="00D338EB" w:rsidRPr="00BF7439">
        <w:rPr>
          <w:rFonts w:ascii="Arial" w:hAnsi="Arial" w:cs="Arial"/>
          <w:color w:val="000000" w:themeColor="text1"/>
          <w:sz w:val="22"/>
          <w:szCs w:val="22"/>
        </w:rPr>
        <w:t xml:space="preserve"> </w:t>
      </w:r>
      <w:r w:rsidR="0018078C" w:rsidRPr="00BF7439">
        <w:rPr>
          <w:rFonts w:ascii="Arial" w:hAnsi="Arial" w:cs="Arial"/>
          <w:color w:val="000000" w:themeColor="text1"/>
          <w:sz w:val="22"/>
          <w:szCs w:val="22"/>
        </w:rPr>
        <w:t xml:space="preserve">that </w:t>
      </w:r>
      <w:r w:rsidR="00D338EB" w:rsidRPr="00BF7439">
        <w:rPr>
          <w:rFonts w:ascii="Arial" w:hAnsi="Arial" w:cs="Arial"/>
          <w:color w:val="000000" w:themeColor="text1"/>
          <w:sz w:val="22"/>
          <w:szCs w:val="22"/>
        </w:rPr>
        <w:t xml:space="preserve">the conference agenda </w:t>
      </w:r>
      <w:r w:rsidR="0018078C" w:rsidRPr="00BF7439">
        <w:rPr>
          <w:rFonts w:ascii="Arial" w:hAnsi="Arial" w:cs="Arial"/>
          <w:color w:val="000000" w:themeColor="text1"/>
          <w:sz w:val="22"/>
          <w:szCs w:val="22"/>
        </w:rPr>
        <w:t xml:space="preserve">was </w:t>
      </w:r>
      <w:r w:rsidR="00D338EB" w:rsidRPr="00BF7439">
        <w:rPr>
          <w:rFonts w:ascii="Arial" w:hAnsi="Arial" w:cs="Arial"/>
          <w:color w:val="000000" w:themeColor="text1"/>
          <w:sz w:val="22"/>
          <w:szCs w:val="22"/>
        </w:rPr>
        <w:t>futile.</w:t>
      </w:r>
    </w:p>
    <w:p w14:paraId="1821DF96" w14:textId="102F85D5" w:rsidR="00846A52" w:rsidRPr="009B2BF6" w:rsidRDefault="00377155" w:rsidP="00961C68">
      <w:pPr>
        <w:rPr>
          <w:rFonts w:ascii="Arial" w:hAnsi="Arial" w:cs="Arial"/>
          <w:color w:val="000000" w:themeColor="text1"/>
          <w:sz w:val="22"/>
          <w:szCs w:val="22"/>
        </w:rPr>
      </w:pPr>
      <w:r w:rsidRPr="009B2BF6">
        <w:rPr>
          <w:rFonts w:ascii="Arial" w:eastAsia="Times New Roman" w:hAnsi="Arial" w:cs="Arial"/>
          <w:color w:val="000000" w:themeColor="text1"/>
          <w:sz w:val="22"/>
          <w:szCs w:val="22"/>
          <w:lang w:eastAsia="en-GB"/>
        </w:rPr>
        <w:t xml:space="preserve">Bell, Steve. </w:t>
      </w:r>
      <w:r w:rsidR="00846A52" w:rsidRPr="009B2BF6">
        <w:rPr>
          <w:rFonts w:ascii="Arial" w:eastAsia="Times New Roman" w:hAnsi="Arial" w:cs="Arial"/>
          <w:color w:val="000000" w:themeColor="text1"/>
          <w:sz w:val="22"/>
          <w:szCs w:val="22"/>
          <w:lang w:eastAsia="en-GB"/>
        </w:rPr>
        <w:t xml:space="preserve">2016. </w:t>
      </w:r>
      <w:r w:rsidR="00846A52" w:rsidRPr="009B2BF6">
        <w:rPr>
          <w:rFonts w:ascii="Arial" w:eastAsia="Times New Roman" w:hAnsi="Arial" w:cs="Arial"/>
          <w:i/>
          <w:color w:val="000000" w:themeColor="text1"/>
          <w:sz w:val="22"/>
          <w:szCs w:val="22"/>
          <w:lang w:eastAsia="en-GB"/>
        </w:rPr>
        <w:t>‘A Dead Horse that works for Everyone’.</w:t>
      </w:r>
      <w:r w:rsidR="00846A52" w:rsidRPr="009B2BF6">
        <w:rPr>
          <w:rFonts w:ascii="Arial" w:eastAsia="Times New Roman" w:hAnsi="Arial" w:cs="Arial"/>
          <w:color w:val="000000" w:themeColor="text1"/>
          <w:sz w:val="22"/>
          <w:szCs w:val="22"/>
          <w:lang w:eastAsia="en-GB"/>
        </w:rPr>
        <w:t xml:space="preserve"> The Guardian </w:t>
      </w:r>
      <w:hyperlink r:id="rId14" w:history="1">
        <w:r w:rsidR="00846A52" w:rsidRPr="009B2BF6">
          <w:rPr>
            <w:rStyle w:val="Hyperlink"/>
            <w:rFonts w:ascii="Arial" w:eastAsia="Times New Roman" w:hAnsi="Arial" w:cs="Arial"/>
            <w:color w:val="000000" w:themeColor="text1"/>
            <w:sz w:val="22"/>
            <w:szCs w:val="22"/>
            <w:lang w:eastAsia="en-GB"/>
          </w:rPr>
          <w:t>https://www.theguardian.com/profile/stevebell</w:t>
        </w:r>
      </w:hyperlink>
      <w:r w:rsidR="00846A52" w:rsidRPr="009B2BF6">
        <w:rPr>
          <w:rFonts w:ascii="Arial" w:eastAsia="Times New Roman" w:hAnsi="Arial" w:cs="Arial"/>
          <w:color w:val="000000" w:themeColor="text1"/>
          <w:sz w:val="22"/>
          <w:szCs w:val="22"/>
          <w:lang w:eastAsia="en-GB"/>
        </w:rPr>
        <w:t xml:space="preserve">  </w:t>
      </w:r>
    </w:p>
    <w:p w14:paraId="4BC865CD" w14:textId="77777777" w:rsidR="00222AC0" w:rsidRPr="00BF7439" w:rsidRDefault="00222AC0" w:rsidP="00222AC0">
      <w:pPr>
        <w:rPr>
          <w:rFonts w:ascii="Arial" w:hAnsi="Arial" w:cs="Arial"/>
          <w:color w:val="000000" w:themeColor="text1"/>
          <w:sz w:val="22"/>
          <w:szCs w:val="22"/>
        </w:rPr>
      </w:pPr>
    </w:p>
    <w:p w14:paraId="61F63406" w14:textId="5F16DFFC"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Proverbs, </w:t>
      </w:r>
      <w:r w:rsidR="0021154B" w:rsidRPr="00BF7439">
        <w:rPr>
          <w:rFonts w:ascii="Arial" w:hAnsi="Arial" w:cs="Arial"/>
          <w:color w:val="000000" w:themeColor="text1"/>
          <w:sz w:val="22"/>
          <w:szCs w:val="22"/>
        </w:rPr>
        <w:t xml:space="preserve">which are usually </w:t>
      </w:r>
      <w:r w:rsidRPr="00BF7439">
        <w:rPr>
          <w:rFonts w:ascii="Arial" w:hAnsi="Arial" w:cs="Arial"/>
          <w:color w:val="000000" w:themeColor="text1"/>
          <w:sz w:val="22"/>
          <w:szCs w:val="22"/>
        </w:rPr>
        <w:t xml:space="preserve">short well-known sayings or truths, work </w:t>
      </w:r>
      <w:r w:rsidR="0021154B" w:rsidRPr="00BF7439">
        <w:rPr>
          <w:rFonts w:ascii="Arial" w:hAnsi="Arial" w:cs="Arial"/>
          <w:color w:val="000000" w:themeColor="text1"/>
          <w:sz w:val="22"/>
          <w:szCs w:val="22"/>
        </w:rPr>
        <w:t xml:space="preserve">in a </w:t>
      </w:r>
      <w:r w:rsidRPr="00BF7439">
        <w:rPr>
          <w:rFonts w:ascii="Arial" w:hAnsi="Arial" w:cs="Arial"/>
          <w:color w:val="000000" w:themeColor="text1"/>
          <w:sz w:val="22"/>
          <w:szCs w:val="22"/>
        </w:rPr>
        <w:t>similar</w:t>
      </w:r>
      <w:r w:rsidR="0021154B" w:rsidRPr="00BF7439">
        <w:rPr>
          <w:rFonts w:ascii="Arial" w:hAnsi="Arial" w:cs="Arial"/>
          <w:color w:val="000000" w:themeColor="text1"/>
          <w:sz w:val="22"/>
          <w:szCs w:val="22"/>
        </w:rPr>
        <w:t xml:space="preserve"> fashion</w:t>
      </w:r>
      <w:r w:rsidRPr="00BF7439">
        <w:rPr>
          <w:rFonts w:ascii="Arial" w:hAnsi="Arial" w:cs="Arial"/>
          <w:color w:val="000000" w:themeColor="text1"/>
          <w:sz w:val="22"/>
          <w:szCs w:val="22"/>
        </w:rPr>
        <w:t xml:space="preserve">. </w:t>
      </w:r>
      <w:r w:rsidR="0021154B" w:rsidRPr="00BF7439">
        <w:rPr>
          <w:rFonts w:ascii="Arial" w:hAnsi="Arial" w:cs="Arial"/>
          <w:color w:val="000000" w:themeColor="text1"/>
          <w:sz w:val="22"/>
          <w:szCs w:val="22"/>
        </w:rPr>
        <w:t>An example</w:t>
      </w:r>
      <w:r w:rsidR="005928C2" w:rsidRPr="00BF7439">
        <w:rPr>
          <w:rFonts w:ascii="Arial" w:hAnsi="Arial" w:cs="Arial"/>
          <w:color w:val="000000" w:themeColor="text1"/>
          <w:sz w:val="22"/>
          <w:szCs w:val="22"/>
        </w:rPr>
        <w:t xml:space="preserve"> proverb, ‘t</w:t>
      </w:r>
      <w:r w:rsidRPr="00BF7439">
        <w:rPr>
          <w:rFonts w:ascii="Arial" w:hAnsi="Arial" w:cs="Arial"/>
          <w:color w:val="000000" w:themeColor="text1"/>
          <w:sz w:val="22"/>
          <w:szCs w:val="22"/>
        </w:rPr>
        <w:t xml:space="preserve">he pen is mightier than the sword’, refers to ideas and words as </w:t>
      </w:r>
      <w:r w:rsidR="005928C2" w:rsidRPr="00BF7439">
        <w:rPr>
          <w:rFonts w:ascii="Arial" w:hAnsi="Arial" w:cs="Arial"/>
          <w:color w:val="000000" w:themeColor="text1"/>
          <w:sz w:val="22"/>
          <w:szCs w:val="22"/>
        </w:rPr>
        <w:t xml:space="preserve">being </w:t>
      </w:r>
      <w:r w:rsidRPr="00BF7439">
        <w:rPr>
          <w:rFonts w:ascii="Arial" w:hAnsi="Arial" w:cs="Arial"/>
          <w:color w:val="000000" w:themeColor="text1"/>
          <w:sz w:val="22"/>
          <w:szCs w:val="22"/>
        </w:rPr>
        <w:t xml:space="preserve">more effective than force in their ability to communicate. </w:t>
      </w:r>
      <w:r w:rsidR="005928C2" w:rsidRPr="00BF7439">
        <w:rPr>
          <w:rFonts w:ascii="Arial" w:hAnsi="Arial" w:cs="Arial"/>
          <w:color w:val="000000" w:themeColor="text1"/>
          <w:sz w:val="22"/>
          <w:szCs w:val="22"/>
        </w:rPr>
        <w:t>The image of</w:t>
      </w:r>
      <w:r w:rsidRPr="00BF7439">
        <w:rPr>
          <w:rFonts w:ascii="Arial" w:hAnsi="Arial" w:cs="Arial"/>
          <w:i/>
          <w:color w:val="000000" w:themeColor="text1"/>
          <w:sz w:val="22"/>
          <w:szCs w:val="22"/>
        </w:rPr>
        <w:t xml:space="preserve"> </w:t>
      </w:r>
      <w:r w:rsidR="005928C2" w:rsidRPr="00BF7439">
        <w:rPr>
          <w:rFonts w:ascii="Arial" w:hAnsi="Arial" w:cs="Arial"/>
          <w:i/>
          <w:color w:val="000000" w:themeColor="text1"/>
          <w:sz w:val="22"/>
          <w:szCs w:val="22"/>
        </w:rPr>
        <w:t>a</w:t>
      </w:r>
      <w:r w:rsidR="005928C2" w:rsidRPr="00BF7439">
        <w:rPr>
          <w:rFonts w:ascii="Arial" w:hAnsi="Arial" w:cs="Arial"/>
          <w:color w:val="000000" w:themeColor="text1"/>
          <w:sz w:val="22"/>
          <w:szCs w:val="22"/>
        </w:rPr>
        <w:t xml:space="preserve"> </w:t>
      </w:r>
      <w:r w:rsidRPr="00BF7439">
        <w:rPr>
          <w:rFonts w:ascii="Arial" w:hAnsi="Arial" w:cs="Arial"/>
          <w:i/>
          <w:color w:val="000000" w:themeColor="text1"/>
          <w:sz w:val="22"/>
          <w:szCs w:val="22"/>
        </w:rPr>
        <w:t>pen and sword</w:t>
      </w:r>
      <w:r w:rsidRPr="00BF7439">
        <w:rPr>
          <w:rFonts w:ascii="Arial" w:hAnsi="Arial" w:cs="Arial"/>
          <w:color w:val="000000" w:themeColor="text1"/>
          <w:sz w:val="22"/>
          <w:szCs w:val="22"/>
        </w:rPr>
        <w:t xml:space="preserve">, provide the illustrator with something visually tangible to convey </w:t>
      </w:r>
      <w:r w:rsidR="005928C2" w:rsidRPr="00BF7439">
        <w:rPr>
          <w:rFonts w:ascii="Arial" w:hAnsi="Arial" w:cs="Arial"/>
          <w:color w:val="000000" w:themeColor="text1"/>
          <w:sz w:val="22"/>
          <w:szCs w:val="22"/>
        </w:rPr>
        <w:t xml:space="preserve">an </w:t>
      </w:r>
      <w:r w:rsidRPr="00BF7439">
        <w:rPr>
          <w:rFonts w:ascii="Arial" w:hAnsi="Arial" w:cs="Arial"/>
          <w:color w:val="000000" w:themeColor="text1"/>
          <w:sz w:val="22"/>
          <w:szCs w:val="22"/>
        </w:rPr>
        <w:t>abstract theme of negotiation and communication.</w:t>
      </w:r>
    </w:p>
    <w:p w14:paraId="3D36C01E" w14:textId="77777777" w:rsidR="00222AC0" w:rsidRPr="00BF7439" w:rsidRDefault="00222AC0" w:rsidP="00222AC0">
      <w:pPr>
        <w:rPr>
          <w:rFonts w:ascii="Arial" w:hAnsi="Arial" w:cs="Arial"/>
          <w:color w:val="000000" w:themeColor="text1"/>
          <w:sz w:val="22"/>
          <w:szCs w:val="22"/>
        </w:rPr>
      </w:pPr>
    </w:p>
    <w:p w14:paraId="787514FD" w14:textId="2DDEACD0" w:rsidR="00222AC0" w:rsidRPr="00BF7439" w:rsidRDefault="005928C2" w:rsidP="00222AC0">
      <w:pPr>
        <w:rPr>
          <w:rFonts w:ascii="Arial" w:hAnsi="Arial" w:cs="Arial"/>
          <w:color w:val="000000" w:themeColor="text1"/>
          <w:sz w:val="22"/>
          <w:szCs w:val="22"/>
        </w:rPr>
      </w:pPr>
      <w:r w:rsidRPr="00BF7439">
        <w:rPr>
          <w:rFonts w:ascii="Arial" w:hAnsi="Arial" w:cs="Arial"/>
          <w:color w:val="000000" w:themeColor="text1"/>
          <w:sz w:val="22"/>
          <w:szCs w:val="22"/>
        </w:rPr>
        <w:t>I</w:t>
      </w:r>
      <w:r w:rsidR="00222AC0" w:rsidRPr="00BF7439">
        <w:rPr>
          <w:rFonts w:ascii="Arial" w:hAnsi="Arial" w:cs="Arial"/>
          <w:color w:val="000000" w:themeColor="text1"/>
          <w:sz w:val="22"/>
          <w:szCs w:val="22"/>
        </w:rPr>
        <w:t xml:space="preserve">conic texts such as Nursery rhymes, song lyrics, famous phrases, slogans and speeches, are a useful conceptual tool for illustrators as they act as a means of contextual reference, to </w:t>
      </w:r>
      <w:r w:rsidR="00222AC0" w:rsidRPr="00BF7439">
        <w:rPr>
          <w:rFonts w:ascii="Arial" w:hAnsi="Arial" w:cs="Arial"/>
          <w:i/>
          <w:color w:val="000000" w:themeColor="text1"/>
          <w:sz w:val="22"/>
          <w:szCs w:val="22"/>
        </w:rPr>
        <w:t>bounce against</w:t>
      </w:r>
      <w:r w:rsidR="00222AC0" w:rsidRPr="00BF7439">
        <w:rPr>
          <w:rFonts w:ascii="Arial" w:hAnsi="Arial" w:cs="Arial"/>
          <w:color w:val="000000" w:themeColor="text1"/>
          <w:sz w:val="22"/>
          <w:szCs w:val="22"/>
        </w:rPr>
        <w:t xml:space="preserve"> the subject they are tackling. The audience will make comparisons with the </w:t>
      </w:r>
      <w:r w:rsidRPr="00BF7439">
        <w:rPr>
          <w:rFonts w:ascii="Arial" w:hAnsi="Arial" w:cs="Arial"/>
          <w:color w:val="000000" w:themeColor="text1"/>
          <w:sz w:val="22"/>
          <w:szCs w:val="22"/>
        </w:rPr>
        <w:t xml:space="preserve">familiar </w:t>
      </w:r>
      <w:r w:rsidR="00222AC0" w:rsidRPr="00BF7439">
        <w:rPr>
          <w:rFonts w:ascii="Arial" w:hAnsi="Arial" w:cs="Arial"/>
          <w:color w:val="000000" w:themeColor="text1"/>
          <w:sz w:val="22"/>
          <w:szCs w:val="22"/>
        </w:rPr>
        <w:t xml:space="preserve">text and </w:t>
      </w:r>
      <w:r w:rsidRPr="00BF7439">
        <w:rPr>
          <w:rFonts w:ascii="Arial" w:hAnsi="Arial" w:cs="Arial"/>
          <w:color w:val="000000" w:themeColor="text1"/>
          <w:sz w:val="22"/>
          <w:szCs w:val="22"/>
        </w:rPr>
        <w:t xml:space="preserve">the </w:t>
      </w:r>
      <w:r w:rsidR="00222AC0" w:rsidRPr="00BF7439">
        <w:rPr>
          <w:rFonts w:ascii="Arial" w:hAnsi="Arial" w:cs="Arial"/>
          <w:color w:val="000000" w:themeColor="text1"/>
          <w:sz w:val="22"/>
          <w:szCs w:val="22"/>
        </w:rPr>
        <w:t xml:space="preserve">new context, actively ‘spotting the differences’, and weighing up </w:t>
      </w:r>
      <w:r w:rsidR="00AD7086" w:rsidRPr="00BF7439">
        <w:rPr>
          <w:rFonts w:ascii="Arial" w:hAnsi="Arial" w:cs="Arial"/>
          <w:color w:val="000000" w:themeColor="text1"/>
          <w:sz w:val="22"/>
          <w:szCs w:val="22"/>
        </w:rPr>
        <w:t xml:space="preserve">both </w:t>
      </w:r>
      <w:r w:rsidR="00222AC0"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associative </w:t>
      </w:r>
      <w:r w:rsidR="00222AC0" w:rsidRPr="00BF7439">
        <w:rPr>
          <w:rFonts w:ascii="Arial" w:hAnsi="Arial" w:cs="Arial"/>
          <w:color w:val="000000" w:themeColor="text1"/>
          <w:sz w:val="22"/>
          <w:szCs w:val="22"/>
        </w:rPr>
        <w:t xml:space="preserve">and </w:t>
      </w:r>
      <w:r w:rsidR="00AD7086" w:rsidRPr="00BF7439">
        <w:rPr>
          <w:rFonts w:ascii="Arial" w:hAnsi="Arial" w:cs="Arial"/>
          <w:color w:val="000000" w:themeColor="text1"/>
          <w:sz w:val="22"/>
          <w:szCs w:val="22"/>
        </w:rPr>
        <w:t xml:space="preserve">divergent </w:t>
      </w:r>
      <w:r w:rsidR="00222AC0" w:rsidRPr="00BF7439">
        <w:rPr>
          <w:rFonts w:ascii="Arial" w:hAnsi="Arial" w:cs="Arial"/>
          <w:color w:val="000000" w:themeColor="text1"/>
          <w:sz w:val="22"/>
          <w:szCs w:val="22"/>
        </w:rPr>
        <w:t>themes for themselves. This visual strategy can be poignant, thought provoking and humorous</w:t>
      </w:r>
      <w:r w:rsidRPr="00BF7439">
        <w:rPr>
          <w:rFonts w:ascii="Arial" w:hAnsi="Arial" w:cs="Arial"/>
          <w:color w:val="000000" w:themeColor="text1"/>
          <w:sz w:val="22"/>
          <w:szCs w:val="22"/>
        </w:rPr>
        <w:t>, particularly</w:t>
      </w:r>
      <w:r w:rsidR="00222AC0" w:rsidRPr="00BF7439">
        <w:rPr>
          <w:rFonts w:ascii="Arial" w:hAnsi="Arial" w:cs="Arial"/>
          <w:color w:val="000000" w:themeColor="text1"/>
          <w:sz w:val="22"/>
          <w:szCs w:val="22"/>
        </w:rPr>
        <w:t xml:space="preserve"> when the comparative contexts surprise or shock.</w:t>
      </w:r>
    </w:p>
    <w:p w14:paraId="3EB322CC" w14:textId="77777777" w:rsidR="00222AC0" w:rsidRPr="004D08BF" w:rsidRDefault="00222AC0" w:rsidP="00222AC0">
      <w:pPr>
        <w:rPr>
          <w:rFonts w:ascii="Arial" w:hAnsi="Arial" w:cs="Arial"/>
          <w:color w:val="008000"/>
          <w:sz w:val="22"/>
          <w:szCs w:val="22"/>
        </w:rPr>
      </w:pPr>
    </w:p>
    <w:p w14:paraId="5B9DCB49" w14:textId="28634FAB" w:rsidR="00C15697" w:rsidRPr="009B2BF6" w:rsidRDefault="00222AC0" w:rsidP="00C15697">
      <w:pPr>
        <w:rPr>
          <w:rFonts w:ascii="Arial" w:hAnsi="Arial" w:cs="Arial"/>
          <w:color w:val="000000" w:themeColor="text1"/>
          <w:sz w:val="22"/>
          <w:szCs w:val="22"/>
        </w:rPr>
      </w:pPr>
      <w:r w:rsidRPr="009B2BF6">
        <w:rPr>
          <w:rFonts w:ascii="Arial" w:hAnsi="Arial" w:cs="Arial"/>
          <w:color w:val="000000" w:themeColor="text1"/>
          <w:sz w:val="22"/>
          <w:szCs w:val="22"/>
        </w:rPr>
        <w:t>Steve Bell has frequently used wordplay in hi</w:t>
      </w:r>
      <w:r w:rsidR="00FD1CAE" w:rsidRPr="009B2BF6">
        <w:rPr>
          <w:rFonts w:ascii="Arial" w:hAnsi="Arial" w:cs="Arial"/>
          <w:color w:val="000000" w:themeColor="text1"/>
          <w:sz w:val="22"/>
          <w:szCs w:val="22"/>
        </w:rPr>
        <w:t>s numerous</w:t>
      </w:r>
      <w:r w:rsidR="00AD7086" w:rsidRPr="009B2BF6">
        <w:rPr>
          <w:rFonts w:ascii="Arial" w:hAnsi="Arial" w:cs="Arial"/>
          <w:color w:val="000000" w:themeColor="text1"/>
          <w:sz w:val="22"/>
          <w:szCs w:val="22"/>
        </w:rPr>
        <w:t xml:space="preserve"> </w:t>
      </w:r>
      <w:r w:rsidR="003F6427" w:rsidRPr="009B2BF6">
        <w:rPr>
          <w:rFonts w:ascii="Arial" w:hAnsi="Arial" w:cs="Arial"/>
          <w:color w:val="000000" w:themeColor="text1"/>
          <w:sz w:val="22"/>
          <w:szCs w:val="22"/>
        </w:rPr>
        <w:t xml:space="preserve">political illustrations </w:t>
      </w:r>
      <w:r w:rsidRPr="009B2BF6">
        <w:rPr>
          <w:rFonts w:ascii="Arial" w:hAnsi="Arial" w:cs="Arial"/>
          <w:color w:val="000000" w:themeColor="text1"/>
          <w:sz w:val="22"/>
          <w:szCs w:val="22"/>
        </w:rPr>
        <w:t>for the Guardian,</w:t>
      </w:r>
      <w:r w:rsidR="00AD7086" w:rsidRPr="009B2BF6">
        <w:rPr>
          <w:rFonts w:ascii="Arial" w:hAnsi="Arial" w:cs="Arial"/>
          <w:color w:val="000000" w:themeColor="text1"/>
          <w:sz w:val="22"/>
          <w:szCs w:val="22"/>
        </w:rPr>
        <w:t xml:space="preserve"> many of which utiliz</w:t>
      </w:r>
      <w:r w:rsidRPr="009B2BF6">
        <w:rPr>
          <w:rFonts w:ascii="Arial" w:hAnsi="Arial" w:cs="Arial"/>
          <w:color w:val="000000" w:themeColor="text1"/>
          <w:sz w:val="22"/>
          <w:szCs w:val="22"/>
        </w:rPr>
        <w:t xml:space="preserve">e a play on </w:t>
      </w:r>
      <w:r w:rsidR="00B34ABB" w:rsidRPr="009B2BF6">
        <w:rPr>
          <w:rFonts w:ascii="Arial" w:hAnsi="Arial" w:cs="Arial"/>
          <w:color w:val="000000" w:themeColor="text1"/>
          <w:sz w:val="22"/>
          <w:szCs w:val="22"/>
        </w:rPr>
        <w:t>iconic</w:t>
      </w:r>
      <w:r w:rsidRPr="009B2BF6">
        <w:rPr>
          <w:rFonts w:ascii="Arial" w:hAnsi="Arial" w:cs="Arial"/>
          <w:color w:val="000000" w:themeColor="text1"/>
          <w:sz w:val="22"/>
          <w:szCs w:val="22"/>
        </w:rPr>
        <w:t xml:space="preserve"> texts.</w:t>
      </w:r>
      <w:r w:rsidR="00B34ABB" w:rsidRPr="009B2BF6">
        <w:rPr>
          <w:rFonts w:ascii="Arial" w:hAnsi="Arial" w:cs="Arial"/>
          <w:color w:val="000000" w:themeColor="text1"/>
          <w:sz w:val="22"/>
          <w:szCs w:val="22"/>
        </w:rPr>
        <w:t xml:space="preserve"> </w:t>
      </w:r>
      <w:r w:rsidRPr="009B2BF6">
        <w:rPr>
          <w:rFonts w:ascii="Arial" w:hAnsi="Arial" w:cs="Arial"/>
          <w:color w:val="000000" w:themeColor="text1"/>
          <w:sz w:val="22"/>
          <w:szCs w:val="22"/>
        </w:rPr>
        <w:t>For example,</w:t>
      </w:r>
      <w:r w:rsidR="0019233B" w:rsidRPr="009B2BF6">
        <w:rPr>
          <w:rFonts w:ascii="Arial" w:hAnsi="Arial" w:cs="Arial"/>
          <w:color w:val="000000" w:themeColor="text1"/>
          <w:sz w:val="22"/>
          <w:szCs w:val="22"/>
        </w:rPr>
        <w:t xml:space="preserve"> i</w:t>
      </w:r>
      <w:r w:rsidRPr="009B2BF6">
        <w:rPr>
          <w:rFonts w:ascii="Arial" w:hAnsi="Arial" w:cs="Arial"/>
          <w:color w:val="000000" w:themeColor="text1"/>
          <w:sz w:val="22"/>
          <w:szCs w:val="22"/>
        </w:rPr>
        <w:t>n a Guardian illustration</w:t>
      </w:r>
      <w:r w:rsidR="00FB33DB" w:rsidRPr="009B2BF6">
        <w:rPr>
          <w:rStyle w:val="Hyperlink"/>
          <w:rFonts w:ascii="Arial" w:eastAsia="Times New Roman" w:hAnsi="Arial" w:cs="Arial"/>
          <w:color w:val="000000" w:themeColor="text1"/>
          <w:sz w:val="22"/>
          <w:szCs w:val="22"/>
          <w:lang w:eastAsia="en-GB"/>
        </w:rPr>
        <w:t xml:space="preserve"> </w:t>
      </w:r>
      <w:r w:rsidRPr="009B2BF6">
        <w:rPr>
          <w:rStyle w:val="Hyperlink"/>
          <w:rFonts w:ascii="Arial" w:eastAsia="Times New Roman" w:hAnsi="Arial" w:cs="Arial"/>
          <w:i/>
          <w:color w:val="000000" w:themeColor="text1"/>
          <w:sz w:val="22"/>
          <w:szCs w:val="22"/>
          <w:u w:val="none"/>
          <w:lang w:eastAsia="en-GB"/>
        </w:rPr>
        <w:t>‘</w:t>
      </w:r>
      <w:proofErr w:type="spellStart"/>
      <w:r w:rsidRPr="009B2BF6">
        <w:rPr>
          <w:rStyle w:val="Hyperlink"/>
          <w:rFonts w:ascii="Arial" w:eastAsia="Times New Roman" w:hAnsi="Arial" w:cs="Arial"/>
          <w:i/>
          <w:color w:val="000000" w:themeColor="text1"/>
          <w:sz w:val="22"/>
          <w:szCs w:val="22"/>
          <w:u w:val="none"/>
          <w:lang w:eastAsia="en-GB"/>
        </w:rPr>
        <w:t>Blairestofall</w:t>
      </w:r>
      <w:proofErr w:type="spellEnd"/>
      <w:r w:rsidRPr="009B2BF6">
        <w:rPr>
          <w:rStyle w:val="Hyperlink"/>
          <w:rFonts w:ascii="Arial" w:eastAsia="Times New Roman" w:hAnsi="Arial" w:cs="Arial"/>
          <w:i/>
          <w:color w:val="000000" w:themeColor="text1"/>
          <w:sz w:val="22"/>
          <w:szCs w:val="22"/>
          <w:u w:val="none"/>
          <w:lang w:eastAsia="en-GB"/>
        </w:rPr>
        <w:t>’</w:t>
      </w:r>
      <w:r w:rsidRPr="009B2BF6">
        <w:rPr>
          <w:rStyle w:val="Hyperlink"/>
          <w:rFonts w:ascii="Arial" w:eastAsia="Times New Roman" w:hAnsi="Arial" w:cs="Arial"/>
          <w:color w:val="000000" w:themeColor="text1"/>
          <w:sz w:val="22"/>
          <w:szCs w:val="22"/>
          <w:u w:val="none"/>
          <w:lang w:eastAsia="en-GB"/>
        </w:rPr>
        <w:t xml:space="preserve"> in </w:t>
      </w:r>
      <w:r w:rsidRPr="009B2BF6">
        <w:rPr>
          <w:rFonts w:ascii="Arial" w:hAnsi="Arial" w:cs="Arial"/>
          <w:color w:val="000000" w:themeColor="text1"/>
          <w:sz w:val="22"/>
          <w:szCs w:val="22"/>
        </w:rPr>
        <w:t xml:space="preserve">‘2011, Steve Bell uses the iconic words </w:t>
      </w:r>
      <w:r w:rsidRPr="009B2BF6">
        <w:rPr>
          <w:rFonts w:ascii="Arial" w:hAnsi="Arial" w:cs="Arial"/>
          <w:i/>
          <w:color w:val="000000" w:themeColor="text1"/>
          <w:sz w:val="22"/>
          <w:szCs w:val="22"/>
        </w:rPr>
        <w:t xml:space="preserve">“Mirror </w:t>
      </w:r>
      <w:proofErr w:type="spellStart"/>
      <w:r w:rsidRPr="009B2BF6">
        <w:rPr>
          <w:rFonts w:ascii="Arial" w:hAnsi="Arial" w:cs="Arial"/>
          <w:i/>
          <w:color w:val="000000" w:themeColor="text1"/>
          <w:sz w:val="22"/>
          <w:szCs w:val="22"/>
        </w:rPr>
        <w:t>Mirror</w:t>
      </w:r>
      <w:proofErr w:type="spellEnd"/>
      <w:r w:rsidRPr="009B2BF6">
        <w:rPr>
          <w:rFonts w:ascii="Arial" w:hAnsi="Arial" w:cs="Arial"/>
          <w:i/>
          <w:color w:val="000000" w:themeColor="text1"/>
          <w:sz w:val="22"/>
          <w:szCs w:val="22"/>
        </w:rPr>
        <w:t xml:space="preserve"> on the wall”,</w:t>
      </w:r>
      <w:r w:rsidRPr="009B2BF6">
        <w:rPr>
          <w:rFonts w:ascii="Arial" w:hAnsi="Arial" w:cs="Arial"/>
          <w:color w:val="000000" w:themeColor="text1"/>
          <w:sz w:val="22"/>
          <w:szCs w:val="22"/>
        </w:rPr>
        <w:t xml:space="preserve"> spoken by the ugly stepmother in </w:t>
      </w:r>
      <w:r w:rsidR="00471BD8" w:rsidRPr="009B2BF6">
        <w:rPr>
          <w:rFonts w:ascii="Arial" w:hAnsi="Arial" w:cs="Arial"/>
          <w:color w:val="000000" w:themeColor="text1"/>
          <w:sz w:val="22"/>
          <w:szCs w:val="22"/>
        </w:rPr>
        <w:t>the Brothers Grimm story</w:t>
      </w:r>
      <w:r w:rsidRPr="009B2BF6">
        <w:rPr>
          <w:rFonts w:ascii="Arial" w:hAnsi="Arial" w:cs="Arial"/>
          <w:color w:val="000000" w:themeColor="text1"/>
          <w:sz w:val="22"/>
          <w:szCs w:val="22"/>
        </w:rPr>
        <w:t xml:space="preserve"> ‘Snow White and the Seven Dwarfs’, to portray David Cameron in awe, modelling himself on Tony Blair.</w:t>
      </w:r>
      <w:r w:rsidR="00C15697" w:rsidRPr="009B2BF6">
        <w:rPr>
          <w:rFonts w:ascii="Arial" w:hAnsi="Arial" w:cs="Arial"/>
          <w:color w:val="000000" w:themeColor="text1"/>
          <w:sz w:val="22"/>
          <w:szCs w:val="22"/>
        </w:rPr>
        <w:t xml:space="preserve"> </w:t>
      </w:r>
      <w:r w:rsidR="00620A42" w:rsidRPr="009B2BF6">
        <w:rPr>
          <w:rFonts w:ascii="Arial" w:hAnsi="Arial" w:cs="Arial"/>
          <w:color w:val="000000" w:themeColor="text1"/>
          <w:sz w:val="22"/>
          <w:szCs w:val="22"/>
        </w:rPr>
        <w:t>Steve Bell. Accessed 07/09/2017</w:t>
      </w:r>
      <w:r w:rsidR="00C15697" w:rsidRPr="009B2BF6">
        <w:rPr>
          <w:rFonts w:ascii="Arial" w:hAnsi="Arial" w:cs="Arial"/>
          <w:color w:val="000000" w:themeColor="text1"/>
          <w:sz w:val="22"/>
          <w:szCs w:val="22"/>
        </w:rPr>
        <w:t xml:space="preserve"> </w:t>
      </w:r>
      <w:hyperlink r:id="rId15" w:history="1">
        <w:r w:rsidR="00C15697" w:rsidRPr="009B2BF6">
          <w:rPr>
            <w:rStyle w:val="Hyperlink"/>
            <w:rFonts w:ascii="Arial" w:hAnsi="Arial" w:cs="Arial"/>
            <w:color w:val="000000" w:themeColor="text1"/>
            <w:sz w:val="22"/>
            <w:szCs w:val="22"/>
          </w:rPr>
          <w:t>steve@belltoons.co.uk</w:t>
        </w:r>
      </w:hyperlink>
    </w:p>
    <w:p w14:paraId="46581B56" w14:textId="31924757" w:rsidR="00222AC0" w:rsidRPr="009B2BF6" w:rsidRDefault="00222AC0" w:rsidP="0017083A">
      <w:pPr>
        <w:spacing w:before="100" w:beforeAutospacing="1" w:after="100" w:afterAutospacing="1"/>
        <w:rPr>
          <w:rFonts w:ascii="Arial" w:eastAsia="Times New Roman" w:hAnsi="Arial" w:cs="Arial"/>
          <w:color w:val="000000" w:themeColor="text1"/>
          <w:sz w:val="22"/>
          <w:szCs w:val="22"/>
          <w:lang w:eastAsia="en-GB"/>
        </w:rPr>
      </w:pPr>
      <w:r w:rsidRPr="009B2BF6">
        <w:rPr>
          <w:rFonts w:ascii="Arial" w:hAnsi="Arial" w:cs="Arial"/>
          <w:color w:val="000000" w:themeColor="text1"/>
          <w:sz w:val="22"/>
          <w:szCs w:val="22"/>
        </w:rPr>
        <w:t xml:space="preserve">Working with the same principle, he adapts the nursery rhyme ‘The Grand old duke of York’ </w:t>
      </w:r>
      <w:r w:rsidR="00632CE8" w:rsidRPr="009B2BF6">
        <w:rPr>
          <w:rFonts w:ascii="Arial" w:hAnsi="Arial" w:cs="Arial"/>
          <w:color w:val="000000" w:themeColor="text1"/>
          <w:sz w:val="22"/>
          <w:szCs w:val="22"/>
        </w:rPr>
        <w:t>for a Guardian illustration</w:t>
      </w:r>
      <w:r w:rsidRPr="009B2BF6">
        <w:rPr>
          <w:rFonts w:ascii="Arial" w:hAnsi="Arial" w:cs="Arial"/>
          <w:color w:val="000000" w:themeColor="text1"/>
          <w:sz w:val="22"/>
          <w:szCs w:val="22"/>
        </w:rPr>
        <w:t xml:space="preserve"> </w:t>
      </w:r>
      <w:r w:rsidR="00632CE8" w:rsidRPr="009B2BF6">
        <w:rPr>
          <w:rFonts w:ascii="Arial" w:hAnsi="Arial" w:cs="Arial"/>
          <w:color w:val="000000" w:themeColor="text1"/>
          <w:sz w:val="22"/>
          <w:szCs w:val="22"/>
        </w:rPr>
        <w:t>addressing</w:t>
      </w:r>
      <w:r w:rsidRPr="009B2BF6">
        <w:rPr>
          <w:rFonts w:ascii="Arial" w:hAnsi="Arial" w:cs="Arial"/>
          <w:color w:val="000000" w:themeColor="text1"/>
          <w:sz w:val="22"/>
          <w:szCs w:val="22"/>
        </w:rPr>
        <w:t xml:space="preserve"> issues in Iraq. He partially rewords the rhyme to read: ‘The Grand Old Duke of York, he had ten thousand men, he marched them off to the bottom of Iraq then he recklessly announced a timetable for bringing some of them back again’. It is the replacement and inherent comparison of the nursery rhyme’s happy ending with the negative reality of current issues in Iraq which communicates the </w:t>
      </w:r>
      <w:r w:rsidR="000A1105" w:rsidRPr="009B2BF6">
        <w:rPr>
          <w:rFonts w:ascii="Arial" w:hAnsi="Arial" w:cs="Arial"/>
          <w:color w:val="000000" w:themeColor="text1"/>
          <w:sz w:val="22"/>
          <w:szCs w:val="22"/>
        </w:rPr>
        <w:t>theme</w:t>
      </w:r>
      <w:r w:rsidRPr="009B2BF6">
        <w:rPr>
          <w:rFonts w:ascii="Arial" w:hAnsi="Arial" w:cs="Arial"/>
          <w:color w:val="000000" w:themeColor="text1"/>
          <w:sz w:val="22"/>
          <w:szCs w:val="22"/>
        </w:rPr>
        <w:t xml:space="preserve"> poignantly.</w:t>
      </w:r>
      <w:r w:rsidR="00FD1CAE" w:rsidRPr="009B2BF6">
        <w:rPr>
          <w:rFonts w:ascii="Arial" w:hAnsi="Arial" w:cs="Arial"/>
          <w:color w:val="000000" w:themeColor="text1"/>
          <w:sz w:val="22"/>
          <w:szCs w:val="22"/>
        </w:rPr>
        <w:t xml:space="preserve">                                                                                                  </w:t>
      </w:r>
      <w:r w:rsidR="008D5C56" w:rsidRPr="009B2BF6">
        <w:rPr>
          <w:rFonts w:ascii="Arial" w:eastAsia="Times New Roman" w:hAnsi="Arial" w:cs="Arial"/>
          <w:color w:val="000000" w:themeColor="text1"/>
          <w:sz w:val="22"/>
          <w:szCs w:val="22"/>
          <w:lang w:eastAsia="en-GB"/>
        </w:rPr>
        <w:t xml:space="preserve">Bell, Steve. </w:t>
      </w:r>
      <w:r w:rsidR="00FD1CAE" w:rsidRPr="009B2BF6">
        <w:rPr>
          <w:rFonts w:ascii="Arial" w:eastAsia="Times New Roman" w:hAnsi="Arial" w:cs="Arial"/>
          <w:color w:val="000000" w:themeColor="text1"/>
          <w:sz w:val="22"/>
          <w:szCs w:val="22"/>
          <w:lang w:eastAsia="en-GB"/>
        </w:rPr>
        <w:t>2007. ‘</w:t>
      </w:r>
      <w:r w:rsidR="00FD1CAE" w:rsidRPr="009B2BF6">
        <w:rPr>
          <w:rFonts w:ascii="Arial" w:eastAsia="Times New Roman" w:hAnsi="Arial" w:cs="Arial"/>
          <w:i/>
          <w:color w:val="000000" w:themeColor="text1"/>
          <w:sz w:val="22"/>
          <w:szCs w:val="22"/>
          <w:lang w:eastAsia="en-GB"/>
        </w:rPr>
        <w:t>Duke of Pork’.</w:t>
      </w:r>
      <w:r w:rsidR="00FD1CAE" w:rsidRPr="009B2BF6">
        <w:rPr>
          <w:rFonts w:ascii="Arial" w:eastAsia="Times New Roman" w:hAnsi="Arial" w:cs="Arial"/>
          <w:color w:val="000000" w:themeColor="text1"/>
          <w:sz w:val="22"/>
          <w:szCs w:val="22"/>
          <w:lang w:eastAsia="en-GB"/>
        </w:rPr>
        <w:t xml:space="preserve"> Guardian. Steve Bell’s Cartoon Archive. </w:t>
      </w:r>
      <w:r w:rsidR="00C15697" w:rsidRPr="009B2BF6">
        <w:rPr>
          <w:rFonts w:ascii="Arial" w:eastAsia="Times New Roman" w:hAnsi="Arial" w:cs="Arial"/>
          <w:color w:val="000000" w:themeColor="text1"/>
          <w:sz w:val="22"/>
          <w:szCs w:val="22"/>
          <w:lang w:eastAsia="en-GB"/>
        </w:rPr>
        <w:t xml:space="preserve">    </w:t>
      </w:r>
      <w:r w:rsidR="008D5C56" w:rsidRPr="009B2BF6">
        <w:rPr>
          <w:rFonts w:ascii="Arial" w:eastAsia="Times New Roman" w:hAnsi="Arial" w:cs="Arial"/>
          <w:color w:val="000000" w:themeColor="text1"/>
          <w:sz w:val="22"/>
          <w:szCs w:val="22"/>
          <w:lang w:eastAsia="en-GB"/>
        </w:rPr>
        <w:t xml:space="preserve">              </w:t>
      </w:r>
      <w:r w:rsidR="00FD1CAE" w:rsidRPr="009B2BF6">
        <w:rPr>
          <w:rFonts w:ascii="Arial" w:hAnsi="Arial" w:cs="Arial"/>
          <w:color w:val="000000" w:themeColor="text1"/>
          <w:sz w:val="22"/>
          <w:szCs w:val="22"/>
        </w:rPr>
        <w:t>Accessed 07/09/2017</w:t>
      </w:r>
      <w:r w:rsidR="00FD1CAE" w:rsidRPr="009B2BF6">
        <w:rPr>
          <w:rStyle w:val="Hyperlink"/>
          <w:rFonts w:ascii="Arial" w:eastAsia="Times New Roman" w:hAnsi="Arial" w:cs="Arial"/>
          <w:color w:val="000000" w:themeColor="text1"/>
          <w:sz w:val="22"/>
          <w:szCs w:val="22"/>
          <w:lang w:eastAsia="en-GB"/>
        </w:rPr>
        <w:t xml:space="preserve">                                                                </w:t>
      </w:r>
      <w:r w:rsidR="008D5C56" w:rsidRPr="009B2BF6">
        <w:rPr>
          <w:rFonts w:ascii="Arial" w:eastAsia="Times New Roman" w:hAnsi="Arial" w:cs="Arial"/>
          <w:color w:val="000000" w:themeColor="text1"/>
          <w:sz w:val="22"/>
          <w:szCs w:val="22"/>
          <w:lang w:eastAsia="en-GB"/>
        </w:rPr>
        <w:t xml:space="preserve">          </w:t>
      </w:r>
      <w:hyperlink r:id="rId16" w:history="1">
        <w:r w:rsidR="00FD1CAE" w:rsidRPr="009B2BF6">
          <w:rPr>
            <w:rStyle w:val="Hyperlink"/>
            <w:rFonts w:ascii="Arial" w:eastAsia="Times New Roman" w:hAnsi="Arial" w:cs="Arial"/>
            <w:color w:val="000000" w:themeColor="text1"/>
            <w:sz w:val="22"/>
            <w:szCs w:val="22"/>
            <w:lang w:eastAsia="en-GB"/>
          </w:rPr>
          <w:t>http://belltoons.co.uk/bellworks/</w:t>
        </w:r>
      </w:hyperlink>
    </w:p>
    <w:p w14:paraId="34F2F999" w14:textId="0D57203B" w:rsidR="00C52B30" w:rsidRPr="009B2BF6" w:rsidRDefault="00222AC0" w:rsidP="00C52B30">
      <w:pPr>
        <w:rPr>
          <w:rStyle w:val="Hyperlink"/>
          <w:rFonts w:ascii="Arial" w:hAnsi="Arial" w:cs="Arial"/>
          <w:color w:val="000000" w:themeColor="text1"/>
          <w:sz w:val="22"/>
          <w:szCs w:val="22"/>
          <w:u w:val="none"/>
        </w:rPr>
      </w:pPr>
      <w:r w:rsidRPr="00BF7439">
        <w:rPr>
          <w:rFonts w:ascii="Arial" w:hAnsi="Arial" w:cs="Arial"/>
          <w:color w:val="000000" w:themeColor="text1"/>
          <w:sz w:val="22"/>
          <w:szCs w:val="22"/>
        </w:rPr>
        <w:t xml:space="preserve">Illustrators have capitalized on the creative, communicative scope of wordplay throughout history. A notable historic example is by the satirical illustrator James </w:t>
      </w:r>
      <w:proofErr w:type="spellStart"/>
      <w:r w:rsidRPr="00BF7439">
        <w:rPr>
          <w:rFonts w:ascii="Arial" w:hAnsi="Arial" w:cs="Arial"/>
          <w:color w:val="000000" w:themeColor="text1"/>
          <w:sz w:val="22"/>
          <w:szCs w:val="22"/>
        </w:rPr>
        <w:t>Gil</w:t>
      </w:r>
      <w:r w:rsidR="00C90F32" w:rsidRPr="00BF7439">
        <w:rPr>
          <w:rFonts w:ascii="Arial" w:hAnsi="Arial" w:cs="Arial"/>
          <w:color w:val="000000" w:themeColor="text1"/>
          <w:sz w:val="22"/>
          <w:szCs w:val="22"/>
        </w:rPr>
        <w:t>l</w:t>
      </w:r>
      <w:r w:rsidRPr="00BF7439">
        <w:rPr>
          <w:rFonts w:ascii="Arial" w:hAnsi="Arial" w:cs="Arial"/>
          <w:color w:val="000000" w:themeColor="text1"/>
          <w:sz w:val="22"/>
          <w:szCs w:val="22"/>
        </w:rPr>
        <w:t>ray</w:t>
      </w:r>
      <w:proofErr w:type="spellEnd"/>
      <w:r w:rsidR="00AD7086" w:rsidRPr="00BF7439">
        <w:rPr>
          <w:rFonts w:ascii="Arial" w:hAnsi="Arial" w:cs="Arial"/>
          <w:color w:val="000000" w:themeColor="text1"/>
          <w:sz w:val="22"/>
          <w:szCs w:val="22"/>
        </w:rPr>
        <w:t xml:space="preserve"> </w:t>
      </w:r>
      <w:r w:rsidR="00AD7086" w:rsidRPr="009B2BF6">
        <w:rPr>
          <w:rFonts w:ascii="Arial" w:hAnsi="Arial" w:cs="Arial"/>
          <w:color w:val="000000" w:themeColor="text1"/>
          <w:sz w:val="22"/>
          <w:szCs w:val="22"/>
        </w:rPr>
        <w:t>(</w:t>
      </w:r>
      <w:r w:rsidR="00C90F32" w:rsidRPr="009B2BF6">
        <w:rPr>
          <w:rFonts w:ascii="Arial" w:hAnsi="Arial" w:cs="Arial"/>
          <w:color w:val="000000" w:themeColor="text1"/>
          <w:sz w:val="22"/>
          <w:szCs w:val="22"/>
        </w:rPr>
        <w:t xml:space="preserve">1756 or 1757 – 1815). </w:t>
      </w:r>
      <w:r w:rsidRPr="009B2BF6">
        <w:rPr>
          <w:rFonts w:ascii="Arial" w:hAnsi="Arial" w:cs="Arial"/>
          <w:color w:val="000000" w:themeColor="text1"/>
          <w:sz w:val="22"/>
          <w:szCs w:val="22"/>
        </w:rPr>
        <w:t xml:space="preserve">His </w:t>
      </w:r>
      <w:r w:rsidRPr="00BF7439">
        <w:rPr>
          <w:rFonts w:ascii="Arial" w:hAnsi="Arial" w:cs="Arial"/>
          <w:color w:val="000000" w:themeColor="text1"/>
          <w:sz w:val="22"/>
          <w:szCs w:val="22"/>
        </w:rPr>
        <w:t xml:space="preserve">illustration </w:t>
      </w:r>
      <w:r w:rsidR="00AD7086" w:rsidRPr="00BF7439">
        <w:rPr>
          <w:rFonts w:ascii="Arial" w:hAnsi="Arial" w:cs="Arial"/>
          <w:i/>
          <w:color w:val="000000" w:themeColor="text1"/>
          <w:sz w:val="22"/>
          <w:szCs w:val="22"/>
        </w:rPr>
        <w:t>‘The Plumb Pudding in D</w:t>
      </w:r>
      <w:r w:rsidRPr="00BF7439">
        <w:rPr>
          <w:rFonts w:ascii="Arial" w:hAnsi="Arial" w:cs="Arial"/>
          <w:i/>
          <w:color w:val="000000" w:themeColor="text1"/>
          <w:sz w:val="22"/>
          <w:szCs w:val="22"/>
        </w:rPr>
        <w:t>anger’</w:t>
      </w:r>
      <w:r w:rsidRPr="00BF7439">
        <w:rPr>
          <w:rFonts w:ascii="Arial" w:hAnsi="Arial" w:cs="Arial"/>
          <w:color w:val="000000" w:themeColor="text1"/>
          <w:sz w:val="22"/>
          <w:szCs w:val="22"/>
        </w:rPr>
        <w:t xml:space="preserve"> </w:t>
      </w:r>
      <w:r w:rsidR="00AD7086" w:rsidRPr="00BF7439">
        <w:rPr>
          <w:rFonts w:ascii="Arial" w:hAnsi="Arial" w:cs="Arial"/>
          <w:color w:val="000000" w:themeColor="text1"/>
          <w:sz w:val="22"/>
          <w:szCs w:val="22"/>
        </w:rPr>
        <w:t xml:space="preserve">from </w:t>
      </w:r>
      <w:r w:rsidRPr="00BF7439">
        <w:rPr>
          <w:rFonts w:ascii="Arial" w:hAnsi="Arial" w:cs="Arial"/>
          <w:color w:val="000000" w:themeColor="text1"/>
          <w:sz w:val="22"/>
          <w:szCs w:val="22"/>
        </w:rPr>
        <w:t>1805, depicted the British Prime Minister William Pitt and the French Emperor Napoleon carving up the world between them, or ‘cutting off more than they can chew’. In this example, the idiom is powerfully conveyed through the imagery.</w:t>
      </w:r>
      <w:r w:rsidR="00AD7086" w:rsidRPr="00BF7439">
        <w:rPr>
          <w:rFonts w:ascii="Arial" w:hAnsi="Arial" w:cs="Arial"/>
          <w:color w:val="000000" w:themeColor="text1"/>
          <w:sz w:val="22"/>
          <w:szCs w:val="22"/>
        </w:rPr>
        <w:t xml:space="preserve"> </w:t>
      </w:r>
      <w:r w:rsidR="00C52B30" w:rsidRPr="00BF7439">
        <w:rPr>
          <w:rFonts w:ascii="Arial" w:hAnsi="Arial" w:cs="Arial"/>
          <w:color w:val="000000" w:themeColor="text1"/>
          <w:sz w:val="22"/>
          <w:szCs w:val="22"/>
        </w:rPr>
        <w:t xml:space="preserve">                          </w:t>
      </w:r>
      <w:r w:rsidR="00BF7439" w:rsidRPr="00BF7439">
        <w:rPr>
          <w:rFonts w:ascii="Arial" w:hAnsi="Arial" w:cs="Arial"/>
          <w:color w:val="000000" w:themeColor="text1"/>
          <w:sz w:val="22"/>
          <w:szCs w:val="22"/>
        </w:rPr>
        <w:t xml:space="preserve">                                                                                 </w:t>
      </w:r>
      <w:proofErr w:type="spellStart"/>
      <w:r w:rsidR="00C52B30" w:rsidRPr="009B2BF6">
        <w:rPr>
          <w:rFonts w:ascii="Arial" w:hAnsi="Arial" w:cs="Arial"/>
          <w:color w:val="000000" w:themeColor="text1"/>
          <w:sz w:val="22"/>
          <w:szCs w:val="22"/>
          <w:lang w:val="en"/>
        </w:rPr>
        <w:t>Gillray</w:t>
      </w:r>
      <w:proofErr w:type="spellEnd"/>
      <w:r w:rsidR="00C52B30" w:rsidRPr="009B2BF6">
        <w:rPr>
          <w:rFonts w:ascii="Arial" w:hAnsi="Arial" w:cs="Arial"/>
          <w:color w:val="000000" w:themeColor="text1"/>
          <w:sz w:val="22"/>
          <w:szCs w:val="22"/>
          <w:lang w:val="en"/>
        </w:rPr>
        <w:t xml:space="preserve">, James. 1805. </w:t>
      </w:r>
      <w:r w:rsidR="00C52B30" w:rsidRPr="009B2BF6">
        <w:rPr>
          <w:rFonts w:ascii="Arial" w:hAnsi="Arial" w:cs="Arial"/>
          <w:i/>
          <w:color w:val="000000" w:themeColor="text1"/>
          <w:sz w:val="22"/>
          <w:szCs w:val="22"/>
          <w:lang w:val="en"/>
        </w:rPr>
        <w:t>'The plumb-pudding in danger’,</w:t>
      </w:r>
      <w:r w:rsidR="00C52B30" w:rsidRPr="009B2BF6">
        <w:rPr>
          <w:rFonts w:ascii="Arial" w:hAnsi="Arial" w:cs="Arial"/>
          <w:color w:val="000000" w:themeColor="text1"/>
          <w:sz w:val="22"/>
          <w:szCs w:val="22"/>
          <w:lang w:val="en"/>
        </w:rPr>
        <w:t xml:space="preserve"> UK: Hannah Humphrey.             </w:t>
      </w:r>
      <w:r w:rsidR="00C52B30" w:rsidRPr="009B2BF6">
        <w:rPr>
          <w:rFonts w:ascii="Arial" w:hAnsi="Arial" w:cs="Arial"/>
          <w:color w:val="000000" w:themeColor="text1"/>
          <w:sz w:val="22"/>
          <w:szCs w:val="22"/>
          <w:lang w:val="en"/>
        </w:rPr>
        <w:lastRenderedPageBreak/>
        <w:t xml:space="preserve">National Portrait Gallery Reference Collection: NPG D12840   </w:t>
      </w:r>
      <w:hyperlink r:id="rId17" w:history="1">
        <w:r w:rsidR="00C52B30" w:rsidRPr="009B2BF6">
          <w:rPr>
            <w:rStyle w:val="Hyperlink"/>
            <w:rFonts w:ascii="Arial" w:hAnsi="Arial" w:cs="Arial"/>
            <w:color w:val="000000" w:themeColor="text1"/>
            <w:sz w:val="22"/>
            <w:szCs w:val="22"/>
            <w:lang w:val="en"/>
          </w:rPr>
          <w:t>http://www.npg.org.uk/collections/search/portrait/mw62708/The-plumb-pudding-in-danger---or---state-epicures-taking-un-petit-souper-William-Pitt-Napoleon-Bonaparte</w:t>
        </w:r>
      </w:hyperlink>
    </w:p>
    <w:p w14:paraId="3D1D7CDF" w14:textId="015DB721" w:rsidR="00222AC0" w:rsidRPr="009B2BF6" w:rsidRDefault="00C52B30" w:rsidP="00C52B30">
      <w:pPr>
        <w:rPr>
          <w:rFonts w:ascii="Arial" w:hAnsi="Arial" w:cs="Arial"/>
          <w:color w:val="000000" w:themeColor="text1"/>
          <w:sz w:val="22"/>
          <w:szCs w:val="22"/>
        </w:rPr>
      </w:pPr>
      <w:r w:rsidRPr="009B2BF6">
        <w:rPr>
          <w:rFonts w:ascii="Arial" w:hAnsi="Arial" w:cs="Arial"/>
          <w:color w:val="000000" w:themeColor="text1"/>
          <w:sz w:val="22"/>
          <w:szCs w:val="22"/>
        </w:rPr>
        <w:t xml:space="preserve"> </w:t>
      </w:r>
    </w:p>
    <w:p w14:paraId="2F4C4D8E" w14:textId="77777777" w:rsidR="00222AC0" w:rsidRPr="004D08BF" w:rsidRDefault="00222AC0" w:rsidP="00222AC0">
      <w:pPr>
        <w:rPr>
          <w:rFonts w:ascii="Arial" w:hAnsi="Arial" w:cs="Arial"/>
          <w:color w:val="000090"/>
          <w:sz w:val="22"/>
          <w:szCs w:val="22"/>
        </w:rPr>
      </w:pPr>
    </w:p>
    <w:p w14:paraId="386174B1" w14:textId="2D9356C7" w:rsidR="00875AD5" w:rsidRPr="00BF7439" w:rsidRDefault="00C02976"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Many examples of wordplay used conceptually in illustration are for political </w:t>
      </w:r>
      <w:r w:rsidR="0001125E" w:rsidRPr="00BF7439">
        <w:rPr>
          <w:rFonts w:ascii="Arial" w:hAnsi="Arial" w:cs="Arial"/>
          <w:color w:val="000000" w:themeColor="text1"/>
          <w:sz w:val="22"/>
          <w:szCs w:val="22"/>
        </w:rPr>
        <w:t>contexts</w:t>
      </w:r>
      <w:r w:rsidRPr="00BF7439">
        <w:rPr>
          <w:rFonts w:ascii="Arial" w:hAnsi="Arial" w:cs="Arial"/>
          <w:color w:val="000000" w:themeColor="text1"/>
          <w:sz w:val="22"/>
          <w:szCs w:val="22"/>
        </w:rPr>
        <w:t>.</w:t>
      </w:r>
      <w:r w:rsidR="00222AC0" w:rsidRPr="00BF7439">
        <w:rPr>
          <w:rFonts w:ascii="Arial" w:hAnsi="Arial" w:cs="Arial"/>
          <w:color w:val="000000" w:themeColor="text1"/>
          <w:sz w:val="22"/>
          <w:szCs w:val="22"/>
        </w:rPr>
        <w:t xml:space="preserve"> </w:t>
      </w:r>
      <w:r w:rsidR="00502A3C" w:rsidRPr="00BF7439">
        <w:rPr>
          <w:rFonts w:ascii="Arial" w:hAnsi="Arial" w:cs="Arial"/>
          <w:color w:val="000000" w:themeColor="text1"/>
          <w:sz w:val="22"/>
          <w:szCs w:val="22"/>
        </w:rPr>
        <w:t>T</w:t>
      </w:r>
      <w:r w:rsidR="0001125E" w:rsidRPr="00BF7439">
        <w:rPr>
          <w:rFonts w:ascii="Arial" w:hAnsi="Arial" w:cs="Arial"/>
          <w:color w:val="000000" w:themeColor="text1"/>
          <w:sz w:val="22"/>
          <w:szCs w:val="22"/>
        </w:rPr>
        <w:t>his subject matter</w:t>
      </w:r>
      <w:r w:rsidR="00222AC0" w:rsidRPr="00BF7439">
        <w:rPr>
          <w:rFonts w:ascii="Arial" w:hAnsi="Arial" w:cs="Arial"/>
          <w:color w:val="000000" w:themeColor="text1"/>
          <w:sz w:val="22"/>
          <w:szCs w:val="22"/>
        </w:rPr>
        <w:t xml:space="preserve"> often </w:t>
      </w:r>
      <w:r w:rsidR="00502A3C" w:rsidRPr="00BF7439">
        <w:rPr>
          <w:rFonts w:ascii="Arial" w:hAnsi="Arial" w:cs="Arial"/>
          <w:color w:val="000000" w:themeColor="text1"/>
          <w:sz w:val="22"/>
          <w:szCs w:val="22"/>
        </w:rPr>
        <w:t xml:space="preserve">delivers a form of </w:t>
      </w:r>
      <w:r w:rsidR="006D6E23" w:rsidRPr="00BF7439">
        <w:rPr>
          <w:rFonts w:ascii="Arial" w:hAnsi="Arial" w:cs="Arial"/>
          <w:color w:val="000000" w:themeColor="text1"/>
          <w:sz w:val="22"/>
          <w:szCs w:val="22"/>
        </w:rPr>
        <w:t>abstract opinion</w:t>
      </w:r>
      <w:r w:rsidR="00222AC0" w:rsidRPr="00BF7439">
        <w:rPr>
          <w:rFonts w:ascii="Arial" w:hAnsi="Arial" w:cs="Arial"/>
          <w:color w:val="000000" w:themeColor="text1"/>
          <w:sz w:val="22"/>
          <w:szCs w:val="22"/>
        </w:rPr>
        <w:t xml:space="preserve"> </w:t>
      </w:r>
      <w:r w:rsidR="00502A3C" w:rsidRPr="00BF7439">
        <w:rPr>
          <w:rFonts w:ascii="Arial" w:hAnsi="Arial" w:cs="Arial"/>
          <w:color w:val="000000" w:themeColor="text1"/>
          <w:sz w:val="22"/>
          <w:szCs w:val="22"/>
        </w:rPr>
        <w:t>along with discussion</w:t>
      </w:r>
      <w:r w:rsidR="00222AC0" w:rsidRPr="00BF7439">
        <w:rPr>
          <w:rFonts w:ascii="Arial" w:hAnsi="Arial" w:cs="Arial"/>
          <w:color w:val="000000" w:themeColor="text1"/>
          <w:sz w:val="22"/>
          <w:szCs w:val="22"/>
        </w:rPr>
        <w:t xml:space="preserve"> and debate, </w:t>
      </w:r>
      <w:r w:rsidR="00502A3C" w:rsidRPr="00BF7439">
        <w:rPr>
          <w:rFonts w:ascii="Arial" w:hAnsi="Arial" w:cs="Arial"/>
          <w:color w:val="000000" w:themeColor="text1"/>
          <w:sz w:val="22"/>
          <w:szCs w:val="22"/>
        </w:rPr>
        <w:t xml:space="preserve">sometimes </w:t>
      </w:r>
      <w:r w:rsidR="00222AC0" w:rsidRPr="00BF7439">
        <w:rPr>
          <w:rFonts w:ascii="Arial" w:hAnsi="Arial" w:cs="Arial"/>
          <w:color w:val="000000" w:themeColor="text1"/>
          <w:sz w:val="22"/>
          <w:szCs w:val="22"/>
        </w:rPr>
        <w:t>cha</w:t>
      </w:r>
      <w:r w:rsidR="0094546B" w:rsidRPr="00BF7439">
        <w:rPr>
          <w:rFonts w:ascii="Arial" w:hAnsi="Arial" w:cs="Arial"/>
          <w:color w:val="000000" w:themeColor="text1"/>
          <w:sz w:val="22"/>
          <w:szCs w:val="22"/>
        </w:rPr>
        <w:t>llenging to visualiz</w:t>
      </w:r>
      <w:r w:rsidR="00222AC0" w:rsidRPr="00BF7439">
        <w:rPr>
          <w:rFonts w:ascii="Arial" w:hAnsi="Arial" w:cs="Arial"/>
          <w:color w:val="000000" w:themeColor="text1"/>
          <w:sz w:val="22"/>
          <w:szCs w:val="22"/>
        </w:rPr>
        <w:t xml:space="preserve">e, it highlights some of the difficulties which the illustrator faces. </w:t>
      </w:r>
      <w:r w:rsidR="0094546B" w:rsidRPr="00BF7439">
        <w:rPr>
          <w:rFonts w:ascii="Arial" w:hAnsi="Arial" w:cs="Arial"/>
          <w:color w:val="000000" w:themeColor="text1"/>
          <w:sz w:val="22"/>
          <w:szCs w:val="22"/>
        </w:rPr>
        <w:t>W</w:t>
      </w:r>
      <w:r w:rsidR="00222AC0" w:rsidRPr="00BF7439">
        <w:rPr>
          <w:rFonts w:ascii="Arial" w:hAnsi="Arial" w:cs="Arial"/>
          <w:color w:val="000000" w:themeColor="text1"/>
          <w:sz w:val="22"/>
          <w:szCs w:val="22"/>
        </w:rPr>
        <w:t>ordplay as a conceptual strategy provides an identifiable point of reference for the audience, draw</w:t>
      </w:r>
      <w:r w:rsidR="0094546B" w:rsidRPr="00BF7439">
        <w:rPr>
          <w:rFonts w:ascii="Arial" w:hAnsi="Arial" w:cs="Arial"/>
          <w:color w:val="000000" w:themeColor="text1"/>
          <w:sz w:val="22"/>
          <w:szCs w:val="22"/>
        </w:rPr>
        <w:t>ing</w:t>
      </w:r>
      <w:r w:rsidR="00222AC0" w:rsidRPr="00BF7439">
        <w:rPr>
          <w:rFonts w:ascii="Arial" w:hAnsi="Arial" w:cs="Arial"/>
          <w:color w:val="000000" w:themeColor="text1"/>
          <w:sz w:val="22"/>
          <w:szCs w:val="22"/>
        </w:rPr>
        <w:t xml:space="preserve"> </w:t>
      </w:r>
      <w:r w:rsidR="0094546B" w:rsidRPr="00BF7439">
        <w:rPr>
          <w:rFonts w:ascii="Arial" w:hAnsi="Arial" w:cs="Arial"/>
          <w:color w:val="000000" w:themeColor="text1"/>
          <w:sz w:val="22"/>
          <w:szCs w:val="22"/>
        </w:rPr>
        <w:t xml:space="preserve">on </w:t>
      </w:r>
      <w:proofErr w:type="spellStart"/>
      <w:r w:rsidR="00222AC0" w:rsidRPr="00BF7439">
        <w:rPr>
          <w:rFonts w:ascii="Arial" w:hAnsi="Arial" w:cs="Arial"/>
          <w:color w:val="000000" w:themeColor="text1"/>
          <w:sz w:val="22"/>
          <w:szCs w:val="22"/>
        </w:rPr>
        <w:t>humour</w:t>
      </w:r>
      <w:proofErr w:type="spellEnd"/>
      <w:r w:rsidR="00222AC0" w:rsidRPr="00BF7439">
        <w:rPr>
          <w:rFonts w:ascii="Arial" w:hAnsi="Arial" w:cs="Arial"/>
          <w:color w:val="000000" w:themeColor="text1"/>
          <w:sz w:val="22"/>
          <w:szCs w:val="22"/>
        </w:rPr>
        <w:t xml:space="preserve"> and </w:t>
      </w:r>
      <w:r w:rsidR="0094546B" w:rsidRPr="00BF7439">
        <w:rPr>
          <w:rFonts w:ascii="Arial" w:hAnsi="Arial" w:cs="Arial"/>
          <w:color w:val="000000" w:themeColor="text1"/>
          <w:sz w:val="22"/>
          <w:szCs w:val="22"/>
        </w:rPr>
        <w:t xml:space="preserve">a </w:t>
      </w:r>
      <w:r w:rsidR="00222AC0" w:rsidRPr="00BF7439">
        <w:rPr>
          <w:rFonts w:ascii="Arial" w:hAnsi="Arial" w:cs="Arial"/>
          <w:color w:val="000000" w:themeColor="text1"/>
          <w:sz w:val="22"/>
          <w:szCs w:val="22"/>
        </w:rPr>
        <w:t>playful provo</w:t>
      </w:r>
      <w:r w:rsidR="0094546B" w:rsidRPr="00BF7439">
        <w:rPr>
          <w:rFonts w:ascii="Arial" w:hAnsi="Arial" w:cs="Arial"/>
          <w:color w:val="000000" w:themeColor="text1"/>
          <w:sz w:val="22"/>
          <w:szCs w:val="22"/>
        </w:rPr>
        <w:t>cation</w:t>
      </w:r>
      <w:r w:rsidR="00222AC0" w:rsidRPr="00BF7439">
        <w:rPr>
          <w:rFonts w:ascii="Arial" w:hAnsi="Arial" w:cs="Arial"/>
          <w:color w:val="000000" w:themeColor="text1"/>
          <w:sz w:val="22"/>
          <w:szCs w:val="22"/>
        </w:rPr>
        <w:t xml:space="preserve"> to consider and reflect upon the context.</w:t>
      </w:r>
    </w:p>
    <w:p w14:paraId="0874EEEE" w14:textId="77777777" w:rsidR="00EA220C" w:rsidRPr="00BF7439" w:rsidRDefault="00EA220C" w:rsidP="00222AC0">
      <w:pPr>
        <w:rPr>
          <w:rFonts w:ascii="Arial" w:hAnsi="Arial" w:cs="Arial"/>
          <w:color w:val="000000" w:themeColor="text1"/>
          <w:sz w:val="22"/>
          <w:szCs w:val="22"/>
        </w:rPr>
      </w:pPr>
    </w:p>
    <w:p w14:paraId="70FCC6D9" w14:textId="77777777" w:rsidR="00222AC0" w:rsidRPr="00BF7439" w:rsidRDefault="00222AC0" w:rsidP="00222AC0">
      <w:pPr>
        <w:rPr>
          <w:rFonts w:ascii="Arial" w:hAnsi="Arial" w:cs="Arial"/>
          <w:color w:val="000000" w:themeColor="text1"/>
        </w:rPr>
      </w:pPr>
    </w:p>
    <w:p w14:paraId="2B58F410" w14:textId="7CFD8676" w:rsidR="00222AC0" w:rsidRPr="007B30B0" w:rsidRDefault="004D668D" w:rsidP="00222AC0">
      <w:pPr>
        <w:rPr>
          <w:rFonts w:ascii="Arial" w:hAnsi="Arial" w:cs="Arial"/>
          <w:i/>
          <w:color w:val="000000" w:themeColor="text1"/>
          <w:sz w:val="32"/>
          <w:szCs w:val="32"/>
        </w:rPr>
      </w:pPr>
      <w:r w:rsidRPr="007B30B0">
        <w:rPr>
          <w:rFonts w:ascii="Arial" w:hAnsi="Arial" w:cs="Arial"/>
          <w:color w:val="000000" w:themeColor="text1"/>
          <w:sz w:val="32"/>
          <w:szCs w:val="32"/>
        </w:rPr>
        <w:t xml:space="preserve">Strategy </w:t>
      </w:r>
      <w:r w:rsidR="00411340" w:rsidRPr="007B30B0">
        <w:rPr>
          <w:rFonts w:ascii="Arial" w:hAnsi="Arial" w:cs="Arial"/>
          <w:color w:val="000000" w:themeColor="text1"/>
          <w:sz w:val="32"/>
          <w:szCs w:val="32"/>
        </w:rPr>
        <w:t>5</w:t>
      </w:r>
      <w:r w:rsidR="003E518F" w:rsidRPr="007B30B0">
        <w:rPr>
          <w:rFonts w:ascii="Arial" w:hAnsi="Arial" w:cs="Arial"/>
          <w:color w:val="000000" w:themeColor="text1"/>
          <w:sz w:val="32"/>
          <w:szCs w:val="32"/>
        </w:rPr>
        <w:t>:</w:t>
      </w:r>
      <w:r w:rsidR="00222AC0" w:rsidRPr="007B30B0">
        <w:rPr>
          <w:rFonts w:ascii="Arial" w:hAnsi="Arial" w:cs="Arial"/>
          <w:i/>
          <w:color w:val="000000" w:themeColor="text1"/>
          <w:sz w:val="32"/>
          <w:szCs w:val="32"/>
        </w:rPr>
        <w:t xml:space="preserve"> </w:t>
      </w:r>
      <w:r w:rsidR="00222AC0" w:rsidRPr="007B30B0">
        <w:rPr>
          <w:rFonts w:ascii="Arial" w:hAnsi="Arial" w:cs="Arial"/>
          <w:color w:val="000000" w:themeColor="text1"/>
          <w:sz w:val="32"/>
          <w:szCs w:val="32"/>
        </w:rPr>
        <w:t>The Head and Body</w:t>
      </w:r>
      <w:r w:rsidR="00222AC0" w:rsidRPr="007B30B0">
        <w:rPr>
          <w:rFonts w:ascii="Arial" w:hAnsi="Arial" w:cs="Arial"/>
          <w:i/>
          <w:color w:val="000000" w:themeColor="text1"/>
          <w:sz w:val="32"/>
          <w:szCs w:val="32"/>
        </w:rPr>
        <w:t xml:space="preserve"> </w:t>
      </w:r>
    </w:p>
    <w:p w14:paraId="0E97D27F" w14:textId="77777777" w:rsidR="00222AC0" w:rsidRPr="00BF7439" w:rsidRDefault="00222AC0" w:rsidP="00222AC0">
      <w:pPr>
        <w:rPr>
          <w:rFonts w:ascii="Arial" w:hAnsi="Arial" w:cs="Arial"/>
          <w:color w:val="000000" w:themeColor="text1"/>
          <w:u w:val="single"/>
        </w:rPr>
      </w:pPr>
    </w:p>
    <w:p w14:paraId="71730CF4" w14:textId="5DCFD41F"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The </w:t>
      </w:r>
      <w:r w:rsidR="0094546B" w:rsidRPr="00BF7439">
        <w:rPr>
          <w:rFonts w:ascii="Arial" w:hAnsi="Arial" w:cs="Arial"/>
          <w:color w:val="000000" w:themeColor="text1"/>
          <w:sz w:val="22"/>
          <w:szCs w:val="22"/>
        </w:rPr>
        <w:t xml:space="preserve">human </w:t>
      </w:r>
      <w:r w:rsidRPr="00BF7439">
        <w:rPr>
          <w:rFonts w:ascii="Arial" w:hAnsi="Arial" w:cs="Arial"/>
          <w:color w:val="000000" w:themeColor="text1"/>
          <w:sz w:val="22"/>
          <w:szCs w:val="22"/>
        </w:rPr>
        <w:t xml:space="preserve">figure is </w:t>
      </w:r>
      <w:r w:rsidR="0094546B" w:rsidRPr="00BF7439">
        <w:rPr>
          <w:rFonts w:ascii="Arial" w:hAnsi="Arial" w:cs="Arial"/>
          <w:color w:val="000000" w:themeColor="text1"/>
          <w:sz w:val="22"/>
          <w:szCs w:val="22"/>
        </w:rPr>
        <w:t xml:space="preserve">depicted frequently by and through </w:t>
      </w:r>
      <w:r w:rsidR="00494385" w:rsidRPr="00BF7439">
        <w:rPr>
          <w:rFonts w:ascii="Arial" w:hAnsi="Arial" w:cs="Arial"/>
          <w:color w:val="000000" w:themeColor="text1"/>
          <w:sz w:val="22"/>
          <w:szCs w:val="22"/>
        </w:rPr>
        <w:t xml:space="preserve">all contexts of commercial illustration practice. The majority of </w:t>
      </w:r>
      <w:r w:rsidRPr="00BF7439">
        <w:rPr>
          <w:rFonts w:ascii="Arial" w:hAnsi="Arial" w:cs="Arial"/>
          <w:color w:val="000000" w:themeColor="text1"/>
          <w:sz w:val="22"/>
          <w:szCs w:val="22"/>
        </w:rPr>
        <w:t>illustrators</w:t>
      </w:r>
      <w:r w:rsidR="00494385" w:rsidRPr="00BF7439">
        <w:rPr>
          <w:rFonts w:ascii="Arial" w:hAnsi="Arial" w:cs="Arial"/>
          <w:color w:val="000000" w:themeColor="text1"/>
          <w:sz w:val="22"/>
          <w:szCs w:val="22"/>
        </w:rPr>
        <w:t xml:space="preserve"> will develop</w:t>
      </w:r>
      <w:r w:rsidRPr="00BF7439">
        <w:rPr>
          <w:rFonts w:ascii="Arial" w:hAnsi="Arial" w:cs="Arial"/>
          <w:color w:val="000000" w:themeColor="text1"/>
          <w:sz w:val="22"/>
          <w:szCs w:val="22"/>
        </w:rPr>
        <w:t xml:space="preserve"> </w:t>
      </w:r>
      <w:r w:rsidR="00494385"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personal way of working with the figure </w:t>
      </w:r>
      <w:r w:rsidR="00494385" w:rsidRPr="00BF7439">
        <w:rPr>
          <w:rFonts w:ascii="Arial" w:hAnsi="Arial" w:cs="Arial"/>
          <w:color w:val="000000" w:themeColor="text1"/>
          <w:sz w:val="22"/>
          <w:szCs w:val="22"/>
        </w:rPr>
        <w:t xml:space="preserve">employing multi-various </w:t>
      </w:r>
      <w:r w:rsidRPr="00BF7439">
        <w:rPr>
          <w:rFonts w:ascii="Arial" w:hAnsi="Arial" w:cs="Arial"/>
          <w:color w:val="000000" w:themeColor="text1"/>
          <w:sz w:val="22"/>
          <w:szCs w:val="22"/>
        </w:rPr>
        <w:t xml:space="preserve">approaches </w:t>
      </w:r>
      <w:r w:rsidR="00494385" w:rsidRPr="00BF7439">
        <w:rPr>
          <w:rFonts w:ascii="Arial" w:hAnsi="Arial" w:cs="Arial"/>
          <w:color w:val="000000" w:themeColor="text1"/>
          <w:sz w:val="22"/>
          <w:szCs w:val="22"/>
        </w:rPr>
        <w:t xml:space="preserve">that </w:t>
      </w:r>
      <w:r w:rsidRPr="00BF7439">
        <w:rPr>
          <w:rFonts w:ascii="Arial" w:hAnsi="Arial" w:cs="Arial"/>
          <w:color w:val="000000" w:themeColor="text1"/>
          <w:sz w:val="22"/>
          <w:szCs w:val="22"/>
        </w:rPr>
        <w:t>are diverse</w:t>
      </w:r>
      <w:r w:rsidR="00494385"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rang</w:t>
      </w:r>
      <w:r w:rsidR="00494385" w:rsidRPr="00BF7439">
        <w:rPr>
          <w:rFonts w:ascii="Arial" w:hAnsi="Arial" w:cs="Arial"/>
          <w:color w:val="000000" w:themeColor="text1"/>
          <w:sz w:val="22"/>
          <w:szCs w:val="22"/>
        </w:rPr>
        <w:t>ing</w:t>
      </w:r>
      <w:r w:rsidRPr="00BF7439">
        <w:rPr>
          <w:rFonts w:ascii="Arial" w:hAnsi="Arial" w:cs="Arial"/>
          <w:color w:val="000000" w:themeColor="text1"/>
          <w:sz w:val="22"/>
          <w:szCs w:val="22"/>
        </w:rPr>
        <w:t xml:space="preserve"> from the rep</w:t>
      </w:r>
      <w:r w:rsidR="00494385" w:rsidRPr="00BF7439">
        <w:rPr>
          <w:rFonts w:ascii="Arial" w:hAnsi="Arial" w:cs="Arial"/>
          <w:color w:val="000000" w:themeColor="text1"/>
          <w:sz w:val="22"/>
          <w:szCs w:val="22"/>
        </w:rPr>
        <w:t>resentational to the conceptual:</w:t>
      </w:r>
      <w:r w:rsidR="00410CE9" w:rsidRPr="00BF7439">
        <w:rPr>
          <w:rFonts w:ascii="Arial" w:hAnsi="Arial" w:cs="Arial"/>
          <w:color w:val="000000" w:themeColor="text1"/>
          <w:sz w:val="22"/>
          <w:szCs w:val="22"/>
        </w:rPr>
        <w:t xml:space="preserve"> d</w:t>
      </w:r>
      <w:r w:rsidRPr="00BF7439">
        <w:rPr>
          <w:rFonts w:ascii="Arial" w:hAnsi="Arial" w:cs="Arial"/>
          <w:color w:val="000000" w:themeColor="text1"/>
          <w:sz w:val="22"/>
          <w:szCs w:val="22"/>
        </w:rPr>
        <w:t>i</w:t>
      </w:r>
      <w:r w:rsidR="00494385" w:rsidRPr="00BF7439">
        <w:rPr>
          <w:rFonts w:ascii="Arial" w:hAnsi="Arial" w:cs="Arial"/>
          <w:color w:val="000000" w:themeColor="text1"/>
          <w:sz w:val="22"/>
          <w:szCs w:val="22"/>
        </w:rPr>
        <w:t>vergent</w:t>
      </w:r>
      <w:r w:rsidRPr="00BF7439">
        <w:rPr>
          <w:rFonts w:ascii="Arial" w:hAnsi="Arial" w:cs="Arial"/>
          <w:color w:val="000000" w:themeColor="text1"/>
          <w:sz w:val="22"/>
          <w:szCs w:val="22"/>
        </w:rPr>
        <w:t xml:space="preserve"> approaches are often dictated by di</w:t>
      </w:r>
      <w:r w:rsidR="00494385" w:rsidRPr="00BF7439">
        <w:rPr>
          <w:rFonts w:ascii="Arial" w:hAnsi="Arial" w:cs="Arial"/>
          <w:color w:val="000000" w:themeColor="text1"/>
          <w:sz w:val="22"/>
          <w:szCs w:val="22"/>
        </w:rPr>
        <w:t>sparate</w:t>
      </w:r>
      <w:r w:rsidRPr="00BF7439">
        <w:rPr>
          <w:rFonts w:ascii="Arial" w:hAnsi="Arial" w:cs="Arial"/>
          <w:color w:val="000000" w:themeColor="text1"/>
          <w:sz w:val="22"/>
          <w:szCs w:val="22"/>
        </w:rPr>
        <w:t xml:space="preserve"> fields of illustration, </w:t>
      </w:r>
      <w:r w:rsidR="00494385" w:rsidRPr="00BF7439">
        <w:rPr>
          <w:rFonts w:ascii="Arial" w:hAnsi="Arial" w:cs="Arial"/>
          <w:color w:val="000000" w:themeColor="text1"/>
          <w:sz w:val="22"/>
          <w:szCs w:val="22"/>
        </w:rPr>
        <w:t xml:space="preserve">a broad range of </w:t>
      </w:r>
      <w:r w:rsidRPr="00BF7439">
        <w:rPr>
          <w:rFonts w:ascii="Arial" w:hAnsi="Arial" w:cs="Arial"/>
          <w:color w:val="000000" w:themeColor="text1"/>
          <w:sz w:val="22"/>
          <w:szCs w:val="22"/>
        </w:rPr>
        <w:t xml:space="preserve">audiences, contexts, and subject matter, each with their </w:t>
      </w:r>
      <w:r w:rsidR="00494385" w:rsidRPr="00BF7439">
        <w:rPr>
          <w:rFonts w:ascii="Arial" w:hAnsi="Arial" w:cs="Arial"/>
          <w:color w:val="000000" w:themeColor="text1"/>
          <w:sz w:val="22"/>
          <w:szCs w:val="22"/>
        </w:rPr>
        <w:t xml:space="preserve">own </w:t>
      </w:r>
      <w:r w:rsidRPr="00BF7439">
        <w:rPr>
          <w:rFonts w:ascii="Arial" w:hAnsi="Arial" w:cs="Arial"/>
          <w:color w:val="000000" w:themeColor="text1"/>
          <w:sz w:val="22"/>
          <w:szCs w:val="22"/>
        </w:rPr>
        <w:t>correspondi</w:t>
      </w:r>
      <w:r w:rsidR="00494385" w:rsidRPr="00BF7439">
        <w:rPr>
          <w:rFonts w:ascii="Arial" w:hAnsi="Arial" w:cs="Arial"/>
          <w:color w:val="000000" w:themeColor="text1"/>
          <w:sz w:val="22"/>
          <w:szCs w:val="22"/>
        </w:rPr>
        <w:t>ng considerations, requirements</w:t>
      </w:r>
      <w:r w:rsidRPr="00BF7439">
        <w:rPr>
          <w:rFonts w:ascii="Arial" w:hAnsi="Arial" w:cs="Arial"/>
          <w:color w:val="000000" w:themeColor="text1"/>
          <w:sz w:val="22"/>
          <w:szCs w:val="22"/>
        </w:rPr>
        <w:t xml:space="preserve"> and various visual problems for the illustrator to solve.              </w:t>
      </w:r>
    </w:p>
    <w:p w14:paraId="65C4DD08" w14:textId="77777777"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                           </w:t>
      </w:r>
    </w:p>
    <w:p w14:paraId="4C60676E" w14:textId="4C688C8C"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For children’s books, characterization is important, and illustrators strive to convey identity, personality and emotion through characters, so that children can identify with them as people and access the themes of a book through references they can relate to. With an adult audience, however, illustrators face different challenges with regards to the figure, which stem from the nature of the subject matter, the context and function of the illustration, and the interaction required from the audience. With regards to the subject matter, depicting the figure generically in order to represent society inclusively and comprehensively without depicting stereotypes can be challenging. For example, a </w:t>
      </w:r>
      <w:r w:rsidR="00B55C1E" w:rsidRPr="00BF7439">
        <w:rPr>
          <w:rFonts w:ascii="Arial" w:hAnsi="Arial" w:cs="Arial"/>
          <w:color w:val="000000" w:themeColor="text1"/>
          <w:sz w:val="22"/>
          <w:szCs w:val="22"/>
        </w:rPr>
        <w:t>campaign poster promoting victim support</w:t>
      </w:r>
      <w:r w:rsidRPr="00BF7439">
        <w:rPr>
          <w:rFonts w:ascii="Arial" w:hAnsi="Arial" w:cs="Arial"/>
          <w:color w:val="000000" w:themeColor="text1"/>
          <w:sz w:val="22"/>
          <w:szCs w:val="22"/>
        </w:rPr>
        <w:t xml:space="preserve"> would need </w:t>
      </w:r>
      <w:r w:rsidR="00B55C1E"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generic</w:t>
      </w:r>
      <w:r w:rsidR="00B55C1E" w:rsidRPr="00BF7439">
        <w:rPr>
          <w:rFonts w:ascii="Arial" w:hAnsi="Arial" w:cs="Arial"/>
          <w:color w:val="000000" w:themeColor="text1"/>
          <w:sz w:val="22"/>
          <w:szCs w:val="22"/>
        </w:rPr>
        <w:t xml:space="preserve"> representation of figures</w:t>
      </w:r>
      <w:r w:rsidRPr="00BF7439">
        <w:rPr>
          <w:rFonts w:ascii="Arial" w:hAnsi="Arial" w:cs="Arial"/>
          <w:color w:val="000000" w:themeColor="text1"/>
          <w:sz w:val="22"/>
          <w:szCs w:val="22"/>
        </w:rPr>
        <w:t xml:space="preserve"> to avoid stereotyping. Another challenge presented by the </w:t>
      </w:r>
      <w:r w:rsidR="00B55C1E" w:rsidRPr="00BF7439">
        <w:rPr>
          <w:rFonts w:ascii="Arial" w:hAnsi="Arial" w:cs="Arial"/>
          <w:color w:val="000000" w:themeColor="text1"/>
          <w:sz w:val="22"/>
          <w:szCs w:val="22"/>
        </w:rPr>
        <w:t xml:space="preserve">use of </w:t>
      </w:r>
      <w:r w:rsidRPr="00BF7439">
        <w:rPr>
          <w:rFonts w:ascii="Arial" w:hAnsi="Arial" w:cs="Arial"/>
          <w:color w:val="000000" w:themeColor="text1"/>
          <w:sz w:val="22"/>
          <w:szCs w:val="22"/>
        </w:rPr>
        <w:t>figure</w:t>
      </w:r>
      <w:r w:rsidR="00B55C1E"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w:t>
      </w:r>
      <w:r w:rsidR="00B55C1E" w:rsidRPr="00BF7439">
        <w:rPr>
          <w:rFonts w:ascii="Arial" w:hAnsi="Arial" w:cs="Arial"/>
          <w:color w:val="000000" w:themeColor="text1"/>
          <w:sz w:val="22"/>
          <w:szCs w:val="22"/>
        </w:rPr>
        <w:t xml:space="preserve">may </w:t>
      </w:r>
      <w:r w:rsidRPr="00BF7439">
        <w:rPr>
          <w:rFonts w:ascii="Arial" w:hAnsi="Arial" w:cs="Arial"/>
          <w:color w:val="000000" w:themeColor="text1"/>
          <w:sz w:val="22"/>
          <w:szCs w:val="22"/>
        </w:rPr>
        <w:t xml:space="preserve">involve the visualization of abstract themes associated with people </w:t>
      </w:r>
      <w:r w:rsidR="00B55C1E" w:rsidRPr="00BF7439">
        <w:rPr>
          <w:rFonts w:ascii="Arial" w:hAnsi="Arial" w:cs="Arial"/>
          <w:color w:val="000000" w:themeColor="text1"/>
          <w:sz w:val="22"/>
          <w:szCs w:val="22"/>
        </w:rPr>
        <w:t xml:space="preserve">such as those </w:t>
      </w:r>
      <w:r w:rsidRPr="00BF7439">
        <w:rPr>
          <w:rFonts w:ascii="Arial" w:hAnsi="Arial" w:cs="Arial"/>
          <w:color w:val="000000" w:themeColor="text1"/>
          <w:sz w:val="22"/>
          <w:szCs w:val="22"/>
        </w:rPr>
        <w:t>relat</w:t>
      </w:r>
      <w:r w:rsidR="00B55C1E" w:rsidRPr="00BF7439">
        <w:rPr>
          <w:rFonts w:ascii="Arial" w:hAnsi="Arial" w:cs="Arial"/>
          <w:color w:val="000000" w:themeColor="text1"/>
          <w:sz w:val="22"/>
          <w:szCs w:val="22"/>
        </w:rPr>
        <w:t>ed</w:t>
      </w:r>
      <w:r w:rsidRPr="00BF7439">
        <w:rPr>
          <w:rFonts w:ascii="Arial" w:hAnsi="Arial" w:cs="Arial"/>
          <w:color w:val="000000" w:themeColor="text1"/>
          <w:sz w:val="22"/>
          <w:szCs w:val="22"/>
        </w:rPr>
        <w:t xml:space="preserve"> to the mind</w:t>
      </w:r>
      <w:r w:rsidR="00B55C1E"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opinion, debate, ideas, emotions, psychology, memo</w:t>
      </w:r>
      <w:r w:rsidR="00B55C1E" w:rsidRPr="00BF7439">
        <w:rPr>
          <w:rFonts w:ascii="Arial" w:hAnsi="Arial" w:cs="Arial"/>
          <w:color w:val="000000" w:themeColor="text1"/>
          <w:sz w:val="22"/>
          <w:szCs w:val="22"/>
        </w:rPr>
        <w:t xml:space="preserve">ry, dreams, scientific research and </w:t>
      </w:r>
      <w:r w:rsidRPr="00BF7439">
        <w:rPr>
          <w:rFonts w:ascii="Arial" w:hAnsi="Arial" w:cs="Arial"/>
          <w:color w:val="000000" w:themeColor="text1"/>
          <w:sz w:val="22"/>
          <w:szCs w:val="22"/>
        </w:rPr>
        <w:t>theory, medic</w:t>
      </w:r>
      <w:r w:rsidR="00B55C1E" w:rsidRPr="00BF7439">
        <w:rPr>
          <w:rFonts w:ascii="Arial" w:hAnsi="Arial" w:cs="Arial"/>
          <w:color w:val="000000" w:themeColor="text1"/>
          <w:sz w:val="22"/>
          <w:szCs w:val="22"/>
        </w:rPr>
        <w:t>ine</w:t>
      </w:r>
      <w:r w:rsidRPr="00BF7439">
        <w:rPr>
          <w:rFonts w:ascii="Arial" w:hAnsi="Arial" w:cs="Arial"/>
          <w:color w:val="000000" w:themeColor="text1"/>
          <w:sz w:val="22"/>
          <w:szCs w:val="22"/>
        </w:rPr>
        <w:t>, mental health and well-being</w:t>
      </w:r>
      <w:r w:rsidR="00B55C1E" w:rsidRPr="00BF7439">
        <w:rPr>
          <w:rFonts w:ascii="Arial" w:hAnsi="Arial" w:cs="Arial"/>
          <w:color w:val="000000" w:themeColor="text1"/>
          <w:sz w:val="22"/>
          <w:szCs w:val="22"/>
        </w:rPr>
        <w:t>.</w:t>
      </w:r>
    </w:p>
    <w:p w14:paraId="296CB38A" w14:textId="77777777" w:rsidR="00222AC0" w:rsidRPr="00BF7439" w:rsidRDefault="00222AC0" w:rsidP="00222AC0">
      <w:pPr>
        <w:rPr>
          <w:rFonts w:ascii="Arial" w:hAnsi="Arial" w:cs="Arial"/>
          <w:color w:val="000000" w:themeColor="text1"/>
          <w:sz w:val="22"/>
          <w:szCs w:val="22"/>
        </w:rPr>
      </w:pPr>
    </w:p>
    <w:p w14:paraId="4A308109" w14:textId="3D4E240B" w:rsidR="00970B9B" w:rsidRPr="00BF7439" w:rsidRDefault="00222AC0" w:rsidP="00970B9B">
      <w:pPr>
        <w:rPr>
          <w:rFonts w:ascii="Arial" w:hAnsi="Arial" w:cs="Arial"/>
          <w:color w:val="000000" w:themeColor="text1"/>
          <w:sz w:val="22"/>
          <w:szCs w:val="22"/>
        </w:rPr>
      </w:pPr>
      <w:r w:rsidRPr="00BF7439">
        <w:rPr>
          <w:rFonts w:ascii="Arial" w:hAnsi="Arial" w:cs="Arial"/>
          <w:color w:val="000000" w:themeColor="text1"/>
          <w:sz w:val="22"/>
          <w:szCs w:val="22"/>
        </w:rPr>
        <w:t>With</w:t>
      </w:r>
      <w:r w:rsidR="00F658D6" w:rsidRPr="00BF7439">
        <w:rPr>
          <w:rFonts w:ascii="Arial" w:hAnsi="Arial" w:cs="Arial"/>
          <w:color w:val="000000" w:themeColor="text1"/>
          <w:sz w:val="22"/>
          <w:szCs w:val="22"/>
        </w:rPr>
        <w:t xml:space="preserve"> r</w:t>
      </w:r>
      <w:r w:rsidRPr="00BF7439">
        <w:rPr>
          <w:rFonts w:ascii="Arial" w:hAnsi="Arial" w:cs="Arial"/>
          <w:color w:val="000000" w:themeColor="text1"/>
          <w:sz w:val="22"/>
          <w:szCs w:val="22"/>
        </w:rPr>
        <w:t>egard</w:t>
      </w:r>
      <w:r w:rsidR="00F658D6" w:rsidRPr="00BF7439">
        <w:rPr>
          <w:rFonts w:ascii="Arial" w:hAnsi="Arial" w:cs="Arial"/>
          <w:color w:val="000000" w:themeColor="text1"/>
          <w:sz w:val="22"/>
          <w:szCs w:val="22"/>
        </w:rPr>
        <w:t>s</w:t>
      </w:r>
      <w:r w:rsidRPr="00BF7439">
        <w:rPr>
          <w:rFonts w:ascii="Arial" w:hAnsi="Arial" w:cs="Arial"/>
          <w:color w:val="000000" w:themeColor="text1"/>
          <w:sz w:val="22"/>
          <w:szCs w:val="22"/>
        </w:rPr>
        <w:t xml:space="preserve"> to illustrative context, function and audience, another figurative challenge centers </w:t>
      </w:r>
      <w:r w:rsidR="00F658D6" w:rsidRPr="00BF7439">
        <w:rPr>
          <w:rFonts w:ascii="Arial" w:hAnsi="Arial" w:cs="Arial"/>
          <w:color w:val="000000" w:themeColor="text1"/>
          <w:sz w:val="22"/>
          <w:szCs w:val="22"/>
        </w:rPr>
        <w:t xml:space="preserve">on </w:t>
      </w:r>
      <w:r w:rsidRPr="00BF7439">
        <w:rPr>
          <w:rFonts w:ascii="Arial" w:hAnsi="Arial" w:cs="Arial"/>
          <w:color w:val="000000" w:themeColor="text1"/>
          <w:sz w:val="22"/>
          <w:szCs w:val="22"/>
        </w:rPr>
        <w:t xml:space="preserve">detail versus ambiguity, and the question of how to define a character but still leave </w:t>
      </w:r>
      <w:r w:rsidR="00F658D6" w:rsidRPr="00BF7439">
        <w:rPr>
          <w:rFonts w:ascii="Arial" w:hAnsi="Arial" w:cs="Arial"/>
          <w:color w:val="000000" w:themeColor="text1"/>
          <w:sz w:val="22"/>
          <w:szCs w:val="22"/>
        </w:rPr>
        <w:t>space</w:t>
      </w:r>
      <w:r w:rsidRPr="00BF7439">
        <w:rPr>
          <w:rFonts w:ascii="Arial" w:hAnsi="Arial" w:cs="Arial"/>
          <w:color w:val="000000" w:themeColor="text1"/>
          <w:sz w:val="22"/>
          <w:szCs w:val="22"/>
        </w:rPr>
        <w:t xml:space="preserve"> for the audience’s interpretation. </w:t>
      </w:r>
    </w:p>
    <w:p w14:paraId="79C98692" w14:textId="77777777" w:rsidR="00970B9B" w:rsidRPr="00BF7439" w:rsidRDefault="00970B9B" w:rsidP="00970B9B">
      <w:pPr>
        <w:rPr>
          <w:rFonts w:ascii="Arial" w:hAnsi="Arial" w:cs="Arial"/>
          <w:color w:val="000000" w:themeColor="text1"/>
          <w:sz w:val="22"/>
          <w:szCs w:val="22"/>
        </w:rPr>
      </w:pPr>
    </w:p>
    <w:p w14:paraId="05509C29" w14:textId="1FB23BDA" w:rsidR="00B04F6A"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The following approaches have evolved </w:t>
      </w:r>
      <w:r w:rsidR="00F658D6" w:rsidRPr="00BF7439">
        <w:rPr>
          <w:rFonts w:ascii="Arial" w:hAnsi="Arial" w:cs="Arial"/>
          <w:color w:val="000000" w:themeColor="text1"/>
          <w:sz w:val="22"/>
          <w:szCs w:val="22"/>
        </w:rPr>
        <w:t xml:space="preserve">into </w:t>
      </w:r>
      <w:r w:rsidRPr="00BF7439">
        <w:rPr>
          <w:rFonts w:ascii="Arial" w:hAnsi="Arial" w:cs="Arial"/>
          <w:color w:val="000000" w:themeColor="text1"/>
          <w:sz w:val="22"/>
          <w:szCs w:val="22"/>
        </w:rPr>
        <w:t xml:space="preserve">recognizable strategies to help tackle the </w:t>
      </w:r>
      <w:r w:rsidR="00F658D6" w:rsidRPr="00BF7439">
        <w:rPr>
          <w:rFonts w:ascii="Arial" w:hAnsi="Arial" w:cs="Arial"/>
          <w:color w:val="000000" w:themeColor="text1"/>
          <w:sz w:val="22"/>
          <w:szCs w:val="22"/>
        </w:rPr>
        <w:t xml:space="preserve">aforementioned </w:t>
      </w:r>
      <w:r w:rsidRPr="00BF7439">
        <w:rPr>
          <w:rFonts w:ascii="Arial" w:hAnsi="Arial" w:cs="Arial"/>
          <w:color w:val="000000" w:themeColor="text1"/>
          <w:sz w:val="22"/>
          <w:szCs w:val="22"/>
        </w:rPr>
        <w:t>challenges, all of whi</w:t>
      </w:r>
      <w:r w:rsidR="00F658D6" w:rsidRPr="00BF7439">
        <w:rPr>
          <w:rFonts w:ascii="Arial" w:hAnsi="Arial" w:cs="Arial"/>
          <w:color w:val="000000" w:themeColor="text1"/>
          <w:sz w:val="22"/>
          <w:szCs w:val="22"/>
        </w:rPr>
        <w:t>ch illustrators utiliz</w:t>
      </w:r>
      <w:r w:rsidRPr="00BF7439">
        <w:rPr>
          <w:rFonts w:ascii="Arial" w:hAnsi="Arial" w:cs="Arial"/>
          <w:color w:val="000000" w:themeColor="text1"/>
          <w:sz w:val="22"/>
          <w:szCs w:val="22"/>
        </w:rPr>
        <w:t>e in their own personal way.</w:t>
      </w:r>
    </w:p>
    <w:p w14:paraId="569B48BF" w14:textId="77777777" w:rsidR="00222AC0" w:rsidRPr="00BF7439" w:rsidRDefault="00222AC0" w:rsidP="00222AC0">
      <w:pPr>
        <w:rPr>
          <w:rFonts w:ascii="Arial" w:hAnsi="Arial" w:cs="Arial"/>
          <w:color w:val="000000" w:themeColor="text1"/>
          <w:u w:val="single"/>
        </w:rPr>
      </w:pPr>
    </w:p>
    <w:p w14:paraId="014090EE" w14:textId="28820979" w:rsidR="00222AC0" w:rsidRPr="00BF7439" w:rsidRDefault="00800056" w:rsidP="00222AC0">
      <w:pPr>
        <w:rPr>
          <w:rFonts w:ascii="Arial" w:hAnsi="Arial" w:cs="Arial"/>
          <w:b/>
          <w:bCs/>
          <w:i/>
          <w:iCs/>
          <w:color w:val="000000" w:themeColor="text1"/>
        </w:rPr>
      </w:pPr>
      <w:r w:rsidRPr="00BF7439">
        <w:rPr>
          <w:rFonts w:ascii="Arial" w:hAnsi="Arial" w:cs="Arial"/>
          <w:b/>
          <w:bCs/>
          <w:i/>
          <w:iCs/>
          <w:color w:val="000000" w:themeColor="text1"/>
        </w:rPr>
        <w:t>The Head and Body as</w:t>
      </w:r>
      <w:r w:rsidR="008B43E9" w:rsidRPr="00BF7439">
        <w:rPr>
          <w:rFonts w:ascii="Arial" w:hAnsi="Arial" w:cs="Arial"/>
          <w:b/>
          <w:bCs/>
          <w:i/>
          <w:iCs/>
          <w:color w:val="000000" w:themeColor="text1"/>
        </w:rPr>
        <w:t xml:space="preserve"> Picture S</w:t>
      </w:r>
      <w:r w:rsidR="00222AC0" w:rsidRPr="00BF7439">
        <w:rPr>
          <w:rFonts w:ascii="Arial" w:hAnsi="Arial" w:cs="Arial"/>
          <w:b/>
          <w:bCs/>
          <w:i/>
          <w:iCs/>
          <w:color w:val="000000" w:themeColor="text1"/>
        </w:rPr>
        <w:t>p</w:t>
      </w:r>
      <w:r w:rsidR="008B43E9" w:rsidRPr="00BF7439">
        <w:rPr>
          <w:rFonts w:ascii="Arial" w:hAnsi="Arial" w:cs="Arial"/>
          <w:b/>
          <w:bCs/>
          <w:i/>
          <w:iCs/>
          <w:color w:val="000000" w:themeColor="text1"/>
        </w:rPr>
        <w:t>ace to Convey I</w:t>
      </w:r>
      <w:r w:rsidR="00B04F6A" w:rsidRPr="00BF7439">
        <w:rPr>
          <w:rFonts w:ascii="Arial" w:hAnsi="Arial" w:cs="Arial"/>
          <w:b/>
          <w:bCs/>
          <w:i/>
          <w:iCs/>
          <w:color w:val="000000" w:themeColor="text1"/>
        </w:rPr>
        <w:t>deas</w:t>
      </w:r>
    </w:p>
    <w:p w14:paraId="2F22BC1D" w14:textId="77777777" w:rsidR="004D08BF" w:rsidRPr="00BF7439" w:rsidRDefault="004D08BF" w:rsidP="00222AC0">
      <w:pPr>
        <w:rPr>
          <w:rFonts w:ascii="Arial" w:hAnsi="Arial" w:cs="Arial"/>
          <w:b/>
          <w:bCs/>
          <w:i/>
          <w:iCs/>
          <w:color w:val="000000" w:themeColor="text1"/>
        </w:rPr>
      </w:pPr>
    </w:p>
    <w:p w14:paraId="40271B23" w14:textId="5E1BE7DB"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When illustrating abstract themes relating to people or the mind, a common strategy is to work with the head or body as a picture space to illustrate imagery within - to reduce the head or body to a silhouette or a simplified shape and to compose an image inside it.</w:t>
      </w:r>
      <w:r w:rsidR="00F658D6"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When illustrating abstract themes such as ‘ideas’, the visual challenge is to embrace the imagery that is the subject of those ideas</w:t>
      </w:r>
      <w:r w:rsidR="00F658D6"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yet also indicate that they are not physical</w:t>
      </w:r>
      <w:r w:rsidR="00F658D6" w:rsidRPr="00BF7439">
        <w:rPr>
          <w:rFonts w:ascii="Arial" w:hAnsi="Arial" w:cs="Arial"/>
          <w:color w:val="000000" w:themeColor="text1"/>
          <w:sz w:val="22"/>
          <w:szCs w:val="22"/>
        </w:rPr>
        <w:t>ly</w:t>
      </w:r>
      <w:r w:rsidRPr="00BF7439">
        <w:rPr>
          <w:rFonts w:ascii="Arial" w:hAnsi="Arial" w:cs="Arial"/>
          <w:color w:val="000000" w:themeColor="text1"/>
          <w:sz w:val="22"/>
          <w:szCs w:val="22"/>
        </w:rPr>
        <w:t xml:space="preserve"> tangible, but come from within the mind. With this approach, as the imagery is composed within the head, rather than in real space or to scale, the audience automatically reads the imagery as having a connection with the mind.</w:t>
      </w:r>
    </w:p>
    <w:p w14:paraId="3748DC21" w14:textId="77777777" w:rsidR="00222AC0" w:rsidRPr="00BF7439" w:rsidRDefault="00222AC0" w:rsidP="00222AC0">
      <w:pPr>
        <w:rPr>
          <w:rFonts w:ascii="Arial" w:hAnsi="Arial" w:cs="Arial"/>
          <w:color w:val="000000" w:themeColor="text1"/>
          <w:sz w:val="22"/>
          <w:szCs w:val="22"/>
        </w:rPr>
      </w:pPr>
    </w:p>
    <w:p w14:paraId="69078CF9" w14:textId="1E7E5484" w:rsidR="00222AC0" w:rsidRPr="00BF7439" w:rsidRDefault="00F658D6" w:rsidP="00222AC0">
      <w:pPr>
        <w:rPr>
          <w:rFonts w:ascii="Arial" w:hAnsi="Arial" w:cs="Arial"/>
          <w:color w:val="000000" w:themeColor="text1"/>
          <w:sz w:val="22"/>
          <w:szCs w:val="22"/>
        </w:rPr>
      </w:pPr>
      <w:r w:rsidRPr="00BF7439">
        <w:rPr>
          <w:rFonts w:ascii="Arial" w:hAnsi="Arial" w:cs="Arial"/>
          <w:color w:val="000000" w:themeColor="text1"/>
          <w:sz w:val="22"/>
          <w:szCs w:val="22"/>
        </w:rPr>
        <w:t>The work of award-winning i</w:t>
      </w:r>
      <w:r w:rsidR="00222AC0" w:rsidRPr="00BF7439">
        <w:rPr>
          <w:rFonts w:ascii="Arial" w:hAnsi="Arial" w:cs="Arial"/>
          <w:color w:val="000000" w:themeColor="text1"/>
          <w:sz w:val="22"/>
          <w:szCs w:val="22"/>
        </w:rPr>
        <w:t>llustrator David Plunkert exemplifies this strategy, whereby the figure is frequently used as a dominant conceptual framework to convey ideas and imagery. He uses this strategy throughout much of his work, but in a variety of ways.</w:t>
      </w:r>
      <w:r w:rsidRPr="00BF7439">
        <w:rPr>
          <w:rFonts w:ascii="Arial" w:hAnsi="Arial" w:cs="Arial"/>
          <w:color w:val="000000" w:themeColor="text1"/>
          <w:sz w:val="22"/>
          <w:szCs w:val="22"/>
        </w:rPr>
        <w:t xml:space="preserve"> </w:t>
      </w:r>
      <w:r w:rsidR="00222AC0" w:rsidRPr="00BF7439">
        <w:rPr>
          <w:rFonts w:ascii="Arial" w:hAnsi="Arial" w:cs="Arial"/>
          <w:color w:val="000000" w:themeColor="text1"/>
          <w:sz w:val="22"/>
          <w:szCs w:val="22"/>
        </w:rPr>
        <w:t xml:space="preserve">His illustration for the cover of ‘Think’ magazine in 2006, </w:t>
      </w:r>
      <w:r w:rsidR="004A1A47" w:rsidRPr="00BF7439">
        <w:rPr>
          <w:rFonts w:ascii="Arial" w:hAnsi="Arial" w:cs="Arial"/>
          <w:color w:val="000000" w:themeColor="text1"/>
          <w:sz w:val="22"/>
          <w:szCs w:val="22"/>
        </w:rPr>
        <w:t>‘</w:t>
      </w:r>
      <w:r w:rsidR="00222AC0" w:rsidRPr="00BF7439">
        <w:rPr>
          <w:rFonts w:ascii="Arial" w:hAnsi="Arial" w:cs="Arial"/>
          <w:i/>
          <w:color w:val="000000" w:themeColor="text1"/>
          <w:sz w:val="22"/>
          <w:szCs w:val="22"/>
        </w:rPr>
        <w:t>A Brainy idea’,</w:t>
      </w:r>
      <w:r w:rsidRPr="00BF7439">
        <w:rPr>
          <w:rFonts w:ascii="Arial" w:hAnsi="Arial" w:cs="Arial"/>
          <w:i/>
          <w:color w:val="000000" w:themeColor="text1"/>
          <w:sz w:val="22"/>
          <w:szCs w:val="22"/>
        </w:rPr>
        <w:t xml:space="preserve"> </w:t>
      </w:r>
      <w:r w:rsidR="00222AC0" w:rsidRPr="00BF7439">
        <w:rPr>
          <w:rFonts w:ascii="Arial" w:hAnsi="Arial" w:cs="Arial"/>
          <w:color w:val="000000" w:themeColor="text1"/>
          <w:sz w:val="22"/>
          <w:szCs w:val="22"/>
        </w:rPr>
        <w:t xml:space="preserve">about innovative research into the </w:t>
      </w:r>
      <w:proofErr w:type="spellStart"/>
      <w:r w:rsidR="00222AC0" w:rsidRPr="00BF7439">
        <w:rPr>
          <w:rFonts w:ascii="Arial" w:hAnsi="Arial" w:cs="Arial"/>
          <w:color w:val="000000" w:themeColor="text1"/>
          <w:sz w:val="22"/>
          <w:szCs w:val="22"/>
        </w:rPr>
        <w:t>Zeka</w:t>
      </w:r>
      <w:proofErr w:type="spellEnd"/>
      <w:r w:rsidR="00222AC0" w:rsidRPr="00BF7439">
        <w:rPr>
          <w:rFonts w:ascii="Arial" w:hAnsi="Arial" w:cs="Arial"/>
          <w:color w:val="000000" w:themeColor="text1"/>
          <w:sz w:val="22"/>
          <w:szCs w:val="22"/>
        </w:rPr>
        <w:t xml:space="preserve"> Virus, demonstrates this strategy </w:t>
      </w:r>
      <w:r w:rsidRPr="00BF7439">
        <w:rPr>
          <w:rFonts w:ascii="Arial" w:hAnsi="Arial" w:cs="Arial"/>
          <w:color w:val="000000" w:themeColor="text1"/>
          <w:sz w:val="22"/>
          <w:szCs w:val="22"/>
        </w:rPr>
        <w:t>clearly</w:t>
      </w:r>
      <w:r w:rsidR="00222AC0" w:rsidRPr="00BF7439">
        <w:rPr>
          <w:rFonts w:ascii="Arial" w:hAnsi="Arial" w:cs="Arial"/>
          <w:color w:val="000000" w:themeColor="text1"/>
          <w:sz w:val="22"/>
          <w:szCs w:val="22"/>
        </w:rPr>
        <w:t>. The cover is dominated by a large partially photographic head, within which he has illustrated a systematic network of brains radiating around the central image of a virus. The imagery inside the head illustrates the scientific research about the virus, but as this is depicted inside a head, it becomes linked with the notion of innovative thinking. It is the two layers of images working in conjunction with each other which enables the abstract theme to be conveyed clearly and tangibly, and in an intriguing way.</w:t>
      </w:r>
    </w:p>
    <w:p w14:paraId="66A1C821" w14:textId="67877912" w:rsidR="00846A52" w:rsidRPr="009B2BF6" w:rsidRDefault="00846A52" w:rsidP="00222AC0">
      <w:pPr>
        <w:rPr>
          <w:rFonts w:ascii="Arial" w:hAnsi="Arial" w:cs="Arial"/>
          <w:color w:val="000000" w:themeColor="text1"/>
          <w:sz w:val="22"/>
          <w:szCs w:val="22"/>
        </w:rPr>
      </w:pPr>
      <w:r w:rsidRPr="009B2BF6">
        <w:rPr>
          <w:rFonts w:ascii="Arial" w:hAnsi="Arial" w:cs="Arial"/>
          <w:color w:val="000000" w:themeColor="text1"/>
          <w:sz w:val="22"/>
          <w:szCs w:val="22"/>
        </w:rPr>
        <w:t xml:space="preserve">Plunkert, David. 2006. </w:t>
      </w:r>
      <w:r w:rsidRPr="009B2BF6">
        <w:rPr>
          <w:rFonts w:ascii="Arial" w:hAnsi="Arial" w:cs="Arial"/>
          <w:i/>
          <w:color w:val="000000" w:themeColor="text1"/>
          <w:sz w:val="22"/>
          <w:szCs w:val="22"/>
        </w:rPr>
        <w:t>’A Brainy Idea’.</w:t>
      </w:r>
      <w:r w:rsidRPr="009B2BF6">
        <w:rPr>
          <w:rFonts w:ascii="Arial" w:hAnsi="Arial" w:cs="Arial"/>
          <w:color w:val="000000" w:themeColor="text1"/>
          <w:sz w:val="22"/>
          <w:szCs w:val="22"/>
        </w:rPr>
        <w:t xml:space="preserve"> Think. Accessed 01/08/2017</w:t>
      </w:r>
      <w:r w:rsidRPr="009B2BF6">
        <w:rPr>
          <w:rStyle w:val="Hyperlink"/>
          <w:rFonts w:ascii="Arial" w:eastAsia="Times New Roman" w:hAnsi="Arial" w:cs="Arial"/>
          <w:color w:val="000000" w:themeColor="text1"/>
          <w:sz w:val="22"/>
          <w:szCs w:val="22"/>
          <w:lang w:eastAsia="en-GB"/>
        </w:rPr>
        <w:t xml:space="preserve">                                                                </w:t>
      </w:r>
      <w:r w:rsidRPr="009B2BF6">
        <w:rPr>
          <w:rFonts w:ascii="Arial" w:hAnsi="Arial" w:cs="Arial"/>
          <w:color w:val="000000" w:themeColor="text1"/>
          <w:sz w:val="22"/>
          <w:szCs w:val="22"/>
        </w:rPr>
        <w:t xml:space="preserve">                                     </w:t>
      </w:r>
      <w:hyperlink r:id="rId18" w:history="1">
        <w:r w:rsidRPr="009B2BF6">
          <w:rPr>
            <w:rStyle w:val="Hyperlink"/>
            <w:rFonts w:ascii="Arial" w:hAnsi="Arial" w:cs="Arial"/>
            <w:color w:val="000000" w:themeColor="text1"/>
            <w:sz w:val="22"/>
            <w:szCs w:val="22"/>
          </w:rPr>
          <w:t>http://davidplunkert.com/</w:t>
        </w:r>
      </w:hyperlink>
    </w:p>
    <w:p w14:paraId="61B81F65" w14:textId="77777777" w:rsidR="00222AC0" w:rsidRPr="004D08BF" w:rsidRDefault="00222AC0" w:rsidP="00222AC0">
      <w:pPr>
        <w:rPr>
          <w:rFonts w:ascii="Arial" w:hAnsi="Arial" w:cs="Arial"/>
          <w:color w:val="000090"/>
          <w:sz w:val="22"/>
          <w:szCs w:val="22"/>
        </w:rPr>
      </w:pPr>
    </w:p>
    <w:p w14:paraId="6F99636B" w14:textId="715CA2CD"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In </w:t>
      </w:r>
      <w:proofErr w:type="spellStart"/>
      <w:r w:rsidRPr="00BF7439">
        <w:rPr>
          <w:rFonts w:ascii="Arial" w:hAnsi="Arial" w:cs="Arial"/>
          <w:color w:val="000000" w:themeColor="text1"/>
          <w:sz w:val="22"/>
          <w:szCs w:val="22"/>
        </w:rPr>
        <w:t>Plunkert's</w:t>
      </w:r>
      <w:proofErr w:type="spellEnd"/>
      <w:r w:rsidRPr="00BF7439">
        <w:rPr>
          <w:rFonts w:ascii="Arial" w:hAnsi="Arial" w:cs="Arial"/>
          <w:color w:val="000000" w:themeColor="text1"/>
          <w:sz w:val="22"/>
          <w:szCs w:val="22"/>
        </w:rPr>
        <w:t xml:space="preserve"> illustration ‘</w:t>
      </w:r>
      <w:r w:rsidRPr="00BF7439">
        <w:rPr>
          <w:rFonts w:ascii="Arial" w:hAnsi="Arial" w:cs="Arial"/>
          <w:i/>
          <w:color w:val="000000" w:themeColor="text1"/>
          <w:sz w:val="22"/>
          <w:szCs w:val="22"/>
        </w:rPr>
        <w:t>A lifetime of looking’</w:t>
      </w:r>
      <w:r w:rsidRPr="00BF7439">
        <w:rPr>
          <w:rFonts w:ascii="Arial" w:hAnsi="Arial" w:cs="Arial"/>
          <w:color w:val="000000" w:themeColor="text1"/>
          <w:sz w:val="22"/>
          <w:szCs w:val="22"/>
        </w:rPr>
        <w:t>, for the New York Times in 2014, he has used a more simplified outer shape of a head as a picture space within which to compose various references to art history and architecture. A framed painting of an eye is positioned within the head, where the eye falls, to ensure that we read the overall image as a head, and to focus the theme of ‘looking’ at culture.</w:t>
      </w:r>
    </w:p>
    <w:p w14:paraId="08E02BCD" w14:textId="0BA3F879" w:rsidR="00846A52" w:rsidRPr="009B2BF6" w:rsidRDefault="00846A52" w:rsidP="00222AC0">
      <w:pPr>
        <w:rPr>
          <w:rFonts w:ascii="Arial" w:hAnsi="Arial" w:cs="Arial"/>
          <w:color w:val="000000" w:themeColor="text1"/>
          <w:sz w:val="22"/>
          <w:szCs w:val="22"/>
        </w:rPr>
      </w:pPr>
      <w:r w:rsidRPr="009B2BF6">
        <w:rPr>
          <w:rFonts w:ascii="Arial" w:hAnsi="Arial" w:cs="Arial"/>
          <w:color w:val="000000" w:themeColor="text1"/>
          <w:sz w:val="22"/>
          <w:szCs w:val="22"/>
        </w:rPr>
        <w:t xml:space="preserve">Plunkert, David. </w:t>
      </w:r>
      <w:r w:rsidRPr="009B2BF6">
        <w:rPr>
          <w:rStyle w:val="newsdt"/>
          <w:rFonts w:ascii="Arial" w:hAnsi="Arial" w:cs="Arial"/>
          <w:color w:val="000000" w:themeColor="text1"/>
          <w:sz w:val="22"/>
          <w:szCs w:val="22"/>
          <w:lang w:val="en"/>
        </w:rPr>
        <w:t>2014.</w:t>
      </w:r>
      <w:r w:rsidRPr="009B2BF6">
        <w:rPr>
          <w:rFonts w:ascii="Arial" w:hAnsi="Arial" w:cs="Arial"/>
          <w:color w:val="000000" w:themeColor="text1"/>
          <w:sz w:val="22"/>
          <w:szCs w:val="22"/>
          <w:lang w:val="en"/>
        </w:rPr>
        <w:t> </w:t>
      </w:r>
      <w:r w:rsidRPr="009B2BF6">
        <w:rPr>
          <w:rFonts w:ascii="Arial" w:hAnsi="Arial" w:cs="Arial"/>
          <w:i/>
          <w:color w:val="000000" w:themeColor="text1"/>
          <w:sz w:val="22"/>
          <w:szCs w:val="22"/>
        </w:rPr>
        <w:t>’ A lifetime of looking’,</w:t>
      </w:r>
      <w:r w:rsidRPr="009B2BF6">
        <w:rPr>
          <w:rFonts w:ascii="Arial" w:hAnsi="Arial" w:cs="Arial"/>
          <w:color w:val="000000" w:themeColor="text1"/>
          <w:sz w:val="22"/>
          <w:szCs w:val="22"/>
        </w:rPr>
        <w:t xml:space="preserve"> The New York Times. </w:t>
      </w:r>
      <w:r w:rsidR="00AD70CF" w:rsidRPr="009B2BF6">
        <w:rPr>
          <w:rFonts w:ascii="Arial" w:hAnsi="Arial" w:cs="Arial"/>
          <w:color w:val="000000" w:themeColor="text1"/>
          <w:sz w:val="22"/>
          <w:szCs w:val="22"/>
        </w:rPr>
        <w:t>Accessed 01/08/2017</w:t>
      </w:r>
      <w:r w:rsidR="00AD70CF" w:rsidRPr="009B2BF6">
        <w:rPr>
          <w:rStyle w:val="Hyperlink"/>
          <w:rFonts w:ascii="Arial" w:eastAsia="Times New Roman" w:hAnsi="Arial" w:cs="Arial"/>
          <w:color w:val="000000" w:themeColor="text1"/>
          <w:sz w:val="22"/>
          <w:szCs w:val="22"/>
          <w:lang w:eastAsia="en-GB"/>
        </w:rPr>
        <w:t xml:space="preserve">                                                                </w:t>
      </w:r>
      <w:r w:rsidR="00AD70CF" w:rsidRPr="009B2BF6">
        <w:rPr>
          <w:rFonts w:ascii="Arial" w:hAnsi="Arial" w:cs="Arial"/>
          <w:color w:val="000000" w:themeColor="text1"/>
          <w:sz w:val="22"/>
          <w:szCs w:val="22"/>
        </w:rPr>
        <w:t xml:space="preserve">                                     </w:t>
      </w:r>
      <w:hyperlink r:id="rId19" w:history="1">
        <w:r w:rsidRPr="009B2BF6">
          <w:rPr>
            <w:rStyle w:val="Hyperlink"/>
            <w:rFonts w:ascii="Arial" w:hAnsi="Arial" w:cs="Arial"/>
            <w:color w:val="000000" w:themeColor="text1"/>
            <w:sz w:val="22"/>
            <w:szCs w:val="22"/>
          </w:rPr>
          <w:t>https://www.nytimes.com/2014/08/06/arts/design/a-memory-museum-courtesy-of-a-critic-curator.html</w:t>
        </w:r>
      </w:hyperlink>
    </w:p>
    <w:p w14:paraId="53C79AE3" w14:textId="77777777" w:rsidR="008D5C56" w:rsidRPr="004D08BF" w:rsidRDefault="008D5C56" w:rsidP="00222AC0">
      <w:pPr>
        <w:rPr>
          <w:rFonts w:ascii="Arial" w:hAnsi="Arial" w:cs="Arial"/>
          <w:color w:val="00B050"/>
          <w:sz w:val="22"/>
          <w:szCs w:val="22"/>
        </w:rPr>
      </w:pPr>
    </w:p>
    <w:p w14:paraId="5FD9D886" w14:textId="327657CF" w:rsidR="002277F6"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In his illustration on </w:t>
      </w:r>
      <w:r w:rsidRPr="00BF7439">
        <w:rPr>
          <w:rFonts w:ascii="Arial" w:hAnsi="Arial" w:cs="Arial"/>
          <w:i/>
          <w:color w:val="000000" w:themeColor="text1"/>
          <w:sz w:val="22"/>
          <w:szCs w:val="22"/>
        </w:rPr>
        <w:t>‘Shin Splints’</w:t>
      </w:r>
      <w:r w:rsidRPr="00BF7439">
        <w:rPr>
          <w:rFonts w:ascii="Arial" w:hAnsi="Arial" w:cs="Arial"/>
          <w:color w:val="000000" w:themeColor="text1"/>
          <w:sz w:val="22"/>
          <w:szCs w:val="22"/>
        </w:rPr>
        <w:t xml:space="preserve">, for </w:t>
      </w:r>
      <w:r w:rsidR="0062070B" w:rsidRPr="00BF7439">
        <w:rPr>
          <w:rFonts w:ascii="Arial" w:hAnsi="Arial" w:cs="Arial"/>
          <w:color w:val="000000" w:themeColor="text1"/>
          <w:sz w:val="22"/>
          <w:szCs w:val="22"/>
        </w:rPr>
        <w:t>Runner’s</w:t>
      </w:r>
      <w:r w:rsidRPr="00BF7439">
        <w:rPr>
          <w:rFonts w:ascii="Arial" w:hAnsi="Arial" w:cs="Arial"/>
          <w:color w:val="000000" w:themeColor="text1"/>
          <w:sz w:val="22"/>
          <w:szCs w:val="22"/>
        </w:rPr>
        <w:t xml:space="preserve"> World magazine, he has applied the same principle of using part of the body as a framework to illustrate something within, but in this instance, he has used the bottom half of a leg. The main focus of the illustration is a swollen leg, within which he has illustrated a hand hammering nails into the shin. By illustrating a tangible scenario within the image of the body, he has been able to express the abstract theme of body pain, and the juxtaposition of one scenario existing within another is also visually intriguing.</w:t>
      </w:r>
    </w:p>
    <w:p w14:paraId="528D4320" w14:textId="105514D2" w:rsidR="00846A52" w:rsidRPr="009B2BF6" w:rsidRDefault="00846A52" w:rsidP="00222AC0">
      <w:pPr>
        <w:rPr>
          <w:rFonts w:ascii="Arial" w:hAnsi="Arial" w:cs="Arial"/>
          <w:color w:val="000000" w:themeColor="text1"/>
        </w:rPr>
      </w:pPr>
      <w:r w:rsidRPr="009B2BF6">
        <w:rPr>
          <w:rFonts w:ascii="Arial" w:hAnsi="Arial" w:cs="Arial"/>
          <w:color w:val="000000" w:themeColor="text1"/>
          <w:sz w:val="22"/>
          <w:szCs w:val="22"/>
        </w:rPr>
        <w:t xml:space="preserve">Plunkert, David. </w:t>
      </w:r>
      <w:r w:rsidRPr="009B2BF6">
        <w:rPr>
          <w:rFonts w:ascii="Arial" w:hAnsi="Arial" w:cs="Arial"/>
          <w:i/>
          <w:color w:val="000000" w:themeColor="text1"/>
          <w:sz w:val="22"/>
          <w:szCs w:val="22"/>
        </w:rPr>
        <w:t>’Shin splints’.</w:t>
      </w:r>
      <w:r w:rsidRPr="009B2BF6">
        <w:rPr>
          <w:rFonts w:ascii="Arial" w:hAnsi="Arial" w:cs="Arial"/>
          <w:color w:val="000000" w:themeColor="text1"/>
          <w:sz w:val="22"/>
          <w:szCs w:val="22"/>
        </w:rPr>
        <w:t xml:space="preserve"> Runners World. Accessed 01/08/2017</w:t>
      </w:r>
      <w:r w:rsidRPr="009B2BF6">
        <w:rPr>
          <w:rStyle w:val="Hyperlink"/>
          <w:rFonts w:ascii="Arial" w:eastAsia="Times New Roman" w:hAnsi="Arial" w:cs="Arial"/>
          <w:color w:val="000000" w:themeColor="text1"/>
          <w:sz w:val="22"/>
          <w:szCs w:val="22"/>
          <w:lang w:eastAsia="en-GB"/>
        </w:rPr>
        <w:t xml:space="preserve">                                                                </w:t>
      </w:r>
      <w:r w:rsidRPr="009B2BF6">
        <w:rPr>
          <w:rFonts w:ascii="Arial" w:hAnsi="Arial" w:cs="Arial"/>
          <w:color w:val="000000" w:themeColor="text1"/>
          <w:sz w:val="22"/>
          <w:szCs w:val="22"/>
        </w:rPr>
        <w:t xml:space="preserve">                                  </w:t>
      </w:r>
      <w:hyperlink r:id="rId20" w:history="1">
        <w:r w:rsidRPr="009B2BF6">
          <w:rPr>
            <w:rStyle w:val="Hyperlink"/>
            <w:rFonts w:ascii="Arial" w:hAnsi="Arial" w:cs="Arial"/>
            <w:color w:val="000000" w:themeColor="text1"/>
            <w:sz w:val="22"/>
            <w:szCs w:val="22"/>
          </w:rPr>
          <w:t>http://davidplunkert.com/</w:t>
        </w:r>
      </w:hyperlink>
    </w:p>
    <w:p w14:paraId="12D33895" w14:textId="77777777" w:rsidR="00A81F89" w:rsidRPr="00B1759D" w:rsidRDefault="00A81F89" w:rsidP="00222AC0">
      <w:pPr>
        <w:rPr>
          <w:rFonts w:ascii="Arial" w:hAnsi="Arial" w:cs="Arial"/>
          <w:b/>
          <w:bCs/>
          <w:i/>
          <w:iCs/>
          <w:color w:val="000090"/>
        </w:rPr>
      </w:pPr>
    </w:p>
    <w:p w14:paraId="26B2AA41" w14:textId="23694B89" w:rsidR="00222AC0" w:rsidRPr="00BF7439" w:rsidRDefault="00800056" w:rsidP="00222AC0">
      <w:pPr>
        <w:rPr>
          <w:rFonts w:ascii="Arial" w:hAnsi="Arial" w:cs="Arial"/>
          <w:b/>
          <w:bCs/>
          <w:i/>
          <w:iCs/>
          <w:color w:val="000000" w:themeColor="text1"/>
        </w:rPr>
      </w:pPr>
      <w:r w:rsidRPr="00BF7439">
        <w:rPr>
          <w:rFonts w:ascii="Arial" w:hAnsi="Arial" w:cs="Arial"/>
          <w:b/>
          <w:bCs/>
          <w:i/>
          <w:iCs/>
          <w:color w:val="000000" w:themeColor="text1"/>
        </w:rPr>
        <w:t xml:space="preserve">Rearranging the Head and </w:t>
      </w:r>
      <w:r w:rsidR="008B43E9" w:rsidRPr="00BF7439">
        <w:rPr>
          <w:rFonts w:ascii="Arial" w:hAnsi="Arial" w:cs="Arial"/>
          <w:b/>
          <w:bCs/>
          <w:i/>
          <w:iCs/>
          <w:color w:val="000000" w:themeColor="text1"/>
        </w:rPr>
        <w:t>Body to Convey I</w:t>
      </w:r>
      <w:r w:rsidR="00B26C66" w:rsidRPr="00BF7439">
        <w:rPr>
          <w:rFonts w:ascii="Arial" w:hAnsi="Arial" w:cs="Arial"/>
          <w:b/>
          <w:bCs/>
          <w:i/>
          <w:iCs/>
          <w:color w:val="000000" w:themeColor="text1"/>
        </w:rPr>
        <w:t>deas</w:t>
      </w:r>
    </w:p>
    <w:p w14:paraId="2F3A485F" w14:textId="77777777" w:rsidR="00222AC0" w:rsidRPr="00BF7439" w:rsidRDefault="00222AC0" w:rsidP="00222AC0">
      <w:pPr>
        <w:rPr>
          <w:rFonts w:ascii="Arial" w:hAnsi="Arial" w:cs="Arial"/>
          <w:color w:val="000000" w:themeColor="text1"/>
          <w:u w:val="single"/>
        </w:rPr>
      </w:pPr>
    </w:p>
    <w:p w14:paraId="69F7264C" w14:textId="0E233843"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Another strategy which illustrators use to </w:t>
      </w:r>
      <w:r w:rsidR="008B7FEE" w:rsidRPr="00BF7439">
        <w:rPr>
          <w:rFonts w:ascii="Arial" w:hAnsi="Arial" w:cs="Arial"/>
          <w:color w:val="000000" w:themeColor="text1"/>
          <w:sz w:val="22"/>
          <w:szCs w:val="22"/>
        </w:rPr>
        <w:t xml:space="preserve">tackle </w:t>
      </w:r>
      <w:r w:rsidRPr="00BF7439">
        <w:rPr>
          <w:rFonts w:ascii="Arial" w:hAnsi="Arial" w:cs="Arial"/>
          <w:color w:val="000000" w:themeColor="text1"/>
          <w:sz w:val="22"/>
          <w:szCs w:val="22"/>
        </w:rPr>
        <w:t>abstract themes relating to people and the mind is to manipulate the figure and therefore bring new meaning to it</w:t>
      </w:r>
      <w:r w:rsidR="00B26C66"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r w:rsidR="00B26C66" w:rsidRPr="00BF7439">
        <w:rPr>
          <w:rFonts w:ascii="Arial" w:hAnsi="Arial" w:cs="Arial"/>
          <w:color w:val="000000" w:themeColor="text1"/>
          <w:sz w:val="22"/>
          <w:szCs w:val="22"/>
        </w:rPr>
        <w:t xml:space="preserve">in other words </w:t>
      </w:r>
      <w:r w:rsidRPr="00BF7439">
        <w:rPr>
          <w:rFonts w:ascii="Arial" w:hAnsi="Arial" w:cs="Arial"/>
          <w:color w:val="000000" w:themeColor="text1"/>
          <w:sz w:val="22"/>
          <w:szCs w:val="22"/>
        </w:rPr>
        <w:t>to alter parts of the figure, or to rearrange, distort, or add to it in some way.</w:t>
      </w:r>
    </w:p>
    <w:p w14:paraId="49851DE1" w14:textId="77777777" w:rsidR="00222AC0" w:rsidRPr="00BF7439" w:rsidRDefault="00222AC0" w:rsidP="00222AC0">
      <w:pPr>
        <w:rPr>
          <w:rFonts w:ascii="Arial" w:hAnsi="Arial" w:cs="Arial"/>
          <w:color w:val="000000" w:themeColor="text1"/>
          <w:sz w:val="22"/>
          <w:szCs w:val="22"/>
        </w:rPr>
      </w:pPr>
    </w:p>
    <w:p w14:paraId="12D82CA3" w14:textId="106B5212"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For example, </w:t>
      </w:r>
      <w:proofErr w:type="spellStart"/>
      <w:r w:rsidRPr="00BF7439">
        <w:rPr>
          <w:rFonts w:ascii="Arial" w:hAnsi="Arial" w:cs="Arial"/>
          <w:color w:val="000000" w:themeColor="text1"/>
          <w:sz w:val="22"/>
          <w:szCs w:val="22"/>
        </w:rPr>
        <w:t>Plunkert’s</w:t>
      </w:r>
      <w:proofErr w:type="spellEnd"/>
      <w:r w:rsidRPr="00BF7439">
        <w:rPr>
          <w:rFonts w:ascii="Arial" w:hAnsi="Arial" w:cs="Arial"/>
          <w:color w:val="000000" w:themeColor="text1"/>
          <w:sz w:val="22"/>
          <w:szCs w:val="22"/>
        </w:rPr>
        <w:t xml:space="preserve"> Illustration for Chronical Review on </w:t>
      </w:r>
      <w:r w:rsidRPr="00BF7439">
        <w:rPr>
          <w:rFonts w:ascii="Arial" w:hAnsi="Arial" w:cs="Arial"/>
          <w:i/>
          <w:color w:val="000000" w:themeColor="text1"/>
          <w:sz w:val="22"/>
          <w:szCs w:val="22"/>
        </w:rPr>
        <w:t>‘Expanding cultural research’,</w:t>
      </w:r>
      <w:r w:rsidRPr="00BF7439">
        <w:rPr>
          <w:rFonts w:ascii="Arial" w:hAnsi="Arial" w:cs="Arial"/>
          <w:color w:val="000000" w:themeColor="text1"/>
          <w:sz w:val="22"/>
          <w:szCs w:val="22"/>
        </w:rPr>
        <w:t xml:space="preserve"> collages photographic images of heads into a series of rings which are interlocked, like a chain. Through altering each head so that they read as links in a chain, the abstract theme of one person’s research inspiring and influencing another person’s research has been very simply conveyed.</w:t>
      </w:r>
    </w:p>
    <w:p w14:paraId="03DBB7C7" w14:textId="171D5524" w:rsidR="00846A52" w:rsidRPr="009B2BF6" w:rsidRDefault="00846A52" w:rsidP="00222AC0">
      <w:pPr>
        <w:rPr>
          <w:rFonts w:ascii="Arial" w:hAnsi="Arial" w:cs="Arial"/>
          <w:color w:val="000000" w:themeColor="text1"/>
          <w:sz w:val="22"/>
          <w:szCs w:val="22"/>
        </w:rPr>
      </w:pPr>
      <w:r w:rsidRPr="009B2BF6">
        <w:rPr>
          <w:rFonts w:ascii="Arial" w:hAnsi="Arial" w:cs="Arial"/>
          <w:color w:val="000000" w:themeColor="text1"/>
          <w:sz w:val="22"/>
          <w:szCs w:val="22"/>
        </w:rPr>
        <w:t xml:space="preserve">Plunkert, David. </w:t>
      </w:r>
      <w:r w:rsidRPr="009B2BF6">
        <w:rPr>
          <w:rFonts w:ascii="Arial" w:hAnsi="Arial" w:cs="Arial"/>
          <w:b/>
          <w:i/>
          <w:color w:val="000000" w:themeColor="text1"/>
          <w:sz w:val="22"/>
          <w:szCs w:val="22"/>
        </w:rPr>
        <w:t>‘</w:t>
      </w:r>
      <w:r w:rsidRPr="009B2BF6">
        <w:rPr>
          <w:rStyle w:val="Strong"/>
          <w:rFonts w:ascii="Arial" w:hAnsi="Arial" w:cs="Arial"/>
          <w:b w:val="0"/>
          <w:i/>
          <w:color w:val="000000" w:themeColor="text1"/>
          <w:sz w:val="22"/>
          <w:szCs w:val="22"/>
        </w:rPr>
        <w:t>Expanding Cultural Research’.</w:t>
      </w:r>
      <w:r w:rsidRPr="009B2BF6">
        <w:rPr>
          <w:rStyle w:val="Strong"/>
          <w:rFonts w:ascii="Arial" w:hAnsi="Arial" w:cs="Arial"/>
          <w:color w:val="000000" w:themeColor="text1"/>
          <w:sz w:val="22"/>
          <w:szCs w:val="22"/>
        </w:rPr>
        <w:t xml:space="preserve"> </w:t>
      </w:r>
      <w:r w:rsidR="00AD70CF" w:rsidRPr="009B2BF6">
        <w:rPr>
          <w:rFonts w:ascii="Arial" w:hAnsi="Arial" w:cs="Arial"/>
          <w:color w:val="000000" w:themeColor="text1"/>
          <w:sz w:val="22"/>
          <w:szCs w:val="22"/>
        </w:rPr>
        <w:t xml:space="preserve">Chronicle Review. Accessed </w:t>
      </w:r>
      <w:r w:rsidRPr="009B2BF6">
        <w:rPr>
          <w:rFonts w:ascii="Arial" w:hAnsi="Arial" w:cs="Arial"/>
          <w:color w:val="000000" w:themeColor="text1"/>
          <w:sz w:val="22"/>
          <w:szCs w:val="22"/>
        </w:rPr>
        <w:t>01/08/2017</w:t>
      </w:r>
      <w:r w:rsidR="00AD70CF" w:rsidRPr="009B2BF6">
        <w:rPr>
          <w:rFonts w:ascii="Arial" w:hAnsi="Arial" w:cs="Arial"/>
          <w:color w:val="000000" w:themeColor="text1"/>
          <w:sz w:val="22"/>
          <w:szCs w:val="22"/>
        </w:rPr>
        <w:t xml:space="preserve"> </w:t>
      </w:r>
    </w:p>
    <w:p w14:paraId="0A353246" w14:textId="75F23516" w:rsidR="00222AC0" w:rsidRPr="009B2BF6" w:rsidRDefault="00CB009F" w:rsidP="00222AC0">
      <w:pPr>
        <w:rPr>
          <w:rStyle w:val="Hyperlink"/>
          <w:rFonts w:ascii="Arial" w:hAnsi="Arial" w:cs="Arial"/>
          <w:color w:val="000000" w:themeColor="text1"/>
          <w:sz w:val="22"/>
          <w:szCs w:val="22"/>
        </w:rPr>
      </w:pPr>
      <w:hyperlink r:id="rId21" w:history="1">
        <w:r w:rsidR="00AD70CF" w:rsidRPr="009B2BF6">
          <w:rPr>
            <w:rStyle w:val="Hyperlink"/>
            <w:rFonts w:ascii="Arial" w:hAnsi="Arial" w:cs="Arial"/>
            <w:color w:val="000000" w:themeColor="text1"/>
            <w:sz w:val="22"/>
            <w:szCs w:val="22"/>
          </w:rPr>
          <w:t>http://davidplunkert.com/</w:t>
        </w:r>
      </w:hyperlink>
    </w:p>
    <w:p w14:paraId="67EB7E6E" w14:textId="77777777" w:rsidR="00AD70CF" w:rsidRPr="004D08BF" w:rsidRDefault="00AD70CF" w:rsidP="00222AC0">
      <w:pPr>
        <w:rPr>
          <w:rFonts w:ascii="Arial" w:hAnsi="Arial" w:cs="Arial"/>
          <w:color w:val="000090"/>
          <w:sz w:val="22"/>
          <w:szCs w:val="22"/>
        </w:rPr>
      </w:pPr>
    </w:p>
    <w:p w14:paraId="35D65EBA" w14:textId="48856196"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In the illustration ‘</w:t>
      </w:r>
      <w:r w:rsidR="00AE48F6" w:rsidRPr="00BF7439">
        <w:rPr>
          <w:rFonts w:ascii="Arial" w:hAnsi="Arial" w:cs="Arial"/>
          <w:i/>
          <w:color w:val="000000" w:themeColor="text1"/>
          <w:sz w:val="22"/>
          <w:szCs w:val="22"/>
        </w:rPr>
        <w:t>Bright I</w:t>
      </w:r>
      <w:r w:rsidRPr="00BF7439">
        <w:rPr>
          <w:rFonts w:ascii="Arial" w:hAnsi="Arial" w:cs="Arial"/>
          <w:i/>
          <w:color w:val="000000" w:themeColor="text1"/>
          <w:sz w:val="22"/>
          <w:szCs w:val="22"/>
        </w:rPr>
        <w:t>deas’</w:t>
      </w:r>
      <w:r w:rsidRPr="00BF7439">
        <w:rPr>
          <w:rFonts w:ascii="Arial" w:hAnsi="Arial" w:cs="Arial"/>
          <w:color w:val="000000" w:themeColor="text1"/>
          <w:sz w:val="22"/>
          <w:szCs w:val="22"/>
        </w:rPr>
        <w:t xml:space="preserve">, for </w:t>
      </w:r>
      <w:r w:rsidR="00AE48F6" w:rsidRPr="00BF7439">
        <w:rPr>
          <w:rFonts w:ascii="Arial" w:hAnsi="Arial" w:cs="Arial"/>
          <w:color w:val="000000" w:themeColor="text1"/>
          <w:sz w:val="22"/>
          <w:szCs w:val="22"/>
        </w:rPr>
        <w:t xml:space="preserve">The </w:t>
      </w:r>
      <w:r w:rsidRPr="00BF7439">
        <w:rPr>
          <w:rFonts w:ascii="Arial" w:hAnsi="Arial" w:cs="Arial"/>
          <w:color w:val="000000" w:themeColor="text1"/>
          <w:sz w:val="22"/>
          <w:szCs w:val="22"/>
        </w:rPr>
        <w:t xml:space="preserve">Wall Street Journal, the theme 'ideas' is conveyed through what </w:t>
      </w:r>
      <w:r w:rsidR="00AE48F6" w:rsidRPr="00BF7439">
        <w:rPr>
          <w:rFonts w:ascii="Arial" w:hAnsi="Arial" w:cs="Arial"/>
          <w:color w:val="000000" w:themeColor="text1"/>
          <w:sz w:val="22"/>
          <w:szCs w:val="22"/>
        </w:rPr>
        <w:t xml:space="preserve">is </w:t>
      </w:r>
      <w:r w:rsidRPr="00BF7439">
        <w:rPr>
          <w:rFonts w:ascii="Arial" w:hAnsi="Arial" w:cs="Arial"/>
          <w:color w:val="000000" w:themeColor="text1"/>
          <w:sz w:val="22"/>
          <w:szCs w:val="22"/>
        </w:rPr>
        <w:t xml:space="preserve">read essentially as one large head, but it is actually made up of half a head and half symbolic objects. The bottom half of the head is depicted as solid </w:t>
      </w:r>
      <w:r w:rsidR="00AE48F6" w:rsidRPr="00BF7439">
        <w:rPr>
          <w:rFonts w:ascii="Arial" w:hAnsi="Arial" w:cs="Arial"/>
          <w:color w:val="000000" w:themeColor="text1"/>
          <w:sz w:val="22"/>
          <w:szCs w:val="22"/>
        </w:rPr>
        <w:t xml:space="preserve">and </w:t>
      </w:r>
      <w:r w:rsidRPr="00BF7439">
        <w:rPr>
          <w:rFonts w:ascii="Arial" w:hAnsi="Arial" w:cs="Arial"/>
          <w:color w:val="000000" w:themeColor="text1"/>
          <w:sz w:val="22"/>
          <w:szCs w:val="22"/>
        </w:rPr>
        <w:t xml:space="preserve">three-dimensional, but the top half becomes a linear drawing of an open cage with a mechanical bird flying from it. Plunkert has visibly opened up the head to convey the inner workings of the mind, and used symbolic association effectively to visualize the abstract theme of ‘ideas’ </w:t>
      </w:r>
      <w:r w:rsidR="00AE48F6" w:rsidRPr="00BF7439">
        <w:rPr>
          <w:rFonts w:ascii="Arial" w:hAnsi="Arial" w:cs="Arial"/>
          <w:color w:val="000000" w:themeColor="text1"/>
          <w:sz w:val="22"/>
          <w:szCs w:val="22"/>
        </w:rPr>
        <w:lastRenderedPageBreak/>
        <w:t xml:space="preserve">that are </w:t>
      </w:r>
      <w:r w:rsidRPr="00BF7439">
        <w:rPr>
          <w:rFonts w:ascii="Arial" w:hAnsi="Arial" w:cs="Arial"/>
          <w:color w:val="000000" w:themeColor="text1"/>
          <w:sz w:val="22"/>
          <w:szCs w:val="22"/>
        </w:rPr>
        <w:t>being released from within. The illustration is ultimate</w:t>
      </w:r>
      <w:r w:rsidR="008B7FEE" w:rsidRPr="00BF7439">
        <w:rPr>
          <w:rFonts w:ascii="Arial" w:hAnsi="Arial" w:cs="Arial"/>
          <w:color w:val="000000" w:themeColor="text1"/>
          <w:sz w:val="22"/>
          <w:szCs w:val="22"/>
        </w:rPr>
        <w:t>ly a portrait of inside the mind</w:t>
      </w:r>
      <w:r w:rsidRPr="00BF7439">
        <w:rPr>
          <w:rFonts w:ascii="Arial" w:hAnsi="Arial" w:cs="Arial"/>
          <w:color w:val="000000" w:themeColor="text1"/>
          <w:sz w:val="22"/>
          <w:szCs w:val="22"/>
        </w:rPr>
        <w:t>, achieved by altering and adding to the image of an external head.</w:t>
      </w:r>
    </w:p>
    <w:p w14:paraId="36E78EE4" w14:textId="77777777" w:rsidR="00846A52" w:rsidRPr="009B2BF6" w:rsidRDefault="00846A52" w:rsidP="00846A52">
      <w:pPr>
        <w:rPr>
          <w:rFonts w:ascii="Arial" w:hAnsi="Arial" w:cs="Arial"/>
          <w:color w:val="000000" w:themeColor="text1"/>
          <w:sz w:val="22"/>
          <w:szCs w:val="22"/>
        </w:rPr>
      </w:pPr>
      <w:r w:rsidRPr="009B2BF6">
        <w:rPr>
          <w:rFonts w:ascii="Arial" w:hAnsi="Arial" w:cs="Arial"/>
          <w:color w:val="000000" w:themeColor="text1"/>
          <w:sz w:val="22"/>
          <w:szCs w:val="22"/>
        </w:rPr>
        <w:t xml:space="preserve">Plunkert, David. </w:t>
      </w:r>
      <w:r w:rsidRPr="009B2BF6">
        <w:rPr>
          <w:rFonts w:ascii="Arial" w:hAnsi="Arial" w:cs="Arial"/>
          <w:i/>
          <w:color w:val="000000" w:themeColor="text1"/>
          <w:sz w:val="22"/>
          <w:szCs w:val="22"/>
        </w:rPr>
        <w:t>’Bright Ideas’.</w:t>
      </w:r>
      <w:r w:rsidRPr="009B2BF6">
        <w:rPr>
          <w:rFonts w:ascii="Arial" w:hAnsi="Arial" w:cs="Arial"/>
          <w:color w:val="000000" w:themeColor="text1"/>
          <w:sz w:val="22"/>
          <w:szCs w:val="22"/>
        </w:rPr>
        <w:t xml:space="preserve"> Wall Street Journal. Accessed 01/08/2017</w:t>
      </w:r>
      <w:r w:rsidRPr="009B2BF6">
        <w:rPr>
          <w:rStyle w:val="Hyperlink"/>
          <w:rFonts w:ascii="Arial" w:eastAsia="Times New Roman" w:hAnsi="Arial" w:cs="Arial"/>
          <w:color w:val="000000" w:themeColor="text1"/>
          <w:sz w:val="22"/>
          <w:szCs w:val="22"/>
          <w:lang w:eastAsia="en-GB"/>
        </w:rPr>
        <w:t xml:space="preserve">                                                                </w:t>
      </w:r>
    </w:p>
    <w:p w14:paraId="76FBDA03" w14:textId="6C618695" w:rsidR="00846A52" w:rsidRPr="009B2BF6" w:rsidRDefault="00CB009F" w:rsidP="00846A52">
      <w:pPr>
        <w:rPr>
          <w:rFonts w:ascii="Arial" w:hAnsi="Arial" w:cs="Arial"/>
          <w:color w:val="000000" w:themeColor="text1"/>
          <w:sz w:val="22"/>
          <w:szCs w:val="22"/>
        </w:rPr>
      </w:pPr>
      <w:hyperlink r:id="rId22" w:history="1">
        <w:r w:rsidR="00846A52" w:rsidRPr="009B2BF6">
          <w:rPr>
            <w:rStyle w:val="Hyperlink"/>
            <w:rFonts w:ascii="Arial" w:hAnsi="Arial" w:cs="Arial"/>
            <w:color w:val="000000" w:themeColor="text1"/>
            <w:sz w:val="22"/>
            <w:szCs w:val="22"/>
          </w:rPr>
          <w:t>http://davidplunkert.com/</w:t>
        </w:r>
      </w:hyperlink>
    </w:p>
    <w:p w14:paraId="7BFCE15B" w14:textId="77777777" w:rsidR="00222AC0" w:rsidRPr="004D08BF" w:rsidRDefault="00222AC0" w:rsidP="00222AC0">
      <w:pPr>
        <w:rPr>
          <w:rFonts w:ascii="Arial" w:hAnsi="Arial" w:cs="Arial"/>
          <w:color w:val="000090"/>
          <w:sz w:val="22"/>
          <w:szCs w:val="22"/>
        </w:rPr>
      </w:pPr>
    </w:p>
    <w:p w14:paraId="264E64F3" w14:textId="18310698" w:rsidR="00AE48F6"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For the many illustrations Beppe </w:t>
      </w:r>
      <w:proofErr w:type="spellStart"/>
      <w:r w:rsidRPr="00BF7439">
        <w:rPr>
          <w:rFonts w:ascii="Arial" w:hAnsi="Arial" w:cs="Arial"/>
          <w:color w:val="000000" w:themeColor="text1"/>
          <w:sz w:val="22"/>
          <w:szCs w:val="22"/>
        </w:rPr>
        <w:t>Giacobbe</w:t>
      </w:r>
      <w:proofErr w:type="spellEnd"/>
      <w:r w:rsidRPr="00BF7439">
        <w:rPr>
          <w:rFonts w:ascii="Arial" w:hAnsi="Arial" w:cs="Arial"/>
          <w:color w:val="000000" w:themeColor="text1"/>
          <w:sz w:val="22"/>
          <w:szCs w:val="22"/>
        </w:rPr>
        <w:t xml:space="preserve"> has developed </w:t>
      </w:r>
      <w:r w:rsidR="00AE48F6" w:rsidRPr="00BF7439">
        <w:rPr>
          <w:rFonts w:ascii="Arial" w:hAnsi="Arial" w:cs="Arial"/>
          <w:color w:val="000000" w:themeColor="text1"/>
          <w:sz w:val="22"/>
          <w:szCs w:val="22"/>
        </w:rPr>
        <w:t xml:space="preserve">for themes related to </w:t>
      </w:r>
      <w:r w:rsidRPr="00BF7439">
        <w:rPr>
          <w:rFonts w:ascii="Arial" w:hAnsi="Arial" w:cs="Arial"/>
          <w:color w:val="000000" w:themeColor="text1"/>
          <w:sz w:val="22"/>
          <w:szCs w:val="22"/>
        </w:rPr>
        <w:t>psychology, he often alters, rearranges or omits parts of the head or figure in order to express different abstract aspects of the subject. For example, for an illustration on ‘</w:t>
      </w:r>
      <w:r w:rsidRPr="00BF7439">
        <w:rPr>
          <w:rFonts w:ascii="Arial" w:hAnsi="Arial" w:cs="Arial"/>
          <w:i/>
          <w:color w:val="000000" w:themeColor="text1"/>
          <w:sz w:val="22"/>
          <w:szCs w:val="22"/>
        </w:rPr>
        <w:t>Collective Psychosis’,</w:t>
      </w:r>
      <w:r w:rsidRPr="00BF7439">
        <w:rPr>
          <w:rFonts w:ascii="Arial" w:hAnsi="Arial" w:cs="Arial"/>
          <w:color w:val="000000" w:themeColor="text1"/>
          <w:sz w:val="22"/>
          <w:szCs w:val="22"/>
        </w:rPr>
        <w:t xml:space="preserve"> he depicted the shape of one dominant head, omitted all features, and filled it with eyes. The multitude of eyes within one head represents anxiety of both the individual and of society. In another illustration on anxiety, which is primarily a portrait of a head, the face has one large centrally positioned eye rather than two. Inside this large eye, a tiny figure tentatively peers out of the head, as if trapped and peering out of a cage.</w:t>
      </w:r>
    </w:p>
    <w:p w14:paraId="35F2C5EC" w14:textId="08FEE3C0" w:rsidR="00222AC0" w:rsidRPr="009B2BF6" w:rsidRDefault="00846A52" w:rsidP="00222AC0">
      <w:pPr>
        <w:rPr>
          <w:rFonts w:ascii="Arial" w:hAnsi="Arial" w:cs="Arial"/>
          <w:i/>
          <w:color w:val="000000" w:themeColor="text1"/>
          <w:sz w:val="22"/>
          <w:szCs w:val="22"/>
        </w:rPr>
      </w:pPr>
      <w:proofErr w:type="spellStart"/>
      <w:r w:rsidRPr="009B2BF6">
        <w:rPr>
          <w:rFonts w:ascii="Arial" w:hAnsi="Arial" w:cs="Arial"/>
          <w:color w:val="000000" w:themeColor="text1"/>
          <w:sz w:val="22"/>
          <w:szCs w:val="22"/>
        </w:rPr>
        <w:t>Giacobbe</w:t>
      </w:r>
      <w:proofErr w:type="spellEnd"/>
      <w:r w:rsidRPr="009B2BF6">
        <w:rPr>
          <w:rFonts w:ascii="Arial" w:hAnsi="Arial" w:cs="Arial"/>
          <w:color w:val="000000" w:themeColor="text1"/>
          <w:sz w:val="22"/>
          <w:szCs w:val="22"/>
        </w:rPr>
        <w:t xml:space="preserve">, Beppe. </w:t>
      </w:r>
      <w:r w:rsidRPr="009B2BF6">
        <w:rPr>
          <w:rFonts w:ascii="Arial" w:hAnsi="Arial" w:cs="Arial"/>
          <w:i/>
          <w:color w:val="000000" w:themeColor="text1"/>
          <w:sz w:val="22"/>
          <w:szCs w:val="22"/>
        </w:rPr>
        <w:t xml:space="preserve">‘Collective Psychosis’. </w:t>
      </w:r>
      <w:r w:rsidRPr="009B2BF6">
        <w:rPr>
          <w:rFonts w:ascii="Arial" w:hAnsi="Arial" w:cs="Arial"/>
          <w:color w:val="000000" w:themeColor="text1"/>
          <w:sz w:val="22"/>
          <w:szCs w:val="22"/>
        </w:rPr>
        <w:t>Accessed 03/08/2017</w:t>
      </w:r>
      <w:r w:rsidRPr="009B2BF6">
        <w:rPr>
          <w:rStyle w:val="Hyperlink"/>
          <w:rFonts w:ascii="Arial" w:eastAsia="Times New Roman" w:hAnsi="Arial" w:cs="Arial"/>
          <w:color w:val="000000" w:themeColor="text1"/>
          <w:sz w:val="22"/>
          <w:szCs w:val="22"/>
          <w:lang w:eastAsia="en-GB"/>
        </w:rPr>
        <w:t xml:space="preserve">                                                               </w:t>
      </w:r>
      <w:hyperlink r:id="rId23" w:history="1">
        <w:r w:rsidRPr="009B2BF6">
          <w:rPr>
            <w:rStyle w:val="Hyperlink"/>
            <w:rFonts w:ascii="Arial" w:hAnsi="Arial" w:cs="Arial"/>
            <w:color w:val="000000" w:themeColor="text1"/>
            <w:sz w:val="22"/>
            <w:szCs w:val="22"/>
          </w:rPr>
          <w:t>http://www.beppegiacobbe.com/en/portfolio/psiche/p14-284</w:t>
        </w:r>
      </w:hyperlink>
    </w:p>
    <w:p w14:paraId="5D33A6C5" w14:textId="77777777" w:rsidR="00D3360F" w:rsidRPr="00B1759D" w:rsidRDefault="00D3360F" w:rsidP="00222AC0">
      <w:pPr>
        <w:rPr>
          <w:rFonts w:ascii="Arial" w:hAnsi="Arial" w:cs="Arial"/>
          <w:color w:val="000090"/>
        </w:rPr>
      </w:pPr>
    </w:p>
    <w:p w14:paraId="3D9FD204" w14:textId="75789050" w:rsidR="00222AC0" w:rsidRPr="008A079E" w:rsidRDefault="008B43E9" w:rsidP="00222AC0">
      <w:pPr>
        <w:rPr>
          <w:rFonts w:ascii="Arial" w:hAnsi="Arial" w:cs="Arial"/>
          <w:b/>
          <w:bCs/>
          <w:i/>
          <w:iCs/>
          <w:color w:val="000000" w:themeColor="text1"/>
        </w:rPr>
      </w:pPr>
      <w:r w:rsidRPr="008A079E">
        <w:rPr>
          <w:rFonts w:ascii="Arial" w:hAnsi="Arial" w:cs="Arial"/>
          <w:b/>
          <w:bCs/>
          <w:i/>
          <w:iCs/>
          <w:color w:val="000000" w:themeColor="text1"/>
        </w:rPr>
        <w:t>The Body as a Symbol</w:t>
      </w:r>
    </w:p>
    <w:p w14:paraId="3748B0C8" w14:textId="77777777" w:rsidR="00222AC0" w:rsidRPr="00BF7439" w:rsidRDefault="00222AC0" w:rsidP="00222AC0">
      <w:pPr>
        <w:rPr>
          <w:rFonts w:ascii="Arial" w:hAnsi="Arial" w:cs="Arial"/>
          <w:b/>
          <w:bCs/>
          <w:i/>
          <w:iCs/>
          <w:color w:val="000000" w:themeColor="text1"/>
          <w:u w:val="single"/>
        </w:rPr>
      </w:pPr>
    </w:p>
    <w:p w14:paraId="2084345B" w14:textId="43917185"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Another strategy when working conceptually with themes relating to the mind, body and people, is to depict the figure as a symbol.</w:t>
      </w:r>
      <w:r w:rsidR="00AE48F6" w:rsidRPr="00BF7439">
        <w:rPr>
          <w:rFonts w:ascii="Arial" w:hAnsi="Arial" w:cs="Arial"/>
          <w:color w:val="000000" w:themeColor="text1"/>
          <w:sz w:val="22"/>
          <w:szCs w:val="22"/>
        </w:rPr>
        <w:t xml:space="preserve"> A typical </w:t>
      </w:r>
      <w:r w:rsidRPr="00BF7439">
        <w:rPr>
          <w:rFonts w:ascii="Arial" w:hAnsi="Arial" w:cs="Arial"/>
          <w:color w:val="000000" w:themeColor="text1"/>
          <w:sz w:val="22"/>
          <w:szCs w:val="22"/>
        </w:rPr>
        <w:t xml:space="preserve">approach is to </w:t>
      </w:r>
      <w:r w:rsidR="00AE48F6" w:rsidRPr="00BF7439">
        <w:rPr>
          <w:rFonts w:ascii="Arial" w:hAnsi="Arial" w:cs="Arial"/>
          <w:color w:val="000000" w:themeColor="text1"/>
          <w:sz w:val="22"/>
          <w:szCs w:val="22"/>
        </w:rPr>
        <w:t xml:space="preserve">visually construct </w:t>
      </w:r>
      <w:r w:rsidRPr="00BF7439">
        <w:rPr>
          <w:rFonts w:ascii="Arial" w:hAnsi="Arial" w:cs="Arial"/>
          <w:color w:val="000000" w:themeColor="text1"/>
          <w:sz w:val="22"/>
          <w:szCs w:val="22"/>
        </w:rPr>
        <w:t>the body or head entirely from other images, objects or symbols, without referencing the figure’s outer physical identity at all. If facial features are replaced with symbolic images or objects that carry associations, they will potentially convey something about the figure. Thus, the overall figure or head reads more as a symbolic representation of a figure, and the images within provide visual clues about its identity, character or the themes it represents.</w:t>
      </w:r>
    </w:p>
    <w:p w14:paraId="0AD9470D" w14:textId="77777777" w:rsidR="00222AC0" w:rsidRPr="00BF7439" w:rsidRDefault="00222AC0" w:rsidP="00222AC0">
      <w:pPr>
        <w:rPr>
          <w:rFonts w:ascii="Arial" w:hAnsi="Arial" w:cs="Arial"/>
          <w:color w:val="000000" w:themeColor="text1"/>
          <w:sz w:val="22"/>
          <w:szCs w:val="22"/>
        </w:rPr>
      </w:pPr>
    </w:p>
    <w:p w14:paraId="4C8775D8" w14:textId="0EEE60DB"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This strategy offers great potential for expressing figurative themes generically, whether relating to the individual and their inner thoughts, or representing society in broader terms. It also provides a framework to depict a figure</w:t>
      </w:r>
      <w:r w:rsidR="00800056" w:rsidRPr="00BF7439">
        <w:rPr>
          <w:rFonts w:ascii="Arial" w:hAnsi="Arial" w:cs="Arial"/>
          <w:color w:val="000000" w:themeColor="text1"/>
          <w:sz w:val="22"/>
          <w:szCs w:val="22"/>
        </w:rPr>
        <w:t>’s presence without individualiz</w:t>
      </w:r>
      <w:r w:rsidRPr="00BF7439">
        <w:rPr>
          <w:rFonts w:ascii="Arial" w:hAnsi="Arial" w:cs="Arial"/>
          <w:color w:val="000000" w:themeColor="text1"/>
          <w:sz w:val="22"/>
          <w:szCs w:val="22"/>
        </w:rPr>
        <w:t xml:space="preserve">ing their identity, so that the audience is able to add up the visual clues and symbolic references </w:t>
      </w:r>
      <w:r w:rsidR="00800056" w:rsidRPr="00BF7439">
        <w:rPr>
          <w:rFonts w:ascii="Arial" w:hAnsi="Arial" w:cs="Arial"/>
          <w:color w:val="000000" w:themeColor="text1"/>
          <w:sz w:val="22"/>
          <w:szCs w:val="22"/>
        </w:rPr>
        <w:t xml:space="preserve">that form </w:t>
      </w:r>
      <w:r w:rsidRPr="00BF7439">
        <w:rPr>
          <w:rFonts w:ascii="Arial" w:hAnsi="Arial" w:cs="Arial"/>
          <w:color w:val="000000" w:themeColor="text1"/>
          <w:sz w:val="22"/>
          <w:szCs w:val="22"/>
        </w:rPr>
        <w:t>the body and create their own image of the character</w:t>
      </w:r>
      <w:r w:rsidR="00800056"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w:t>
      </w:r>
    </w:p>
    <w:p w14:paraId="03C0BB2F" w14:textId="77777777" w:rsidR="00222AC0" w:rsidRPr="00BF7439" w:rsidRDefault="00222AC0" w:rsidP="00222AC0">
      <w:pPr>
        <w:rPr>
          <w:rFonts w:ascii="Arial" w:hAnsi="Arial" w:cs="Arial"/>
          <w:color w:val="000000" w:themeColor="text1"/>
          <w:sz w:val="22"/>
          <w:szCs w:val="22"/>
        </w:rPr>
      </w:pPr>
    </w:p>
    <w:p w14:paraId="13D9BA24" w14:textId="39BF1130" w:rsidR="00222AC0" w:rsidRPr="00BF7439" w:rsidRDefault="00800056" w:rsidP="00222AC0">
      <w:pPr>
        <w:rPr>
          <w:rFonts w:ascii="Arial" w:hAnsi="Arial" w:cs="Arial"/>
          <w:color w:val="000000" w:themeColor="text1"/>
          <w:sz w:val="22"/>
          <w:szCs w:val="22"/>
        </w:rPr>
      </w:pPr>
      <w:r w:rsidRPr="00BF7439">
        <w:rPr>
          <w:rFonts w:ascii="Arial" w:hAnsi="Arial" w:cs="Arial"/>
          <w:color w:val="000000" w:themeColor="text1"/>
          <w:sz w:val="22"/>
          <w:szCs w:val="22"/>
        </w:rPr>
        <w:t>With person-</w:t>
      </w:r>
      <w:r w:rsidR="00222AC0" w:rsidRPr="00BF7439">
        <w:rPr>
          <w:rFonts w:ascii="Arial" w:hAnsi="Arial" w:cs="Arial"/>
          <w:color w:val="000000" w:themeColor="text1"/>
          <w:sz w:val="22"/>
          <w:szCs w:val="22"/>
        </w:rPr>
        <w:t>related issue based subjects, such as sexual</w:t>
      </w:r>
      <w:r w:rsidR="00A17571" w:rsidRPr="00BF7439">
        <w:rPr>
          <w:rFonts w:ascii="Arial" w:hAnsi="Arial" w:cs="Arial"/>
          <w:color w:val="000000" w:themeColor="text1"/>
          <w:sz w:val="22"/>
          <w:szCs w:val="22"/>
        </w:rPr>
        <w:t xml:space="preserve"> abuse</w:t>
      </w:r>
      <w:r w:rsidR="00222AC0"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and </w:t>
      </w:r>
      <w:r w:rsidR="00222AC0" w:rsidRPr="00BF7439">
        <w:rPr>
          <w:rFonts w:ascii="Arial" w:hAnsi="Arial" w:cs="Arial"/>
          <w:color w:val="000000" w:themeColor="text1"/>
          <w:sz w:val="22"/>
          <w:szCs w:val="22"/>
        </w:rPr>
        <w:t>child abuse</w:t>
      </w:r>
      <w:r w:rsidRPr="00BF7439">
        <w:rPr>
          <w:rFonts w:ascii="Arial" w:hAnsi="Arial" w:cs="Arial"/>
          <w:color w:val="000000" w:themeColor="text1"/>
          <w:sz w:val="22"/>
          <w:szCs w:val="22"/>
        </w:rPr>
        <w:t>,</w:t>
      </w:r>
      <w:r w:rsidR="00A17571" w:rsidRPr="00BF7439">
        <w:rPr>
          <w:rFonts w:ascii="Arial" w:hAnsi="Arial" w:cs="Arial"/>
          <w:color w:val="000000" w:themeColor="text1"/>
          <w:sz w:val="22"/>
          <w:szCs w:val="22"/>
        </w:rPr>
        <w:t xml:space="preserve"> </w:t>
      </w:r>
      <w:r w:rsidR="00222AC0" w:rsidRPr="00BF7439">
        <w:rPr>
          <w:rFonts w:ascii="Arial" w:hAnsi="Arial" w:cs="Arial"/>
          <w:color w:val="000000" w:themeColor="text1"/>
          <w:sz w:val="22"/>
          <w:szCs w:val="22"/>
        </w:rPr>
        <w:t>the illustrator will have to avoid making stereotypical statements in the depiction of the figure</w:t>
      </w:r>
      <w:r w:rsidRPr="00BF7439">
        <w:rPr>
          <w:rFonts w:ascii="Arial" w:hAnsi="Arial" w:cs="Arial"/>
          <w:color w:val="000000" w:themeColor="text1"/>
          <w:sz w:val="22"/>
          <w:szCs w:val="22"/>
        </w:rPr>
        <w:t>.</w:t>
      </w:r>
      <w:r w:rsidR="00222AC0"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F</w:t>
      </w:r>
      <w:r w:rsidR="00222AC0" w:rsidRPr="00BF7439">
        <w:rPr>
          <w:rFonts w:ascii="Arial" w:hAnsi="Arial" w:cs="Arial"/>
          <w:color w:val="000000" w:themeColor="text1"/>
          <w:sz w:val="22"/>
          <w:szCs w:val="22"/>
        </w:rPr>
        <w:t xml:space="preserve">or example, for a poster raising awareness </w:t>
      </w:r>
      <w:r w:rsidRPr="00BF7439">
        <w:rPr>
          <w:rFonts w:ascii="Arial" w:hAnsi="Arial" w:cs="Arial"/>
          <w:color w:val="000000" w:themeColor="text1"/>
          <w:sz w:val="22"/>
          <w:szCs w:val="22"/>
        </w:rPr>
        <w:t xml:space="preserve">about </w:t>
      </w:r>
      <w:r w:rsidR="00222AC0" w:rsidRPr="00BF7439">
        <w:rPr>
          <w:rFonts w:ascii="Arial" w:hAnsi="Arial" w:cs="Arial"/>
          <w:color w:val="000000" w:themeColor="text1"/>
          <w:sz w:val="22"/>
          <w:szCs w:val="22"/>
        </w:rPr>
        <w:t>abusive relationships, it is likely that a generic approach to the figure will need to be taken.</w:t>
      </w:r>
    </w:p>
    <w:p w14:paraId="22C6B62B" w14:textId="77777777" w:rsidR="00222AC0" w:rsidRPr="00BF7439" w:rsidRDefault="00222AC0" w:rsidP="00222AC0">
      <w:pPr>
        <w:rPr>
          <w:rFonts w:ascii="Arial" w:hAnsi="Arial" w:cs="Arial"/>
          <w:color w:val="000000" w:themeColor="text1"/>
          <w:sz w:val="22"/>
          <w:szCs w:val="22"/>
        </w:rPr>
      </w:pPr>
    </w:p>
    <w:p w14:paraId="3C476736" w14:textId="56C83CCC" w:rsidR="00222AC0" w:rsidRPr="00BF7439" w:rsidRDefault="00800056"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To summarize, </w:t>
      </w:r>
      <w:r w:rsidR="00222AC0" w:rsidRPr="00BF7439">
        <w:rPr>
          <w:rFonts w:ascii="Arial" w:hAnsi="Arial" w:cs="Arial"/>
          <w:color w:val="000000" w:themeColor="text1"/>
          <w:sz w:val="22"/>
          <w:szCs w:val="22"/>
        </w:rPr>
        <w:t xml:space="preserve">while identity and characterization </w:t>
      </w:r>
      <w:r w:rsidRPr="00BF7439">
        <w:rPr>
          <w:rFonts w:ascii="Arial" w:hAnsi="Arial" w:cs="Arial"/>
          <w:color w:val="000000" w:themeColor="text1"/>
          <w:sz w:val="22"/>
          <w:szCs w:val="22"/>
        </w:rPr>
        <w:t xml:space="preserve">is </w:t>
      </w:r>
      <w:r w:rsidR="00222AC0" w:rsidRPr="00BF7439">
        <w:rPr>
          <w:rFonts w:ascii="Arial" w:hAnsi="Arial" w:cs="Arial"/>
          <w:color w:val="000000" w:themeColor="text1"/>
          <w:sz w:val="22"/>
          <w:szCs w:val="22"/>
        </w:rPr>
        <w:t xml:space="preserve">likely to drive a children’s book, identity can be </w:t>
      </w:r>
      <w:r w:rsidRPr="00BF7439">
        <w:rPr>
          <w:rFonts w:ascii="Arial" w:hAnsi="Arial" w:cs="Arial"/>
          <w:color w:val="000000" w:themeColor="text1"/>
          <w:sz w:val="22"/>
          <w:szCs w:val="22"/>
        </w:rPr>
        <w:t xml:space="preserve">challenging </w:t>
      </w:r>
      <w:r w:rsidR="00222AC0" w:rsidRPr="00BF7439">
        <w:rPr>
          <w:rFonts w:ascii="Arial" w:hAnsi="Arial" w:cs="Arial"/>
          <w:color w:val="000000" w:themeColor="text1"/>
          <w:sz w:val="22"/>
          <w:szCs w:val="22"/>
        </w:rPr>
        <w:t>in the context of adult audience</w:t>
      </w:r>
      <w:r w:rsidRPr="00BF7439">
        <w:rPr>
          <w:rFonts w:ascii="Arial" w:hAnsi="Arial" w:cs="Arial"/>
          <w:color w:val="000000" w:themeColor="text1"/>
          <w:sz w:val="22"/>
          <w:szCs w:val="22"/>
        </w:rPr>
        <w:t>s</w:t>
      </w:r>
      <w:r w:rsidR="00222AC0" w:rsidRPr="00BF7439">
        <w:rPr>
          <w:rFonts w:ascii="Arial" w:hAnsi="Arial" w:cs="Arial"/>
          <w:color w:val="000000" w:themeColor="text1"/>
          <w:sz w:val="22"/>
          <w:szCs w:val="22"/>
        </w:rPr>
        <w:t>.</w:t>
      </w:r>
    </w:p>
    <w:p w14:paraId="4DDECF18" w14:textId="77777777" w:rsidR="00222AC0" w:rsidRPr="00BF7439" w:rsidRDefault="00222AC0" w:rsidP="00861FE3">
      <w:pPr>
        <w:rPr>
          <w:rFonts w:ascii="Arial" w:hAnsi="Arial" w:cs="Arial"/>
          <w:color w:val="000000" w:themeColor="text1"/>
        </w:rPr>
      </w:pPr>
    </w:p>
    <w:p w14:paraId="603F6E72" w14:textId="77777777" w:rsidR="00222AC0" w:rsidRPr="00BF7439" w:rsidRDefault="00222AC0" w:rsidP="00222AC0">
      <w:pPr>
        <w:rPr>
          <w:rFonts w:ascii="Arial" w:hAnsi="Arial" w:cs="Arial"/>
          <w:color w:val="000000" w:themeColor="text1"/>
        </w:rPr>
      </w:pPr>
    </w:p>
    <w:p w14:paraId="7C7CF788" w14:textId="53621263" w:rsidR="00222AC0" w:rsidRPr="007B30B0" w:rsidRDefault="009D2275" w:rsidP="00222AC0">
      <w:pPr>
        <w:rPr>
          <w:rFonts w:ascii="Arial" w:hAnsi="Arial" w:cs="Arial"/>
          <w:i/>
          <w:color w:val="000000" w:themeColor="text1"/>
          <w:sz w:val="32"/>
          <w:szCs w:val="32"/>
        </w:rPr>
      </w:pPr>
      <w:r w:rsidRPr="007B30B0">
        <w:rPr>
          <w:rFonts w:ascii="Arial" w:hAnsi="Arial" w:cs="Arial"/>
          <w:bCs/>
          <w:color w:val="000000" w:themeColor="text1"/>
          <w:sz w:val="32"/>
          <w:szCs w:val="32"/>
        </w:rPr>
        <w:t>Strategy</w:t>
      </w:r>
      <w:r w:rsidRPr="007B30B0">
        <w:rPr>
          <w:rFonts w:ascii="Arial" w:hAnsi="Arial" w:cs="Arial"/>
          <w:color w:val="000000" w:themeColor="text1"/>
          <w:sz w:val="32"/>
          <w:szCs w:val="32"/>
        </w:rPr>
        <w:t xml:space="preserve"> </w:t>
      </w:r>
      <w:r w:rsidR="00411340" w:rsidRPr="007B30B0">
        <w:rPr>
          <w:rFonts w:ascii="Arial" w:hAnsi="Arial" w:cs="Arial"/>
          <w:color w:val="000000" w:themeColor="text1"/>
          <w:sz w:val="32"/>
          <w:szCs w:val="32"/>
        </w:rPr>
        <w:t>6</w:t>
      </w:r>
      <w:r w:rsidR="003E518F" w:rsidRPr="007B30B0">
        <w:rPr>
          <w:rFonts w:ascii="Arial" w:hAnsi="Arial" w:cs="Arial"/>
          <w:color w:val="000000" w:themeColor="text1"/>
          <w:sz w:val="32"/>
          <w:szCs w:val="32"/>
        </w:rPr>
        <w:t>:</w:t>
      </w:r>
      <w:r w:rsidR="00222AC0" w:rsidRPr="007B30B0">
        <w:rPr>
          <w:rFonts w:ascii="Arial" w:hAnsi="Arial" w:cs="Arial"/>
          <w:i/>
          <w:color w:val="000000" w:themeColor="text1"/>
          <w:sz w:val="32"/>
          <w:szCs w:val="32"/>
        </w:rPr>
        <w:t xml:space="preserve"> </w:t>
      </w:r>
      <w:r w:rsidR="00222AC0" w:rsidRPr="007B30B0">
        <w:rPr>
          <w:rFonts w:ascii="Arial" w:hAnsi="Arial" w:cs="Arial"/>
          <w:color w:val="000000" w:themeColor="text1"/>
          <w:sz w:val="32"/>
          <w:szCs w:val="32"/>
        </w:rPr>
        <w:t>Media</w:t>
      </w:r>
      <w:r w:rsidR="00222AC0" w:rsidRPr="007B30B0">
        <w:rPr>
          <w:rFonts w:ascii="Arial" w:hAnsi="Arial" w:cs="Arial"/>
          <w:i/>
          <w:color w:val="000000" w:themeColor="text1"/>
          <w:sz w:val="32"/>
          <w:szCs w:val="32"/>
        </w:rPr>
        <w:t xml:space="preserve"> </w:t>
      </w:r>
    </w:p>
    <w:p w14:paraId="613120BA" w14:textId="77777777" w:rsidR="00222AC0" w:rsidRPr="00BF7439" w:rsidRDefault="00222AC0" w:rsidP="00222AC0">
      <w:pPr>
        <w:rPr>
          <w:rFonts w:ascii="Arial" w:hAnsi="Arial" w:cs="Arial"/>
          <w:color w:val="000000" w:themeColor="text1"/>
        </w:rPr>
      </w:pPr>
    </w:p>
    <w:p w14:paraId="34C17762" w14:textId="65DB15A5"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Illustrators have the freedom to work in any media</w:t>
      </w:r>
      <w:r w:rsidR="00325DE4" w:rsidRPr="00BF7439">
        <w:rPr>
          <w:rFonts w:ascii="Arial" w:hAnsi="Arial" w:cs="Arial"/>
          <w:color w:val="000000" w:themeColor="text1"/>
          <w:sz w:val="22"/>
          <w:szCs w:val="22"/>
        </w:rPr>
        <w:t xml:space="preserve"> they choose, from traditional pen and ink to</w:t>
      </w:r>
      <w:r w:rsidR="00A9061D" w:rsidRPr="00BF7439">
        <w:rPr>
          <w:rFonts w:ascii="Arial" w:hAnsi="Arial" w:cs="Arial"/>
          <w:color w:val="000000" w:themeColor="text1"/>
          <w:sz w:val="22"/>
          <w:szCs w:val="22"/>
        </w:rPr>
        <w:t xml:space="preserve"> digital, </w:t>
      </w:r>
      <w:r w:rsidR="00E738F0" w:rsidRPr="00BF7439">
        <w:rPr>
          <w:rFonts w:ascii="Arial" w:hAnsi="Arial" w:cs="Arial"/>
          <w:color w:val="000000" w:themeColor="text1"/>
          <w:sz w:val="22"/>
          <w:szCs w:val="22"/>
        </w:rPr>
        <w:t xml:space="preserve">either </w:t>
      </w:r>
      <w:r w:rsidRPr="00BF7439">
        <w:rPr>
          <w:rFonts w:ascii="Arial" w:hAnsi="Arial" w:cs="Arial"/>
          <w:color w:val="000000" w:themeColor="text1"/>
          <w:sz w:val="22"/>
          <w:szCs w:val="22"/>
        </w:rPr>
        <w:t xml:space="preserve">two </w:t>
      </w:r>
      <w:r w:rsidR="005D38AA" w:rsidRPr="00BF7439">
        <w:rPr>
          <w:rFonts w:ascii="Arial" w:hAnsi="Arial" w:cs="Arial"/>
          <w:color w:val="000000" w:themeColor="text1"/>
          <w:sz w:val="22"/>
          <w:szCs w:val="22"/>
        </w:rPr>
        <w:t xml:space="preserve">or three </w:t>
      </w:r>
      <w:r w:rsidRPr="00BF7439">
        <w:rPr>
          <w:rFonts w:ascii="Arial" w:hAnsi="Arial" w:cs="Arial"/>
          <w:color w:val="000000" w:themeColor="text1"/>
          <w:sz w:val="22"/>
          <w:szCs w:val="22"/>
        </w:rPr>
        <w:t>dimensional</w:t>
      </w:r>
      <w:r w:rsidR="00E738F0" w:rsidRPr="00BF7439">
        <w:rPr>
          <w:rFonts w:ascii="Arial" w:hAnsi="Arial" w:cs="Arial"/>
          <w:color w:val="000000" w:themeColor="text1"/>
          <w:sz w:val="22"/>
          <w:szCs w:val="22"/>
        </w:rPr>
        <w:t>ly</w:t>
      </w:r>
      <w:r w:rsidR="005D38AA"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 xml:space="preserve">and to any scale, </w:t>
      </w:r>
      <w:r w:rsidR="00E738F0" w:rsidRPr="00BF7439">
        <w:rPr>
          <w:rFonts w:ascii="Arial" w:hAnsi="Arial" w:cs="Arial"/>
          <w:color w:val="000000" w:themeColor="text1"/>
          <w:sz w:val="22"/>
          <w:szCs w:val="22"/>
        </w:rPr>
        <w:t xml:space="preserve">provided </w:t>
      </w:r>
      <w:r w:rsidRPr="00BF7439">
        <w:rPr>
          <w:rFonts w:ascii="Arial" w:hAnsi="Arial" w:cs="Arial"/>
          <w:color w:val="000000" w:themeColor="text1"/>
          <w:sz w:val="22"/>
          <w:szCs w:val="22"/>
        </w:rPr>
        <w:t xml:space="preserve">the approach will work according to the specifications and the timescale of a commission </w:t>
      </w:r>
      <w:r w:rsidR="00F33CFB" w:rsidRPr="00BF7439">
        <w:rPr>
          <w:rFonts w:ascii="Arial" w:hAnsi="Arial" w:cs="Arial"/>
          <w:color w:val="000000" w:themeColor="text1"/>
          <w:sz w:val="22"/>
          <w:szCs w:val="22"/>
        </w:rPr>
        <w:t>and will reproduce effectively for</w:t>
      </w:r>
      <w:r w:rsidR="00E738F0" w:rsidRPr="00BF7439">
        <w:rPr>
          <w:rFonts w:ascii="Arial" w:hAnsi="Arial" w:cs="Arial"/>
          <w:color w:val="000000" w:themeColor="text1"/>
          <w:sz w:val="22"/>
          <w:szCs w:val="22"/>
        </w:rPr>
        <w:t xml:space="preserve"> publication. </w:t>
      </w:r>
    </w:p>
    <w:p w14:paraId="7D0DAF15" w14:textId="77777777" w:rsidR="00222AC0" w:rsidRPr="00BF7439" w:rsidRDefault="00222AC0" w:rsidP="00222AC0">
      <w:pPr>
        <w:rPr>
          <w:rFonts w:ascii="Arial" w:hAnsi="Arial" w:cs="Arial"/>
          <w:color w:val="000000" w:themeColor="text1"/>
          <w:sz w:val="22"/>
          <w:szCs w:val="22"/>
        </w:rPr>
      </w:pPr>
    </w:p>
    <w:p w14:paraId="309653D5" w14:textId="25A83CF6"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The scope that media provides can be seen as a box of conceptual tools to help the illustrator communicate ideas and solve visual problems in relation to a breadth of illustrative fields and contexts.</w:t>
      </w:r>
      <w:r w:rsidR="00E738F0" w:rsidRPr="00BF7439">
        <w:rPr>
          <w:rFonts w:ascii="Arial" w:hAnsi="Arial" w:cs="Arial"/>
          <w:color w:val="000000" w:themeColor="text1"/>
          <w:sz w:val="22"/>
          <w:szCs w:val="22"/>
        </w:rPr>
        <w:t xml:space="preserve"> </w:t>
      </w:r>
      <w:r w:rsidRPr="00BF7439">
        <w:rPr>
          <w:rFonts w:ascii="Arial" w:hAnsi="Arial" w:cs="Arial"/>
          <w:color w:val="000000" w:themeColor="text1"/>
          <w:sz w:val="22"/>
          <w:szCs w:val="22"/>
        </w:rPr>
        <w:t>Di</w:t>
      </w:r>
      <w:r w:rsidR="00E738F0" w:rsidRPr="00BF7439">
        <w:rPr>
          <w:rFonts w:ascii="Arial" w:hAnsi="Arial" w:cs="Arial"/>
          <w:color w:val="000000" w:themeColor="text1"/>
          <w:sz w:val="22"/>
          <w:szCs w:val="22"/>
        </w:rPr>
        <w:t>vergent</w:t>
      </w:r>
      <w:r w:rsidRPr="00BF7439">
        <w:rPr>
          <w:rFonts w:ascii="Arial" w:hAnsi="Arial" w:cs="Arial"/>
          <w:color w:val="000000" w:themeColor="text1"/>
          <w:sz w:val="22"/>
          <w:szCs w:val="22"/>
        </w:rPr>
        <w:t xml:space="preserve"> media hold their own inherent properties, many of which can be used as conceptual devices. If media is chosen </w:t>
      </w:r>
      <w:r w:rsidR="00E738F0" w:rsidRPr="00BF7439">
        <w:rPr>
          <w:rFonts w:ascii="Arial" w:hAnsi="Arial" w:cs="Arial"/>
          <w:color w:val="000000" w:themeColor="text1"/>
          <w:sz w:val="22"/>
          <w:szCs w:val="22"/>
        </w:rPr>
        <w:t xml:space="preserve">appropriately and in </w:t>
      </w:r>
      <w:r w:rsidRPr="00BF7439">
        <w:rPr>
          <w:rFonts w:ascii="Arial" w:hAnsi="Arial" w:cs="Arial"/>
          <w:color w:val="000000" w:themeColor="text1"/>
          <w:sz w:val="22"/>
          <w:szCs w:val="22"/>
        </w:rPr>
        <w:t>accord</w:t>
      </w:r>
      <w:r w:rsidR="00E738F0" w:rsidRPr="00BF7439">
        <w:rPr>
          <w:rFonts w:ascii="Arial" w:hAnsi="Arial" w:cs="Arial"/>
          <w:color w:val="000000" w:themeColor="text1"/>
          <w:sz w:val="22"/>
          <w:szCs w:val="22"/>
        </w:rPr>
        <w:t>ance</w:t>
      </w:r>
      <w:r w:rsidRPr="00BF7439">
        <w:rPr>
          <w:rFonts w:ascii="Arial" w:hAnsi="Arial" w:cs="Arial"/>
          <w:color w:val="000000" w:themeColor="text1"/>
          <w:sz w:val="22"/>
          <w:szCs w:val="22"/>
        </w:rPr>
        <w:t xml:space="preserve"> </w:t>
      </w:r>
      <w:r w:rsidR="00E738F0" w:rsidRPr="00BF7439">
        <w:rPr>
          <w:rFonts w:ascii="Arial" w:hAnsi="Arial" w:cs="Arial"/>
          <w:color w:val="000000" w:themeColor="text1"/>
          <w:sz w:val="22"/>
          <w:szCs w:val="22"/>
        </w:rPr>
        <w:t xml:space="preserve">with </w:t>
      </w:r>
      <w:r w:rsidRPr="00BF7439">
        <w:rPr>
          <w:rFonts w:ascii="Arial" w:hAnsi="Arial" w:cs="Arial"/>
          <w:color w:val="000000" w:themeColor="text1"/>
          <w:sz w:val="22"/>
          <w:szCs w:val="22"/>
        </w:rPr>
        <w:t>the subject and context of a brie</w:t>
      </w:r>
      <w:r w:rsidR="000D0583" w:rsidRPr="00BF7439">
        <w:rPr>
          <w:rFonts w:ascii="Arial" w:hAnsi="Arial" w:cs="Arial"/>
          <w:color w:val="000000" w:themeColor="text1"/>
          <w:sz w:val="22"/>
          <w:szCs w:val="22"/>
        </w:rPr>
        <w:t xml:space="preserve">f, </w:t>
      </w:r>
      <w:r w:rsidRPr="00BF7439">
        <w:rPr>
          <w:rFonts w:ascii="Arial" w:hAnsi="Arial" w:cs="Arial"/>
          <w:color w:val="000000" w:themeColor="text1"/>
          <w:sz w:val="22"/>
          <w:szCs w:val="22"/>
        </w:rPr>
        <w:t>it can play a large part in communicating ideas.</w:t>
      </w:r>
    </w:p>
    <w:p w14:paraId="121AEFE4" w14:textId="77777777" w:rsidR="00222AC0" w:rsidRPr="00BF7439" w:rsidRDefault="00222AC0" w:rsidP="00222AC0">
      <w:pPr>
        <w:rPr>
          <w:rFonts w:ascii="Arial" w:hAnsi="Arial" w:cs="Arial"/>
          <w:color w:val="000000" w:themeColor="text1"/>
          <w:sz w:val="22"/>
          <w:szCs w:val="22"/>
        </w:rPr>
      </w:pPr>
    </w:p>
    <w:p w14:paraId="2E71CBAE" w14:textId="28FC43AB" w:rsidR="00222AC0" w:rsidRPr="00BF7439" w:rsidRDefault="00E738F0" w:rsidP="00222AC0">
      <w:pPr>
        <w:rPr>
          <w:rFonts w:ascii="Arial" w:hAnsi="Arial" w:cs="Arial"/>
          <w:color w:val="000000" w:themeColor="text1"/>
          <w:sz w:val="22"/>
          <w:szCs w:val="22"/>
        </w:rPr>
      </w:pPr>
      <w:r w:rsidRPr="00BF7439">
        <w:rPr>
          <w:rFonts w:ascii="Arial" w:hAnsi="Arial" w:cs="Arial"/>
          <w:color w:val="000000" w:themeColor="text1"/>
          <w:sz w:val="22"/>
          <w:szCs w:val="22"/>
        </w:rPr>
        <w:lastRenderedPageBreak/>
        <w:t xml:space="preserve">The </w:t>
      </w:r>
      <w:r w:rsidR="00ED464E" w:rsidRPr="00BF7439">
        <w:rPr>
          <w:rFonts w:ascii="Arial" w:hAnsi="Arial" w:cs="Arial"/>
          <w:color w:val="000000" w:themeColor="text1"/>
          <w:sz w:val="22"/>
          <w:szCs w:val="22"/>
        </w:rPr>
        <w:t xml:space="preserve">range of </w:t>
      </w:r>
      <w:r w:rsidR="00222AC0" w:rsidRPr="00BF7439">
        <w:rPr>
          <w:rFonts w:ascii="Arial" w:hAnsi="Arial" w:cs="Arial"/>
          <w:color w:val="000000" w:themeColor="text1"/>
          <w:sz w:val="22"/>
          <w:szCs w:val="22"/>
        </w:rPr>
        <w:t xml:space="preserve">media </w:t>
      </w:r>
      <w:r w:rsidRPr="00BF7439">
        <w:rPr>
          <w:rFonts w:ascii="Arial" w:hAnsi="Arial" w:cs="Arial"/>
          <w:color w:val="000000" w:themeColor="text1"/>
          <w:sz w:val="22"/>
          <w:szCs w:val="22"/>
        </w:rPr>
        <w:t xml:space="preserve">available to produce and make imagery </w:t>
      </w:r>
      <w:r w:rsidR="00222AC0" w:rsidRPr="00BF7439">
        <w:rPr>
          <w:rFonts w:ascii="Arial" w:hAnsi="Arial" w:cs="Arial"/>
          <w:color w:val="000000" w:themeColor="text1"/>
          <w:sz w:val="22"/>
          <w:szCs w:val="22"/>
        </w:rPr>
        <w:t>hold</w:t>
      </w:r>
      <w:r w:rsidRPr="00BF7439">
        <w:rPr>
          <w:rFonts w:ascii="Arial" w:hAnsi="Arial" w:cs="Arial"/>
          <w:color w:val="000000" w:themeColor="text1"/>
          <w:sz w:val="22"/>
          <w:szCs w:val="22"/>
        </w:rPr>
        <w:t>s</w:t>
      </w:r>
      <w:r w:rsidR="00222AC0" w:rsidRPr="00BF7439">
        <w:rPr>
          <w:rFonts w:ascii="Arial" w:hAnsi="Arial" w:cs="Arial"/>
          <w:color w:val="000000" w:themeColor="text1"/>
          <w:sz w:val="22"/>
          <w:szCs w:val="22"/>
        </w:rPr>
        <w:t xml:space="preserve"> inherent properties that have the potential to convey ideas through the atmosphere </w:t>
      </w:r>
      <w:r w:rsidRPr="00BF7439">
        <w:rPr>
          <w:rFonts w:ascii="Arial" w:hAnsi="Arial" w:cs="Arial"/>
          <w:color w:val="000000" w:themeColor="text1"/>
          <w:sz w:val="22"/>
          <w:szCs w:val="22"/>
        </w:rPr>
        <w:t xml:space="preserve">that </w:t>
      </w:r>
      <w:r w:rsidR="00222AC0" w:rsidRPr="00BF7439">
        <w:rPr>
          <w:rFonts w:ascii="Arial" w:hAnsi="Arial" w:cs="Arial"/>
          <w:color w:val="000000" w:themeColor="text1"/>
          <w:sz w:val="22"/>
          <w:szCs w:val="22"/>
        </w:rPr>
        <w:t>they</w:t>
      </w:r>
      <w:r w:rsidRPr="00BF7439">
        <w:rPr>
          <w:rFonts w:ascii="Arial" w:hAnsi="Arial" w:cs="Arial"/>
          <w:color w:val="000000" w:themeColor="text1"/>
          <w:sz w:val="22"/>
          <w:szCs w:val="22"/>
        </w:rPr>
        <w:t xml:space="preserve"> can</w:t>
      </w:r>
      <w:r w:rsidR="00222AC0" w:rsidRPr="00BF7439">
        <w:rPr>
          <w:rFonts w:ascii="Arial" w:hAnsi="Arial" w:cs="Arial"/>
          <w:color w:val="000000" w:themeColor="text1"/>
          <w:sz w:val="22"/>
          <w:szCs w:val="22"/>
        </w:rPr>
        <w:t xml:space="preserve"> create. For example, the transparent properties of </w:t>
      </w:r>
      <w:proofErr w:type="spellStart"/>
      <w:r w:rsidR="00222AC0" w:rsidRPr="00BF7439">
        <w:rPr>
          <w:rFonts w:ascii="Arial" w:hAnsi="Arial" w:cs="Arial"/>
          <w:color w:val="000000" w:themeColor="text1"/>
          <w:sz w:val="22"/>
          <w:szCs w:val="22"/>
        </w:rPr>
        <w:t>watercolour</w:t>
      </w:r>
      <w:proofErr w:type="spellEnd"/>
      <w:r w:rsidR="00222AC0" w:rsidRPr="00BF7439">
        <w:rPr>
          <w:rFonts w:ascii="Arial" w:hAnsi="Arial" w:cs="Arial"/>
          <w:color w:val="000000" w:themeColor="text1"/>
          <w:sz w:val="22"/>
          <w:szCs w:val="22"/>
        </w:rPr>
        <w:t xml:space="preserve"> and the softness of chalks lend themselves to communicating themes associated with fragility, ambiguity, comfort and quiet, while the ha</w:t>
      </w:r>
      <w:r w:rsidR="006D2F28" w:rsidRPr="00BF7439">
        <w:rPr>
          <w:rFonts w:ascii="Arial" w:hAnsi="Arial" w:cs="Arial"/>
          <w:color w:val="000000" w:themeColor="text1"/>
          <w:sz w:val="22"/>
          <w:szCs w:val="22"/>
        </w:rPr>
        <w:t xml:space="preserve">rsh, graphic properties of </w:t>
      </w:r>
      <w:proofErr w:type="spellStart"/>
      <w:r w:rsidR="006D2F28" w:rsidRPr="00BF7439">
        <w:rPr>
          <w:rFonts w:ascii="Arial" w:hAnsi="Arial" w:cs="Arial"/>
          <w:color w:val="000000" w:themeColor="text1"/>
          <w:sz w:val="22"/>
          <w:szCs w:val="22"/>
        </w:rPr>
        <w:t>L</w:t>
      </w:r>
      <w:r w:rsidR="00ED464E" w:rsidRPr="00BF7439">
        <w:rPr>
          <w:rFonts w:ascii="Arial" w:hAnsi="Arial" w:cs="Arial"/>
          <w:color w:val="000000" w:themeColor="text1"/>
          <w:sz w:val="22"/>
          <w:szCs w:val="22"/>
        </w:rPr>
        <w:t>ino</w:t>
      </w:r>
      <w:proofErr w:type="spellEnd"/>
      <w:r w:rsidR="00ED464E" w:rsidRPr="00BF7439">
        <w:rPr>
          <w:rFonts w:ascii="Arial" w:hAnsi="Arial" w:cs="Arial"/>
          <w:color w:val="000000" w:themeColor="text1"/>
          <w:sz w:val="22"/>
          <w:szCs w:val="22"/>
        </w:rPr>
        <w:t xml:space="preserve"> </w:t>
      </w:r>
      <w:r w:rsidR="00222AC0" w:rsidRPr="00BF7439">
        <w:rPr>
          <w:rFonts w:ascii="Arial" w:hAnsi="Arial" w:cs="Arial"/>
          <w:color w:val="000000" w:themeColor="text1"/>
          <w:sz w:val="22"/>
          <w:szCs w:val="22"/>
        </w:rPr>
        <w:t>print lend</w:t>
      </w:r>
      <w:r w:rsidR="00ED464E" w:rsidRPr="00BF7439">
        <w:rPr>
          <w:rFonts w:ascii="Arial" w:hAnsi="Arial" w:cs="Arial"/>
          <w:color w:val="000000" w:themeColor="text1"/>
          <w:sz w:val="22"/>
          <w:szCs w:val="22"/>
        </w:rPr>
        <w:t>s</w:t>
      </w:r>
      <w:r w:rsidR="00222AC0" w:rsidRPr="00BF7439">
        <w:rPr>
          <w:rFonts w:ascii="Arial" w:hAnsi="Arial" w:cs="Arial"/>
          <w:color w:val="000000" w:themeColor="text1"/>
          <w:sz w:val="22"/>
          <w:szCs w:val="22"/>
        </w:rPr>
        <w:t xml:space="preserve"> </w:t>
      </w:r>
      <w:r w:rsidR="00ED464E" w:rsidRPr="00BF7439">
        <w:rPr>
          <w:rFonts w:ascii="Arial" w:hAnsi="Arial" w:cs="Arial"/>
          <w:color w:val="000000" w:themeColor="text1"/>
          <w:sz w:val="22"/>
          <w:szCs w:val="22"/>
        </w:rPr>
        <w:t xml:space="preserve">itself </w:t>
      </w:r>
      <w:r w:rsidR="00222AC0" w:rsidRPr="00BF7439">
        <w:rPr>
          <w:rFonts w:ascii="Arial" w:hAnsi="Arial" w:cs="Arial"/>
          <w:color w:val="000000" w:themeColor="text1"/>
          <w:sz w:val="22"/>
          <w:szCs w:val="22"/>
        </w:rPr>
        <w:t>to communicating bold statements, harsher themes or illustrative contexts that require immediate visual impact.</w:t>
      </w:r>
    </w:p>
    <w:p w14:paraId="5E9FA17C" w14:textId="77777777" w:rsidR="00222AC0" w:rsidRPr="00BF7439" w:rsidRDefault="00222AC0" w:rsidP="00222AC0">
      <w:pPr>
        <w:rPr>
          <w:rFonts w:ascii="Arial" w:hAnsi="Arial" w:cs="Arial"/>
          <w:color w:val="000000" w:themeColor="text1"/>
          <w:sz w:val="22"/>
          <w:szCs w:val="22"/>
        </w:rPr>
      </w:pPr>
    </w:p>
    <w:p w14:paraId="366339AE" w14:textId="57BEF4B4" w:rsidR="006E48BC" w:rsidRPr="00BF7439" w:rsidRDefault="00222AC0" w:rsidP="006E48BC">
      <w:pPr>
        <w:rPr>
          <w:rFonts w:eastAsia="Times New Roman"/>
          <w:color w:val="000000" w:themeColor="text1"/>
          <w:sz w:val="22"/>
          <w:szCs w:val="22"/>
        </w:rPr>
      </w:pPr>
      <w:r w:rsidRPr="00BF7439">
        <w:rPr>
          <w:rFonts w:ascii="Arial" w:hAnsi="Arial" w:cs="Arial"/>
          <w:color w:val="000000" w:themeColor="text1"/>
          <w:sz w:val="22"/>
          <w:szCs w:val="22"/>
        </w:rPr>
        <w:t xml:space="preserve">The manner in which the illustrator makes physical marks with media will open up its communicative potential further. For example, in an illustration for the New York Times about </w:t>
      </w:r>
      <w:r w:rsidR="00ED464E" w:rsidRPr="00BF7439">
        <w:rPr>
          <w:rFonts w:ascii="Arial" w:hAnsi="Arial" w:cs="Arial"/>
          <w:color w:val="000000" w:themeColor="text1"/>
          <w:sz w:val="22"/>
          <w:szCs w:val="22"/>
        </w:rPr>
        <w:t xml:space="preserve">a </w:t>
      </w:r>
      <w:r w:rsidRPr="00BF7439">
        <w:rPr>
          <w:rFonts w:ascii="Arial" w:hAnsi="Arial" w:cs="Arial"/>
          <w:color w:val="000000" w:themeColor="text1"/>
          <w:sz w:val="22"/>
          <w:szCs w:val="22"/>
        </w:rPr>
        <w:t xml:space="preserve">Gulf </w:t>
      </w:r>
      <w:r w:rsidR="00ED464E" w:rsidRPr="00BF7439">
        <w:rPr>
          <w:rFonts w:ascii="Arial" w:hAnsi="Arial" w:cs="Arial"/>
          <w:color w:val="000000" w:themeColor="text1"/>
          <w:sz w:val="22"/>
          <w:szCs w:val="22"/>
        </w:rPr>
        <w:t>o</w:t>
      </w:r>
      <w:r w:rsidRPr="00BF7439">
        <w:rPr>
          <w:rFonts w:ascii="Arial" w:hAnsi="Arial" w:cs="Arial"/>
          <w:color w:val="000000" w:themeColor="text1"/>
          <w:sz w:val="22"/>
          <w:szCs w:val="22"/>
        </w:rPr>
        <w:t>il spill</w:t>
      </w:r>
      <w:r w:rsidR="00ED464E" w:rsidRPr="00BF7439">
        <w:rPr>
          <w:rFonts w:ascii="Arial" w:hAnsi="Arial" w:cs="Arial"/>
          <w:color w:val="000000" w:themeColor="text1"/>
          <w:sz w:val="22"/>
          <w:szCs w:val="22"/>
        </w:rPr>
        <w:t>age</w:t>
      </w:r>
      <w:r w:rsidRPr="00BF7439">
        <w:rPr>
          <w:rFonts w:ascii="Arial" w:hAnsi="Arial" w:cs="Arial"/>
          <w:color w:val="000000" w:themeColor="text1"/>
          <w:sz w:val="22"/>
          <w:szCs w:val="22"/>
        </w:rPr>
        <w:t xml:space="preserve">, titled </w:t>
      </w:r>
      <w:r w:rsidRPr="00BF7439">
        <w:rPr>
          <w:rFonts w:ascii="Arial" w:hAnsi="Arial" w:cs="Arial"/>
          <w:i/>
          <w:color w:val="000000" w:themeColor="text1"/>
          <w:sz w:val="22"/>
          <w:szCs w:val="22"/>
        </w:rPr>
        <w:t>‘Prosecuting Crimes Against The Earth’</w:t>
      </w:r>
      <w:r w:rsidRPr="00BF7439">
        <w:rPr>
          <w:rFonts w:ascii="Arial" w:hAnsi="Arial" w:cs="Arial"/>
          <w:color w:val="000000" w:themeColor="text1"/>
          <w:sz w:val="22"/>
          <w:szCs w:val="22"/>
        </w:rPr>
        <w:t xml:space="preserve">, </w:t>
      </w:r>
      <w:proofErr w:type="spellStart"/>
      <w:r w:rsidRPr="00BF7439">
        <w:rPr>
          <w:rFonts w:ascii="Arial" w:hAnsi="Arial" w:cs="Arial"/>
          <w:color w:val="000000" w:themeColor="text1"/>
          <w:sz w:val="22"/>
          <w:szCs w:val="22"/>
        </w:rPr>
        <w:t>Edel</w:t>
      </w:r>
      <w:proofErr w:type="spellEnd"/>
      <w:r w:rsidRPr="00BF7439">
        <w:rPr>
          <w:rFonts w:ascii="Arial" w:hAnsi="Arial" w:cs="Arial"/>
          <w:color w:val="000000" w:themeColor="text1"/>
          <w:sz w:val="22"/>
          <w:szCs w:val="22"/>
        </w:rPr>
        <w:t xml:space="preserve"> Rodriguez </w:t>
      </w:r>
      <w:r w:rsidR="003939B5" w:rsidRPr="00BF7439">
        <w:rPr>
          <w:rFonts w:ascii="Arial" w:hAnsi="Arial" w:cs="Arial"/>
          <w:color w:val="000000" w:themeColor="text1"/>
          <w:sz w:val="22"/>
          <w:szCs w:val="22"/>
        </w:rPr>
        <w:t xml:space="preserve">has </w:t>
      </w:r>
      <w:r w:rsidRPr="00BF7439">
        <w:rPr>
          <w:rFonts w:ascii="Arial" w:hAnsi="Arial" w:cs="Arial"/>
          <w:color w:val="000000" w:themeColor="text1"/>
          <w:sz w:val="22"/>
          <w:szCs w:val="22"/>
        </w:rPr>
        <w:t xml:space="preserve">used </w:t>
      </w:r>
      <w:r w:rsidR="00EB2B02" w:rsidRPr="00BF7439">
        <w:rPr>
          <w:rFonts w:ascii="Arial" w:hAnsi="Arial" w:cs="Arial"/>
          <w:color w:val="000000" w:themeColor="text1"/>
          <w:sz w:val="22"/>
          <w:szCs w:val="22"/>
        </w:rPr>
        <w:t xml:space="preserve">bold </w:t>
      </w:r>
      <w:r w:rsidRPr="00BF7439">
        <w:rPr>
          <w:rFonts w:ascii="Arial" w:hAnsi="Arial" w:cs="Arial"/>
          <w:color w:val="000000" w:themeColor="text1"/>
          <w:sz w:val="22"/>
          <w:szCs w:val="22"/>
        </w:rPr>
        <w:t>dr</w:t>
      </w:r>
      <w:r w:rsidR="007D6419" w:rsidRPr="00BF7439">
        <w:rPr>
          <w:rFonts w:ascii="Arial" w:hAnsi="Arial" w:cs="Arial"/>
          <w:color w:val="000000" w:themeColor="text1"/>
          <w:sz w:val="22"/>
          <w:szCs w:val="22"/>
        </w:rPr>
        <w:t xml:space="preserve">ipping black paint to </w:t>
      </w:r>
      <w:r w:rsidR="003939B5" w:rsidRPr="00BF7439">
        <w:rPr>
          <w:rFonts w:ascii="Arial" w:hAnsi="Arial" w:cs="Arial"/>
          <w:color w:val="000000" w:themeColor="text1"/>
          <w:sz w:val="22"/>
          <w:szCs w:val="22"/>
        </w:rPr>
        <w:t>depict representatives of</w:t>
      </w:r>
      <w:r w:rsidR="000B2FFA" w:rsidRPr="00BF7439">
        <w:rPr>
          <w:rFonts w:ascii="Arial" w:hAnsi="Arial" w:cs="Arial"/>
          <w:color w:val="000000" w:themeColor="text1"/>
          <w:sz w:val="22"/>
          <w:szCs w:val="22"/>
        </w:rPr>
        <w:t xml:space="preserve"> </w:t>
      </w:r>
      <w:r w:rsidR="003939B5" w:rsidRPr="00BF7439">
        <w:rPr>
          <w:rFonts w:ascii="Arial" w:hAnsi="Arial" w:cs="Arial"/>
          <w:color w:val="000000" w:themeColor="text1"/>
          <w:sz w:val="22"/>
          <w:szCs w:val="22"/>
        </w:rPr>
        <w:t xml:space="preserve">the accused companies, </w:t>
      </w:r>
      <w:r w:rsidR="003939B5" w:rsidRPr="00BF7439">
        <w:rPr>
          <w:rFonts w:ascii="Arial" w:eastAsia="Times New Roman" w:hAnsi="Arial" w:cs="Arial"/>
          <w:color w:val="000000" w:themeColor="text1"/>
          <w:sz w:val="22"/>
          <w:szCs w:val="22"/>
          <w:shd w:val="clear" w:color="auto" w:fill="FFFFFF"/>
        </w:rPr>
        <w:t>BP</w:t>
      </w:r>
      <w:r w:rsidR="006E48BC" w:rsidRPr="00BF7439">
        <w:rPr>
          <w:rFonts w:ascii="Arial" w:eastAsia="Times New Roman" w:hAnsi="Arial" w:cs="Arial"/>
          <w:color w:val="000000" w:themeColor="text1"/>
          <w:sz w:val="22"/>
          <w:szCs w:val="22"/>
          <w:shd w:val="clear" w:color="auto" w:fill="FFFFFF"/>
        </w:rPr>
        <w:t xml:space="preserve"> Transocean and Halliburton</w:t>
      </w:r>
      <w:r w:rsidR="003939B5" w:rsidRPr="00BF7439">
        <w:rPr>
          <w:rFonts w:ascii="Arial" w:eastAsia="Times New Roman" w:hAnsi="Arial" w:cs="Arial"/>
          <w:color w:val="000000" w:themeColor="text1"/>
          <w:sz w:val="22"/>
          <w:szCs w:val="22"/>
          <w:shd w:val="clear" w:color="auto" w:fill="FFFFFF"/>
        </w:rPr>
        <w:t xml:space="preserve">, in a portrait format which emulates crime </w:t>
      </w:r>
      <w:r w:rsidR="003939B5" w:rsidRPr="00BF7439">
        <w:rPr>
          <w:rFonts w:ascii="Arial" w:eastAsia="Times New Roman" w:hAnsi="Arial" w:cs="Arial"/>
          <w:i/>
          <w:color w:val="000000" w:themeColor="text1"/>
          <w:sz w:val="22"/>
          <w:szCs w:val="22"/>
          <w:shd w:val="clear" w:color="auto" w:fill="FFFFFF"/>
        </w:rPr>
        <w:t>mug shots</w:t>
      </w:r>
      <w:r w:rsidR="003939B5" w:rsidRPr="00BF7439">
        <w:rPr>
          <w:rFonts w:ascii="Arial" w:eastAsia="Times New Roman" w:hAnsi="Arial" w:cs="Arial"/>
          <w:color w:val="000000" w:themeColor="text1"/>
          <w:sz w:val="22"/>
          <w:szCs w:val="22"/>
          <w:shd w:val="clear" w:color="auto" w:fill="FFFFFF"/>
        </w:rPr>
        <w:t>.</w:t>
      </w:r>
    </w:p>
    <w:p w14:paraId="2D02F2A2" w14:textId="50052F4B"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 xml:space="preserve">In doing so, he was making reference to the </w:t>
      </w:r>
      <w:r w:rsidR="00F8615C" w:rsidRPr="00BF7439">
        <w:rPr>
          <w:rFonts w:ascii="Arial" w:hAnsi="Arial" w:cs="Arial"/>
          <w:color w:val="000000" w:themeColor="text1"/>
          <w:sz w:val="22"/>
          <w:szCs w:val="22"/>
        </w:rPr>
        <w:t xml:space="preserve">black texture of the </w:t>
      </w:r>
      <w:r w:rsidRPr="00BF7439">
        <w:rPr>
          <w:rFonts w:ascii="Arial" w:hAnsi="Arial" w:cs="Arial"/>
          <w:color w:val="000000" w:themeColor="text1"/>
          <w:sz w:val="22"/>
          <w:szCs w:val="22"/>
        </w:rPr>
        <w:t>oil spill as well as expressing the public anger at the treatment of the disaster, thus conveying</w:t>
      </w:r>
      <w:r w:rsidR="00D15EA1" w:rsidRPr="00BF7439">
        <w:rPr>
          <w:rFonts w:ascii="Arial" w:hAnsi="Arial" w:cs="Arial"/>
          <w:color w:val="000000" w:themeColor="text1"/>
          <w:sz w:val="22"/>
          <w:szCs w:val="22"/>
        </w:rPr>
        <w:t xml:space="preserve"> the concept largely through expressive</w:t>
      </w:r>
      <w:r w:rsidRPr="00BF7439">
        <w:rPr>
          <w:rFonts w:ascii="Arial" w:hAnsi="Arial" w:cs="Arial"/>
          <w:color w:val="000000" w:themeColor="text1"/>
          <w:sz w:val="22"/>
          <w:szCs w:val="22"/>
        </w:rPr>
        <w:t xml:space="preserve"> media.</w:t>
      </w:r>
    </w:p>
    <w:p w14:paraId="01326A5B" w14:textId="79336807" w:rsidR="00BF7439" w:rsidRPr="009B2BF6" w:rsidRDefault="00BF7439" w:rsidP="00BF7439">
      <w:pPr>
        <w:spacing w:after="45" w:line="255" w:lineRule="atLeast"/>
        <w:ind w:right="675"/>
        <w:rPr>
          <w:rStyle w:val="Hyperlink"/>
          <w:rFonts w:ascii="Arial" w:hAnsi="Arial" w:cs="Arial"/>
          <w:color w:val="000000" w:themeColor="text1"/>
          <w:sz w:val="22"/>
          <w:szCs w:val="22"/>
          <w:u w:val="none"/>
        </w:rPr>
      </w:pPr>
      <w:proofErr w:type="spellStart"/>
      <w:r w:rsidRPr="009B2BF6">
        <w:rPr>
          <w:rFonts w:ascii="Arial" w:hAnsi="Arial" w:cs="Arial"/>
          <w:color w:val="000000" w:themeColor="text1"/>
          <w:sz w:val="22"/>
          <w:szCs w:val="22"/>
        </w:rPr>
        <w:t>Uhlmann</w:t>
      </w:r>
      <w:proofErr w:type="spellEnd"/>
      <w:r w:rsidRPr="009B2BF6">
        <w:rPr>
          <w:rFonts w:ascii="Arial" w:hAnsi="Arial" w:cs="Arial"/>
          <w:color w:val="000000" w:themeColor="text1"/>
          <w:sz w:val="22"/>
          <w:szCs w:val="22"/>
        </w:rPr>
        <w:t>, David M. 2010.</w:t>
      </w:r>
      <w:r w:rsidRPr="009B2BF6">
        <w:rPr>
          <w:rFonts w:ascii="Arial" w:hAnsi="Arial" w:cs="Arial"/>
          <w:i/>
          <w:color w:val="000000" w:themeColor="text1"/>
          <w:sz w:val="22"/>
          <w:szCs w:val="22"/>
        </w:rPr>
        <w:t xml:space="preserve"> ‘Prosecuting Crimes Against the Earth’. </w:t>
      </w:r>
      <w:r w:rsidRPr="009B2BF6">
        <w:rPr>
          <w:rFonts w:ascii="Arial" w:hAnsi="Arial" w:cs="Arial"/>
          <w:color w:val="000000" w:themeColor="text1"/>
          <w:sz w:val="22"/>
          <w:szCs w:val="22"/>
        </w:rPr>
        <w:t>The</w:t>
      </w:r>
      <w:r w:rsidRPr="009B2BF6">
        <w:rPr>
          <w:rFonts w:ascii="Arial" w:hAnsi="Arial" w:cs="Arial"/>
          <w:i/>
          <w:color w:val="000000" w:themeColor="text1"/>
          <w:sz w:val="22"/>
          <w:szCs w:val="22"/>
        </w:rPr>
        <w:t xml:space="preserve"> </w:t>
      </w:r>
      <w:r w:rsidR="001E1984" w:rsidRPr="009B2BF6">
        <w:rPr>
          <w:rFonts w:ascii="Arial" w:hAnsi="Arial" w:cs="Arial"/>
          <w:color w:val="000000" w:themeColor="text1"/>
          <w:sz w:val="22"/>
          <w:szCs w:val="22"/>
        </w:rPr>
        <w:t xml:space="preserve">New York </w:t>
      </w:r>
      <w:r w:rsidRPr="009B2BF6">
        <w:rPr>
          <w:rFonts w:ascii="Arial" w:hAnsi="Arial" w:cs="Arial"/>
          <w:color w:val="000000" w:themeColor="text1"/>
          <w:sz w:val="22"/>
          <w:szCs w:val="22"/>
        </w:rPr>
        <w:t xml:space="preserve">Times. Opinion. </w:t>
      </w:r>
      <w:hyperlink r:id="rId24" w:history="1">
        <w:r w:rsidRPr="009B2BF6">
          <w:rPr>
            <w:rStyle w:val="Hyperlink"/>
            <w:rFonts w:ascii="Arial" w:hAnsi="Arial" w:cs="Arial"/>
            <w:color w:val="000000" w:themeColor="text1"/>
            <w:sz w:val="22"/>
            <w:szCs w:val="22"/>
          </w:rPr>
          <w:t>http://www.nytimes.com/2010/06/04/opinion/04uhlmann.html</w:t>
        </w:r>
      </w:hyperlink>
    </w:p>
    <w:p w14:paraId="6522E97F" w14:textId="77777777" w:rsidR="00222AC0" w:rsidRPr="00BF7439" w:rsidRDefault="00222AC0" w:rsidP="00222AC0">
      <w:pPr>
        <w:rPr>
          <w:rFonts w:ascii="Arial" w:hAnsi="Arial" w:cs="Arial"/>
          <w:color w:val="000000" w:themeColor="text1"/>
          <w:sz w:val="22"/>
          <w:szCs w:val="22"/>
        </w:rPr>
      </w:pPr>
    </w:p>
    <w:p w14:paraId="07649345" w14:textId="77777777"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The following examples highlight more specifically how media operates as a conceptual tool for the illustrator to communicate ideas.</w:t>
      </w:r>
    </w:p>
    <w:p w14:paraId="38726149" w14:textId="77777777" w:rsidR="00222AC0" w:rsidRPr="00CF04B6" w:rsidRDefault="00222AC0" w:rsidP="00222AC0">
      <w:pPr>
        <w:rPr>
          <w:rFonts w:ascii="Arial" w:hAnsi="Arial" w:cs="Arial"/>
          <w:color w:val="000000" w:themeColor="text1"/>
        </w:rPr>
      </w:pPr>
    </w:p>
    <w:p w14:paraId="170AEF3C" w14:textId="51ECEC4C" w:rsidR="00222AC0" w:rsidRPr="00CF04B6" w:rsidRDefault="007E2A35" w:rsidP="00222AC0">
      <w:pPr>
        <w:rPr>
          <w:rFonts w:ascii="Arial" w:hAnsi="Arial" w:cs="Arial"/>
          <w:b/>
          <w:i/>
          <w:color w:val="000000" w:themeColor="text1"/>
        </w:rPr>
      </w:pPr>
      <w:r>
        <w:rPr>
          <w:rFonts w:ascii="Arial" w:hAnsi="Arial" w:cs="Arial"/>
          <w:b/>
          <w:i/>
          <w:color w:val="000000" w:themeColor="text1"/>
        </w:rPr>
        <w:t>Two-Dimens</w:t>
      </w:r>
      <w:r w:rsidR="008A079E">
        <w:rPr>
          <w:rFonts w:ascii="Arial" w:hAnsi="Arial" w:cs="Arial"/>
          <w:b/>
          <w:i/>
          <w:color w:val="000000" w:themeColor="text1"/>
        </w:rPr>
        <w:t>ional</w:t>
      </w:r>
      <w:r>
        <w:rPr>
          <w:rFonts w:ascii="Arial" w:hAnsi="Arial" w:cs="Arial"/>
          <w:b/>
          <w:i/>
          <w:color w:val="000000" w:themeColor="text1"/>
        </w:rPr>
        <w:t xml:space="preserve"> and Three-</w:t>
      </w:r>
      <w:r w:rsidR="00ED464E" w:rsidRPr="00CF04B6">
        <w:rPr>
          <w:rFonts w:ascii="Arial" w:hAnsi="Arial" w:cs="Arial"/>
          <w:b/>
          <w:i/>
          <w:color w:val="000000" w:themeColor="text1"/>
        </w:rPr>
        <w:t>D</w:t>
      </w:r>
      <w:r>
        <w:rPr>
          <w:rFonts w:ascii="Arial" w:hAnsi="Arial" w:cs="Arial"/>
          <w:b/>
          <w:i/>
          <w:color w:val="000000" w:themeColor="text1"/>
        </w:rPr>
        <w:t>imens</w:t>
      </w:r>
      <w:r w:rsidR="008A079E">
        <w:rPr>
          <w:rFonts w:ascii="Arial" w:hAnsi="Arial" w:cs="Arial"/>
          <w:b/>
          <w:i/>
          <w:color w:val="000000" w:themeColor="text1"/>
        </w:rPr>
        <w:t>ional</w:t>
      </w:r>
      <w:r>
        <w:rPr>
          <w:rFonts w:ascii="Arial" w:hAnsi="Arial" w:cs="Arial"/>
          <w:b/>
          <w:i/>
          <w:color w:val="000000" w:themeColor="text1"/>
        </w:rPr>
        <w:t xml:space="preserve"> </w:t>
      </w:r>
      <w:r w:rsidR="00ED464E" w:rsidRPr="00CF04B6">
        <w:rPr>
          <w:rFonts w:ascii="Arial" w:hAnsi="Arial" w:cs="Arial"/>
          <w:b/>
          <w:i/>
          <w:color w:val="000000" w:themeColor="text1"/>
        </w:rPr>
        <w:t>Collage as Conceptual D</w:t>
      </w:r>
      <w:r w:rsidR="00CF04B6" w:rsidRPr="00CF04B6">
        <w:rPr>
          <w:rFonts w:ascii="Arial" w:hAnsi="Arial" w:cs="Arial"/>
          <w:b/>
          <w:i/>
          <w:color w:val="000000" w:themeColor="text1"/>
        </w:rPr>
        <w:t>evices</w:t>
      </w:r>
    </w:p>
    <w:p w14:paraId="19888FBD" w14:textId="77777777" w:rsidR="00222AC0" w:rsidRPr="00BF7439" w:rsidRDefault="00222AC0" w:rsidP="00222AC0">
      <w:pPr>
        <w:rPr>
          <w:rFonts w:ascii="Arial" w:hAnsi="Arial" w:cs="Arial"/>
          <w:b/>
          <w:i/>
          <w:color w:val="000000" w:themeColor="text1"/>
          <w:sz w:val="22"/>
          <w:szCs w:val="22"/>
          <w:u w:val="single"/>
        </w:rPr>
      </w:pPr>
    </w:p>
    <w:p w14:paraId="437C6FFE" w14:textId="160501E1" w:rsidR="00222AC0" w:rsidRPr="00BF7439" w:rsidRDefault="00222AC0" w:rsidP="00222AC0">
      <w:pPr>
        <w:rPr>
          <w:rFonts w:ascii="Arial" w:hAnsi="Arial" w:cs="Arial"/>
          <w:color w:val="000000" w:themeColor="text1"/>
          <w:sz w:val="22"/>
          <w:szCs w:val="22"/>
        </w:rPr>
      </w:pPr>
      <w:r w:rsidRPr="00BF7439">
        <w:rPr>
          <w:rFonts w:ascii="Arial" w:hAnsi="Arial" w:cs="Arial"/>
          <w:color w:val="000000" w:themeColor="text1"/>
          <w:sz w:val="22"/>
          <w:szCs w:val="22"/>
        </w:rPr>
        <w:t>By their nature, two dimensional and three-dimensional montage and collage bring together existing source material. This process of collating existing sources offers a range of conceptual devices. Firstly, the identity of the source material making up a collaged artwork may evoke associations or allude to a period of time, a theme, a gender, or even a story - vintage ephemera will evoke a specific period in time, while old letters, postcards or stamps may allude to a story or embrace themes such as nostalgia or recycling. Secondly, the act itself of collating and combining existing source material together provides the illustrator with a conceptual strategy to communicate ideas - they decide what relationship the images will have to each other, and what statement will be made by this relationship; they make decisions about whether to juxtapose imagery, unify or integrate it, make comparisons with it, make the combination harmonious, complex or surreal. This process</w:t>
      </w:r>
      <w:r w:rsidR="00ED464E" w:rsidRPr="00BF7439">
        <w:rPr>
          <w:rFonts w:ascii="Arial" w:hAnsi="Arial" w:cs="Arial"/>
          <w:color w:val="000000" w:themeColor="text1"/>
          <w:sz w:val="22"/>
          <w:szCs w:val="22"/>
        </w:rPr>
        <w:t>, which</w:t>
      </w:r>
      <w:r w:rsidRPr="00BF7439">
        <w:rPr>
          <w:rFonts w:ascii="Arial" w:hAnsi="Arial" w:cs="Arial"/>
          <w:color w:val="000000" w:themeColor="text1"/>
          <w:sz w:val="22"/>
          <w:szCs w:val="22"/>
        </w:rPr>
        <w:t xml:space="preserve"> </w:t>
      </w:r>
      <w:r w:rsidR="00ED464E" w:rsidRPr="00BF7439">
        <w:rPr>
          <w:rFonts w:ascii="Arial" w:hAnsi="Arial" w:cs="Arial"/>
          <w:color w:val="000000" w:themeColor="text1"/>
          <w:sz w:val="22"/>
          <w:szCs w:val="22"/>
        </w:rPr>
        <w:t xml:space="preserve">is </w:t>
      </w:r>
      <w:r w:rsidRPr="00BF7439">
        <w:rPr>
          <w:rFonts w:ascii="Arial" w:hAnsi="Arial" w:cs="Arial"/>
          <w:color w:val="000000" w:themeColor="text1"/>
          <w:sz w:val="22"/>
          <w:szCs w:val="22"/>
        </w:rPr>
        <w:t>unique to collage</w:t>
      </w:r>
      <w:r w:rsidR="00ED464E" w:rsidRPr="00BF7439">
        <w:rPr>
          <w:rFonts w:ascii="Arial" w:hAnsi="Arial" w:cs="Arial"/>
          <w:color w:val="000000" w:themeColor="text1"/>
          <w:sz w:val="22"/>
          <w:szCs w:val="22"/>
        </w:rPr>
        <w:t>,</w:t>
      </w:r>
      <w:r w:rsidRPr="00BF7439">
        <w:rPr>
          <w:rFonts w:ascii="Arial" w:hAnsi="Arial" w:cs="Arial"/>
          <w:color w:val="000000" w:themeColor="text1"/>
          <w:sz w:val="22"/>
          <w:szCs w:val="22"/>
        </w:rPr>
        <w:t xml:space="preserve"> can be a very effective conceptual strategy. Thirdly, the physical m</w:t>
      </w:r>
      <w:r w:rsidR="00064059" w:rsidRPr="00BF7439">
        <w:rPr>
          <w:rFonts w:ascii="Arial" w:hAnsi="Arial" w:cs="Arial"/>
          <w:color w:val="000000" w:themeColor="text1"/>
          <w:sz w:val="22"/>
          <w:szCs w:val="22"/>
        </w:rPr>
        <w:t>anner of collaging can be utiliz</w:t>
      </w:r>
      <w:r w:rsidRPr="00BF7439">
        <w:rPr>
          <w:rFonts w:ascii="Arial" w:hAnsi="Arial" w:cs="Arial"/>
          <w:color w:val="000000" w:themeColor="text1"/>
          <w:sz w:val="22"/>
          <w:szCs w:val="22"/>
        </w:rPr>
        <w:t xml:space="preserve">ed to communicate ideas - the act of cutting or tearing collaged source material might express themes such as loss, distortion, manipulation, destruction, fragmentation, or convey emotions such as anger, ambiguity, confusion or </w:t>
      </w:r>
      <w:proofErr w:type="spellStart"/>
      <w:r w:rsidRPr="00BF7439">
        <w:rPr>
          <w:rFonts w:ascii="Arial" w:hAnsi="Arial" w:cs="Arial"/>
          <w:color w:val="000000" w:themeColor="text1"/>
          <w:sz w:val="22"/>
          <w:szCs w:val="22"/>
        </w:rPr>
        <w:t>humour</w:t>
      </w:r>
      <w:proofErr w:type="spellEnd"/>
      <w:r w:rsidRPr="00BF7439">
        <w:rPr>
          <w:rFonts w:ascii="Arial" w:hAnsi="Arial" w:cs="Arial"/>
          <w:color w:val="000000" w:themeColor="text1"/>
          <w:sz w:val="22"/>
          <w:szCs w:val="22"/>
        </w:rPr>
        <w:t>. The manner of collage may also carry other associations. For example, Jamie Reid used crudely collaged text to replace the Queen’s torn out features for the album cover design ‘</w:t>
      </w:r>
      <w:r w:rsidRPr="00BF7439">
        <w:rPr>
          <w:rFonts w:ascii="Arial" w:hAnsi="Arial" w:cs="Arial"/>
          <w:i/>
          <w:color w:val="000000" w:themeColor="text1"/>
          <w:sz w:val="22"/>
          <w:szCs w:val="22"/>
        </w:rPr>
        <w:t>God Save the Queen’,</w:t>
      </w:r>
      <w:r w:rsidRPr="00BF7439">
        <w:rPr>
          <w:rFonts w:ascii="Arial" w:hAnsi="Arial" w:cs="Arial"/>
          <w:color w:val="000000" w:themeColor="text1"/>
          <w:sz w:val="22"/>
          <w:szCs w:val="22"/>
        </w:rPr>
        <w:t xml:space="preserve"> by </w:t>
      </w:r>
      <w:r w:rsidR="00FA42CB" w:rsidRPr="00BF7439">
        <w:rPr>
          <w:rFonts w:ascii="Arial" w:hAnsi="Arial" w:cs="Arial"/>
          <w:color w:val="000000" w:themeColor="text1"/>
          <w:sz w:val="22"/>
          <w:szCs w:val="22"/>
        </w:rPr>
        <w:t xml:space="preserve">the </w:t>
      </w:r>
      <w:r w:rsidR="00064059" w:rsidRPr="00BF7439">
        <w:rPr>
          <w:rFonts w:ascii="Arial" w:hAnsi="Arial" w:cs="Arial"/>
          <w:color w:val="000000" w:themeColor="text1"/>
          <w:sz w:val="22"/>
          <w:szCs w:val="22"/>
        </w:rPr>
        <w:t xml:space="preserve">punk band </w:t>
      </w:r>
      <w:r w:rsidRPr="00BF7439">
        <w:rPr>
          <w:rFonts w:ascii="Arial" w:hAnsi="Arial" w:cs="Arial"/>
          <w:color w:val="000000" w:themeColor="text1"/>
          <w:sz w:val="22"/>
          <w:szCs w:val="22"/>
        </w:rPr>
        <w:t>The Sex Pistols in 1977. Because this image became iconic of the anarchic punk movement, crudely collaged text still carries these associations, so can be used to express subjects with an ‘edgy’ tone.</w:t>
      </w:r>
    </w:p>
    <w:p w14:paraId="46AF5985" w14:textId="77777777" w:rsidR="00846A52" w:rsidRPr="009B2BF6" w:rsidRDefault="00846A52" w:rsidP="00846A52">
      <w:pPr>
        <w:pStyle w:val="isbn"/>
        <w:spacing w:before="0" w:beforeAutospacing="0" w:after="0" w:afterAutospacing="0" w:line="348" w:lineRule="atLeast"/>
        <w:textAlignment w:val="baseline"/>
        <w:rPr>
          <w:rFonts w:ascii="Arial" w:hAnsi="Arial" w:cs="Arial"/>
          <w:color w:val="000000" w:themeColor="text1"/>
          <w:sz w:val="22"/>
          <w:szCs w:val="22"/>
        </w:rPr>
      </w:pPr>
      <w:r w:rsidRPr="009B2BF6">
        <w:rPr>
          <w:rFonts w:ascii="Arial" w:hAnsi="Arial" w:cs="Arial"/>
          <w:color w:val="000000" w:themeColor="text1"/>
          <w:sz w:val="22"/>
          <w:szCs w:val="22"/>
        </w:rPr>
        <w:t>Reid, Jamie. 1977. ‘</w:t>
      </w:r>
      <w:r w:rsidRPr="009B2BF6">
        <w:rPr>
          <w:rFonts w:ascii="Arial" w:hAnsi="Arial" w:cs="Arial"/>
          <w:i/>
          <w:color w:val="000000" w:themeColor="text1"/>
          <w:sz w:val="22"/>
          <w:szCs w:val="22"/>
        </w:rPr>
        <w:t>God Save the Queen’.</w:t>
      </w:r>
      <w:r w:rsidRPr="009B2BF6">
        <w:rPr>
          <w:rFonts w:ascii="Arial" w:hAnsi="Arial" w:cs="Arial"/>
          <w:color w:val="000000" w:themeColor="text1"/>
          <w:sz w:val="22"/>
          <w:szCs w:val="22"/>
        </w:rPr>
        <w:t xml:space="preserve"> Sex Pistols Album Cover. V&amp;A Archive</w:t>
      </w:r>
    </w:p>
    <w:p w14:paraId="52A2B2BA" w14:textId="351B3C89" w:rsidR="00846A52" w:rsidRPr="009B2BF6" w:rsidRDefault="00846A52" w:rsidP="00222AC0">
      <w:pPr>
        <w:rPr>
          <w:rFonts w:ascii="Arial" w:eastAsia="Times New Roman" w:hAnsi="Arial" w:cs="Arial"/>
          <w:color w:val="000000" w:themeColor="text1"/>
          <w:sz w:val="22"/>
          <w:szCs w:val="22"/>
          <w:shd w:val="clear" w:color="auto" w:fill="FFFFFF"/>
        </w:rPr>
      </w:pPr>
      <w:r w:rsidRPr="009B2BF6">
        <w:rPr>
          <w:rFonts w:ascii="Arial" w:eastAsia="Times New Roman" w:hAnsi="Arial" w:cs="Arial"/>
          <w:color w:val="000000" w:themeColor="text1"/>
          <w:sz w:val="22"/>
          <w:szCs w:val="22"/>
          <w:shd w:val="clear" w:color="auto" w:fill="FFFFFF"/>
        </w:rPr>
        <w:t>S.1286-1982</w:t>
      </w:r>
    </w:p>
    <w:p w14:paraId="17E12D4E" w14:textId="77777777" w:rsidR="00222AC0" w:rsidRPr="004D08BF" w:rsidRDefault="00222AC0" w:rsidP="00222AC0">
      <w:pPr>
        <w:rPr>
          <w:rFonts w:ascii="Arial" w:hAnsi="Arial" w:cs="Arial"/>
          <w:color w:val="000090"/>
          <w:sz w:val="22"/>
          <w:szCs w:val="22"/>
        </w:rPr>
      </w:pPr>
    </w:p>
    <w:p w14:paraId="3493CE7F" w14:textId="2151AB86"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Further conceptual scope for collage and montage lies in the scale and the fusion of sourced material with other imagery or shapes. If existing source material is collaged into another shape or image, a dialogue between the two images is made, within which to channel ideas. In ‘</w:t>
      </w:r>
      <w:r w:rsidRPr="00BA74D3">
        <w:rPr>
          <w:rFonts w:ascii="Arial" w:hAnsi="Arial" w:cs="Arial"/>
          <w:i/>
          <w:color w:val="000000" w:themeColor="text1"/>
          <w:sz w:val="22"/>
          <w:szCs w:val="22"/>
        </w:rPr>
        <w:t xml:space="preserve">Brain’ </w:t>
      </w:r>
      <w:r w:rsidRPr="00BA74D3">
        <w:rPr>
          <w:rFonts w:ascii="Arial" w:hAnsi="Arial" w:cs="Arial"/>
          <w:color w:val="000000" w:themeColor="text1"/>
          <w:sz w:val="22"/>
          <w:szCs w:val="22"/>
        </w:rPr>
        <w:t>by Ogilvy and Mather,</w:t>
      </w:r>
      <w:r w:rsidR="00064059" w:rsidRPr="00BA74D3">
        <w:rPr>
          <w:rFonts w:ascii="Arial" w:hAnsi="Arial" w:cs="Arial"/>
          <w:color w:val="000000" w:themeColor="text1"/>
          <w:sz w:val="22"/>
          <w:szCs w:val="22"/>
        </w:rPr>
        <w:t xml:space="preserve"> a promotional image for T</w:t>
      </w:r>
      <w:r w:rsidRPr="00BA74D3">
        <w:rPr>
          <w:rFonts w:ascii="Arial" w:hAnsi="Arial" w:cs="Arial"/>
          <w:color w:val="000000" w:themeColor="text1"/>
          <w:sz w:val="22"/>
          <w:szCs w:val="22"/>
        </w:rPr>
        <w:t xml:space="preserve">he Economist in 2004, the image of a brain is formed from rolled up </w:t>
      </w:r>
      <w:r w:rsidR="00064059" w:rsidRPr="00BA74D3">
        <w:rPr>
          <w:rFonts w:ascii="Arial" w:hAnsi="Arial" w:cs="Arial"/>
          <w:color w:val="000000" w:themeColor="text1"/>
          <w:sz w:val="22"/>
          <w:szCs w:val="22"/>
        </w:rPr>
        <w:t>E</w:t>
      </w:r>
      <w:r w:rsidRPr="00BA74D3">
        <w:rPr>
          <w:rFonts w:ascii="Arial" w:hAnsi="Arial" w:cs="Arial"/>
          <w:color w:val="000000" w:themeColor="text1"/>
          <w:sz w:val="22"/>
          <w:szCs w:val="22"/>
        </w:rPr>
        <w:t xml:space="preserve">conomist magazines. This fusion of the collaged magazines with the image of the brain very simply and effectively communicates the magazine as </w:t>
      </w:r>
      <w:r w:rsidR="00064059" w:rsidRPr="00BA74D3">
        <w:rPr>
          <w:rFonts w:ascii="Arial" w:hAnsi="Arial" w:cs="Arial"/>
          <w:color w:val="000000" w:themeColor="text1"/>
          <w:sz w:val="22"/>
          <w:szCs w:val="22"/>
        </w:rPr>
        <w:t xml:space="preserve">purporting to the </w:t>
      </w:r>
      <w:r w:rsidR="00064059" w:rsidRPr="00BA74D3">
        <w:rPr>
          <w:rFonts w:ascii="Arial" w:hAnsi="Arial" w:cs="Arial"/>
          <w:i/>
          <w:color w:val="000000" w:themeColor="text1"/>
          <w:sz w:val="22"/>
          <w:szCs w:val="22"/>
        </w:rPr>
        <w:t>intellectual</w:t>
      </w:r>
      <w:r w:rsidR="00064059" w:rsidRPr="00BA74D3">
        <w:rPr>
          <w:rFonts w:ascii="Arial" w:hAnsi="Arial" w:cs="Arial"/>
          <w:color w:val="000000" w:themeColor="text1"/>
          <w:sz w:val="22"/>
          <w:szCs w:val="22"/>
        </w:rPr>
        <w:t>.</w:t>
      </w:r>
    </w:p>
    <w:p w14:paraId="76DEF0D6" w14:textId="77777777" w:rsidR="00846A52" w:rsidRPr="009B2BF6" w:rsidRDefault="00846A52" w:rsidP="00846A52">
      <w:pPr>
        <w:rPr>
          <w:rFonts w:ascii="Arial" w:eastAsia="Times New Roman" w:hAnsi="Arial" w:cs="Arial"/>
          <w:color w:val="000000" w:themeColor="text1"/>
          <w:sz w:val="22"/>
          <w:szCs w:val="22"/>
          <w:shd w:val="clear" w:color="auto" w:fill="FFFFFF"/>
        </w:rPr>
      </w:pPr>
      <w:r w:rsidRPr="009B2BF6">
        <w:rPr>
          <w:rFonts w:ascii="Arial" w:eastAsia="Times New Roman" w:hAnsi="Arial" w:cs="Arial"/>
          <w:color w:val="000000" w:themeColor="text1"/>
          <w:sz w:val="22"/>
          <w:szCs w:val="22"/>
          <w:shd w:val="clear" w:color="auto" w:fill="FFFFFF"/>
        </w:rPr>
        <w:t xml:space="preserve">Ogilvy &amp; Mather Singapore. 2004. </w:t>
      </w:r>
      <w:r w:rsidRPr="009B2BF6">
        <w:rPr>
          <w:rFonts w:ascii="Arial" w:eastAsia="Times New Roman" w:hAnsi="Arial" w:cs="Arial"/>
          <w:i/>
          <w:color w:val="000000" w:themeColor="text1"/>
          <w:sz w:val="22"/>
          <w:szCs w:val="22"/>
          <w:shd w:val="clear" w:color="auto" w:fill="FFFFFF"/>
        </w:rPr>
        <w:t>‘Brain’.</w:t>
      </w:r>
      <w:r w:rsidRPr="009B2BF6">
        <w:rPr>
          <w:rFonts w:ascii="Arial" w:eastAsia="Times New Roman" w:hAnsi="Arial" w:cs="Arial"/>
          <w:color w:val="000000" w:themeColor="text1"/>
          <w:sz w:val="22"/>
          <w:szCs w:val="22"/>
          <w:shd w:val="clear" w:color="auto" w:fill="FFFFFF"/>
        </w:rPr>
        <w:t xml:space="preserve"> The Economist. Advertisement. </w:t>
      </w:r>
    </w:p>
    <w:p w14:paraId="15764FC5" w14:textId="23EF79AA" w:rsidR="00846A52" w:rsidRPr="009B2BF6" w:rsidRDefault="00CB009F" w:rsidP="00222AC0">
      <w:pPr>
        <w:rPr>
          <w:rFonts w:ascii="Arial" w:eastAsia="Times New Roman" w:hAnsi="Arial" w:cs="Arial"/>
          <w:color w:val="000000" w:themeColor="text1"/>
          <w:sz w:val="22"/>
          <w:szCs w:val="22"/>
        </w:rPr>
      </w:pPr>
      <w:hyperlink r:id="rId25" w:history="1">
        <w:r w:rsidR="00846A52" w:rsidRPr="009B2BF6">
          <w:rPr>
            <w:rStyle w:val="Hyperlink"/>
            <w:rFonts w:ascii="Arial" w:eastAsia="Times New Roman" w:hAnsi="Arial" w:cs="Arial"/>
            <w:color w:val="000000" w:themeColor="text1"/>
            <w:sz w:val="22"/>
            <w:szCs w:val="22"/>
          </w:rPr>
          <w:t>https://www.coloribus.com/adsarchive/prints/the-economist-brain-5656455/</w:t>
        </w:r>
      </w:hyperlink>
    </w:p>
    <w:p w14:paraId="2565AAB7" w14:textId="77777777" w:rsidR="00222AC0" w:rsidRPr="004D08BF" w:rsidRDefault="00222AC0" w:rsidP="00222AC0">
      <w:pPr>
        <w:rPr>
          <w:rFonts w:ascii="Arial" w:hAnsi="Arial" w:cs="Arial"/>
          <w:color w:val="000090"/>
          <w:sz w:val="22"/>
          <w:szCs w:val="22"/>
        </w:rPr>
      </w:pPr>
    </w:p>
    <w:p w14:paraId="325C5B84" w14:textId="5CCA7E0C"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Matthew Richardson’s series of promotional posters for the V</w:t>
      </w:r>
      <w:r w:rsidR="00EE2581" w:rsidRPr="00BA74D3">
        <w:rPr>
          <w:rFonts w:ascii="Arial" w:hAnsi="Arial" w:cs="Arial"/>
          <w:color w:val="000000" w:themeColor="text1"/>
          <w:sz w:val="22"/>
          <w:szCs w:val="22"/>
        </w:rPr>
        <w:t xml:space="preserve">ictoria </w:t>
      </w:r>
      <w:r w:rsidRPr="00BA74D3">
        <w:rPr>
          <w:rFonts w:ascii="Arial" w:hAnsi="Arial" w:cs="Arial"/>
          <w:color w:val="000000" w:themeColor="text1"/>
          <w:sz w:val="22"/>
          <w:szCs w:val="22"/>
        </w:rPr>
        <w:t>&amp;</w:t>
      </w:r>
      <w:r w:rsidR="00EE2581" w:rsidRPr="00BA74D3">
        <w:rPr>
          <w:rFonts w:ascii="Arial" w:hAnsi="Arial" w:cs="Arial"/>
          <w:color w:val="000000" w:themeColor="text1"/>
          <w:sz w:val="22"/>
          <w:szCs w:val="22"/>
        </w:rPr>
        <w:t xml:space="preserve"> </w:t>
      </w:r>
      <w:r w:rsidRPr="00BA74D3">
        <w:rPr>
          <w:rFonts w:ascii="Arial" w:hAnsi="Arial" w:cs="Arial"/>
          <w:color w:val="000000" w:themeColor="text1"/>
          <w:sz w:val="22"/>
          <w:szCs w:val="22"/>
        </w:rPr>
        <w:t>A</w:t>
      </w:r>
      <w:r w:rsidR="00EE2581" w:rsidRPr="00BA74D3">
        <w:rPr>
          <w:rFonts w:ascii="Arial" w:hAnsi="Arial" w:cs="Arial"/>
          <w:color w:val="000000" w:themeColor="text1"/>
          <w:sz w:val="22"/>
          <w:szCs w:val="22"/>
        </w:rPr>
        <w:t>lbert Museum, London</w:t>
      </w:r>
      <w:r w:rsidRPr="00BA74D3">
        <w:rPr>
          <w:rFonts w:ascii="Arial" w:hAnsi="Arial" w:cs="Arial"/>
          <w:color w:val="000000" w:themeColor="text1"/>
          <w:sz w:val="22"/>
          <w:szCs w:val="22"/>
        </w:rPr>
        <w:t xml:space="preserve"> titled </w:t>
      </w:r>
      <w:r w:rsidRPr="00BA74D3">
        <w:rPr>
          <w:rFonts w:ascii="Arial" w:hAnsi="Arial" w:cs="Arial"/>
          <w:i/>
          <w:color w:val="000000" w:themeColor="text1"/>
          <w:sz w:val="22"/>
          <w:szCs w:val="22"/>
        </w:rPr>
        <w:t>‘Look, Think, Create’,</w:t>
      </w:r>
      <w:r w:rsidRPr="00BA74D3">
        <w:rPr>
          <w:rFonts w:ascii="Arial" w:hAnsi="Arial" w:cs="Arial"/>
          <w:color w:val="000000" w:themeColor="text1"/>
          <w:sz w:val="22"/>
          <w:szCs w:val="22"/>
        </w:rPr>
        <w:t xml:space="preserve"> reflect a range of the aforementioned communicative properties of collage.</w:t>
      </w:r>
      <w:r w:rsidR="00EE2581" w:rsidRPr="00BA74D3">
        <w:rPr>
          <w:rFonts w:ascii="Arial" w:hAnsi="Arial" w:cs="Arial"/>
          <w:color w:val="000000" w:themeColor="text1"/>
          <w:sz w:val="22"/>
          <w:szCs w:val="22"/>
        </w:rPr>
        <w:t xml:space="preserve"> </w:t>
      </w:r>
      <w:r w:rsidRPr="00BA74D3">
        <w:rPr>
          <w:rFonts w:ascii="Arial" w:hAnsi="Arial" w:cs="Arial"/>
          <w:color w:val="000000" w:themeColor="text1"/>
          <w:sz w:val="22"/>
          <w:szCs w:val="22"/>
        </w:rPr>
        <w:t xml:space="preserve">He has used sourced images of artifacts to convey the identity of the </w:t>
      </w:r>
      <w:r w:rsidRPr="00BA74D3">
        <w:rPr>
          <w:rFonts w:ascii="Arial" w:hAnsi="Arial" w:cs="Arial"/>
          <w:i/>
          <w:color w:val="000000" w:themeColor="text1"/>
          <w:sz w:val="22"/>
          <w:szCs w:val="22"/>
        </w:rPr>
        <w:t>V&amp;A</w:t>
      </w:r>
      <w:r w:rsidRPr="00BA74D3">
        <w:rPr>
          <w:rFonts w:ascii="Arial" w:hAnsi="Arial" w:cs="Arial"/>
          <w:color w:val="000000" w:themeColor="text1"/>
          <w:sz w:val="22"/>
          <w:szCs w:val="22"/>
        </w:rPr>
        <w:t>, the playful act of collaging to convey the theme of activity and learning, and the conceptual relationship of the collaged elements to make statements about people. The collaged artifacts collectively become different characters for each poster, according to the audience and theme. For the workshop on Postmodernism, the collaged artifacts form a geometric figure, and for the children’s workshop the collaged artifacts form a playful animal character.</w:t>
      </w:r>
    </w:p>
    <w:p w14:paraId="005F9991" w14:textId="77777777" w:rsidR="00846A52" w:rsidRPr="009B2BF6" w:rsidRDefault="00846A52" w:rsidP="00846A52">
      <w:pPr>
        <w:rPr>
          <w:rFonts w:ascii="Arial" w:eastAsia="Times New Roman" w:hAnsi="Arial" w:cs="Arial"/>
          <w:color w:val="000000" w:themeColor="text1"/>
          <w:sz w:val="22"/>
          <w:szCs w:val="22"/>
        </w:rPr>
      </w:pPr>
      <w:r w:rsidRPr="009B2BF6">
        <w:rPr>
          <w:rFonts w:ascii="Arial" w:eastAsia="Times New Roman" w:hAnsi="Arial" w:cs="Arial"/>
          <w:color w:val="000000" w:themeColor="text1"/>
          <w:sz w:val="22"/>
          <w:szCs w:val="22"/>
        </w:rPr>
        <w:t xml:space="preserve">Matthew Richardson. </w:t>
      </w:r>
      <w:r w:rsidRPr="009B2BF6">
        <w:rPr>
          <w:rFonts w:ascii="Arial" w:eastAsia="Times New Roman" w:hAnsi="Arial" w:cs="Arial"/>
          <w:i/>
          <w:color w:val="000000" w:themeColor="text1"/>
          <w:sz w:val="22"/>
          <w:szCs w:val="22"/>
        </w:rPr>
        <w:t xml:space="preserve">V&amp;A Posters. </w:t>
      </w:r>
      <w:r w:rsidRPr="009B2BF6">
        <w:rPr>
          <w:rFonts w:ascii="Arial" w:hAnsi="Arial" w:cs="Arial"/>
          <w:color w:val="000000" w:themeColor="text1"/>
          <w:sz w:val="22"/>
          <w:szCs w:val="22"/>
        </w:rPr>
        <w:t>Accessed 10/10/2017</w:t>
      </w:r>
      <w:r w:rsidRPr="009B2BF6">
        <w:rPr>
          <w:rStyle w:val="Hyperlink"/>
          <w:rFonts w:ascii="Arial" w:eastAsia="Times New Roman" w:hAnsi="Arial" w:cs="Arial"/>
          <w:color w:val="000000" w:themeColor="text1"/>
          <w:sz w:val="22"/>
          <w:szCs w:val="22"/>
          <w:lang w:eastAsia="en-GB"/>
        </w:rPr>
        <w:t xml:space="preserve">                                                                </w:t>
      </w:r>
    </w:p>
    <w:p w14:paraId="7534A9B6" w14:textId="3573F493" w:rsidR="00846A52" w:rsidRPr="009B2BF6" w:rsidRDefault="00CB009F" w:rsidP="00222AC0">
      <w:pPr>
        <w:rPr>
          <w:rFonts w:ascii="Arial" w:eastAsia="Times New Roman" w:hAnsi="Arial" w:cs="Arial"/>
          <w:color w:val="000000" w:themeColor="text1"/>
          <w:sz w:val="22"/>
          <w:szCs w:val="22"/>
        </w:rPr>
      </w:pPr>
      <w:hyperlink r:id="rId26" w:history="1">
        <w:r w:rsidR="00846A52" w:rsidRPr="009B2BF6">
          <w:rPr>
            <w:rStyle w:val="Hyperlink"/>
            <w:rFonts w:ascii="Arial" w:eastAsia="Times New Roman" w:hAnsi="Arial" w:cs="Arial"/>
            <w:color w:val="000000" w:themeColor="text1"/>
            <w:sz w:val="22"/>
            <w:szCs w:val="22"/>
          </w:rPr>
          <w:t>http://matthew-richardson.co.uk</w:t>
        </w:r>
      </w:hyperlink>
      <w:r w:rsidR="00846A52" w:rsidRPr="009B2BF6">
        <w:rPr>
          <w:rFonts w:ascii="Arial" w:eastAsia="Times New Roman" w:hAnsi="Arial" w:cs="Arial"/>
          <w:color w:val="000000" w:themeColor="text1"/>
          <w:sz w:val="22"/>
          <w:szCs w:val="22"/>
        </w:rPr>
        <w:t xml:space="preserve">      </w:t>
      </w:r>
    </w:p>
    <w:p w14:paraId="1C2FAF99" w14:textId="77777777" w:rsidR="00222AC0" w:rsidRPr="00B1759D" w:rsidRDefault="00222AC0" w:rsidP="00222AC0">
      <w:pPr>
        <w:rPr>
          <w:rFonts w:ascii="Arial" w:hAnsi="Arial" w:cs="Arial"/>
          <w:color w:val="000090"/>
        </w:rPr>
      </w:pPr>
    </w:p>
    <w:p w14:paraId="6C702F7C" w14:textId="08E1CEC2" w:rsidR="00222AC0" w:rsidRPr="00BA74D3" w:rsidRDefault="00875AD5" w:rsidP="00222AC0">
      <w:pPr>
        <w:rPr>
          <w:rFonts w:ascii="Arial" w:hAnsi="Arial" w:cs="Arial"/>
          <w:b/>
          <w:i/>
          <w:color w:val="000000" w:themeColor="text1"/>
        </w:rPr>
      </w:pPr>
      <w:r w:rsidRPr="00BA74D3">
        <w:rPr>
          <w:rFonts w:ascii="Arial" w:hAnsi="Arial" w:cs="Arial"/>
          <w:b/>
          <w:i/>
          <w:color w:val="000000" w:themeColor="text1"/>
        </w:rPr>
        <w:t>Stitch and Textiles as Conceptual D</w:t>
      </w:r>
      <w:r w:rsidR="00CF04B6">
        <w:rPr>
          <w:rFonts w:ascii="Arial" w:hAnsi="Arial" w:cs="Arial"/>
          <w:b/>
          <w:i/>
          <w:color w:val="000000" w:themeColor="text1"/>
        </w:rPr>
        <w:t>evices</w:t>
      </w:r>
    </w:p>
    <w:p w14:paraId="26DA9D03" w14:textId="77777777" w:rsidR="00222AC0" w:rsidRPr="00BA74D3" w:rsidRDefault="00222AC0" w:rsidP="00222AC0">
      <w:pPr>
        <w:rPr>
          <w:rFonts w:ascii="Arial" w:hAnsi="Arial" w:cs="Arial"/>
          <w:b/>
          <w:i/>
          <w:color w:val="000000" w:themeColor="text1"/>
          <w:u w:val="single"/>
        </w:rPr>
      </w:pPr>
    </w:p>
    <w:p w14:paraId="2BC64466" w14:textId="20A46EC2"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Stitched artwork has distinctive aesthetic properties</w:t>
      </w:r>
      <w:r w:rsidR="009475FC" w:rsidRPr="00BA74D3">
        <w:rPr>
          <w:rFonts w:ascii="Arial" w:hAnsi="Arial" w:cs="Arial"/>
          <w:color w:val="000000" w:themeColor="text1"/>
          <w:sz w:val="22"/>
          <w:szCs w:val="22"/>
        </w:rPr>
        <w:t>,</w:t>
      </w:r>
      <w:r w:rsidRPr="00BA74D3">
        <w:rPr>
          <w:rFonts w:ascii="Arial" w:hAnsi="Arial" w:cs="Arial"/>
          <w:color w:val="000000" w:themeColor="text1"/>
          <w:sz w:val="22"/>
          <w:szCs w:val="22"/>
        </w:rPr>
        <w:t xml:space="preserve"> </w:t>
      </w:r>
      <w:r w:rsidR="009475FC" w:rsidRPr="00BA74D3">
        <w:rPr>
          <w:rFonts w:ascii="Arial" w:hAnsi="Arial" w:cs="Arial"/>
          <w:color w:val="000000" w:themeColor="text1"/>
          <w:sz w:val="22"/>
          <w:szCs w:val="22"/>
        </w:rPr>
        <w:t>b</w:t>
      </w:r>
      <w:r w:rsidRPr="00BA74D3">
        <w:rPr>
          <w:rFonts w:ascii="Arial" w:hAnsi="Arial" w:cs="Arial"/>
          <w:color w:val="000000" w:themeColor="text1"/>
          <w:sz w:val="22"/>
          <w:szCs w:val="22"/>
        </w:rPr>
        <w:t>ecause it is traditionally associated with textiles, fashion and household furnis</w:t>
      </w:r>
      <w:r w:rsidR="009475FC" w:rsidRPr="00BA74D3">
        <w:rPr>
          <w:rFonts w:ascii="Arial" w:hAnsi="Arial" w:cs="Arial"/>
          <w:color w:val="000000" w:themeColor="text1"/>
          <w:sz w:val="22"/>
          <w:szCs w:val="22"/>
        </w:rPr>
        <w:t>hings. W</w:t>
      </w:r>
      <w:r w:rsidRPr="00BA74D3">
        <w:rPr>
          <w:rFonts w:ascii="Arial" w:hAnsi="Arial" w:cs="Arial"/>
          <w:color w:val="000000" w:themeColor="text1"/>
          <w:sz w:val="22"/>
          <w:szCs w:val="22"/>
        </w:rPr>
        <w:t xml:space="preserve">hen used in an illustrative context </w:t>
      </w:r>
      <w:r w:rsidR="009475FC" w:rsidRPr="00BA74D3">
        <w:rPr>
          <w:rFonts w:ascii="Arial" w:hAnsi="Arial" w:cs="Arial"/>
          <w:color w:val="000000" w:themeColor="text1"/>
          <w:sz w:val="22"/>
          <w:szCs w:val="22"/>
        </w:rPr>
        <w:t xml:space="preserve">it is often </w:t>
      </w:r>
      <w:r w:rsidRPr="00BA74D3">
        <w:rPr>
          <w:rFonts w:ascii="Arial" w:hAnsi="Arial" w:cs="Arial"/>
          <w:color w:val="000000" w:themeColor="text1"/>
          <w:sz w:val="22"/>
          <w:szCs w:val="22"/>
        </w:rPr>
        <w:t>associate</w:t>
      </w:r>
      <w:r w:rsidR="009475FC" w:rsidRPr="00BA74D3">
        <w:rPr>
          <w:rFonts w:ascii="Arial" w:hAnsi="Arial" w:cs="Arial"/>
          <w:color w:val="000000" w:themeColor="text1"/>
          <w:sz w:val="22"/>
          <w:szCs w:val="22"/>
        </w:rPr>
        <w:t>d</w:t>
      </w:r>
      <w:r w:rsidRPr="00BA74D3">
        <w:rPr>
          <w:rFonts w:ascii="Arial" w:hAnsi="Arial" w:cs="Arial"/>
          <w:color w:val="000000" w:themeColor="text1"/>
          <w:sz w:val="22"/>
          <w:szCs w:val="22"/>
        </w:rPr>
        <w:t xml:space="preserve"> with these subjects. Thus, through the properties of the media alone, stitch can be used evocatively to convey themes such as ‘the home’, comfort, tradition, and gender stereotyping.</w:t>
      </w:r>
    </w:p>
    <w:p w14:paraId="703ABB64" w14:textId="77777777"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Stitch can also be used more conceptually. If the physical act of stitching something together is considered symbolically, stitched imagery might communicate themes such as uniting/combining, making connections/links, and healing.</w:t>
      </w:r>
    </w:p>
    <w:p w14:paraId="1833F054" w14:textId="77777777" w:rsidR="00222AC0" w:rsidRPr="00BA74D3" w:rsidRDefault="00222AC0" w:rsidP="00222AC0">
      <w:pPr>
        <w:rPr>
          <w:rFonts w:ascii="Arial" w:hAnsi="Arial" w:cs="Arial"/>
          <w:color w:val="000000" w:themeColor="text1"/>
          <w:sz w:val="22"/>
          <w:szCs w:val="22"/>
        </w:rPr>
      </w:pPr>
    </w:p>
    <w:p w14:paraId="1B9789E1" w14:textId="296E9929"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Other textile frameworks such as patchwork quilts, weaving and tapestries are also used as symbolic illustrative devices. As well as inherently evoking a strong sense of the home</w:t>
      </w:r>
      <w:r w:rsidR="00380A31" w:rsidRPr="00BA74D3">
        <w:rPr>
          <w:rFonts w:ascii="Arial" w:hAnsi="Arial" w:cs="Arial"/>
          <w:color w:val="000000" w:themeColor="text1"/>
          <w:sz w:val="22"/>
          <w:szCs w:val="22"/>
        </w:rPr>
        <w:t>, family</w:t>
      </w:r>
      <w:r w:rsidRPr="00BA74D3">
        <w:rPr>
          <w:rFonts w:ascii="Arial" w:hAnsi="Arial" w:cs="Arial"/>
          <w:color w:val="000000" w:themeColor="text1"/>
          <w:sz w:val="22"/>
          <w:szCs w:val="22"/>
        </w:rPr>
        <w:t xml:space="preserve"> and tradition, they have the potential to communicate ideas such as unity, integration and collectivity, or to convey something whole made of many parts.</w:t>
      </w:r>
    </w:p>
    <w:p w14:paraId="1F913B88" w14:textId="77777777" w:rsidR="00222AC0" w:rsidRPr="00BA74D3" w:rsidRDefault="00222AC0" w:rsidP="00222AC0">
      <w:pPr>
        <w:rPr>
          <w:rFonts w:ascii="Arial" w:hAnsi="Arial" w:cs="Arial"/>
          <w:color w:val="000000" w:themeColor="text1"/>
          <w:sz w:val="22"/>
          <w:szCs w:val="22"/>
        </w:rPr>
      </w:pPr>
    </w:p>
    <w:p w14:paraId="21A58C20" w14:textId="6FDD39CC"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The children’s book, ‘</w:t>
      </w:r>
      <w:r w:rsidRPr="00BA74D3">
        <w:rPr>
          <w:rFonts w:ascii="Arial" w:hAnsi="Arial" w:cs="Arial"/>
          <w:i/>
          <w:color w:val="000000" w:themeColor="text1"/>
          <w:sz w:val="22"/>
          <w:szCs w:val="22"/>
        </w:rPr>
        <w:t>My Grandmother’s Patchwork Quilt’</w:t>
      </w:r>
      <w:r w:rsidR="00533B6E" w:rsidRPr="00BA74D3">
        <w:rPr>
          <w:rFonts w:ascii="Arial" w:hAnsi="Arial" w:cs="Arial"/>
          <w:color w:val="000000" w:themeColor="text1"/>
          <w:sz w:val="22"/>
          <w:szCs w:val="22"/>
        </w:rPr>
        <w:t>, by Janet Bolto</w:t>
      </w:r>
      <w:r w:rsidRPr="00BA74D3">
        <w:rPr>
          <w:rFonts w:ascii="Arial" w:hAnsi="Arial" w:cs="Arial"/>
          <w:color w:val="000000" w:themeColor="text1"/>
          <w:sz w:val="22"/>
          <w:szCs w:val="22"/>
        </w:rPr>
        <w:t>n, embodies this dual aesthetic and symbolic function of a patchwork quilt</w:t>
      </w:r>
      <w:r w:rsidR="009475FC" w:rsidRPr="00BA74D3">
        <w:rPr>
          <w:rFonts w:ascii="Arial" w:hAnsi="Arial" w:cs="Arial"/>
          <w:color w:val="000000" w:themeColor="text1"/>
          <w:sz w:val="22"/>
          <w:szCs w:val="22"/>
        </w:rPr>
        <w:t>. I</w:t>
      </w:r>
      <w:r w:rsidRPr="00BA74D3">
        <w:rPr>
          <w:rFonts w:ascii="Arial" w:hAnsi="Arial" w:cs="Arial"/>
          <w:color w:val="000000" w:themeColor="text1"/>
          <w:sz w:val="22"/>
          <w:szCs w:val="22"/>
        </w:rPr>
        <w:t>t provides a</w:t>
      </w:r>
      <w:r w:rsidR="009475FC" w:rsidRPr="00BA74D3">
        <w:rPr>
          <w:rFonts w:ascii="Arial" w:hAnsi="Arial" w:cs="Arial"/>
          <w:color w:val="000000" w:themeColor="text1"/>
          <w:sz w:val="22"/>
          <w:szCs w:val="22"/>
        </w:rPr>
        <w:t xml:space="preserve"> narrative vehicle for the book and</w:t>
      </w:r>
      <w:r w:rsidRPr="00BA74D3">
        <w:rPr>
          <w:rFonts w:ascii="Arial" w:hAnsi="Arial" w:cs="Arial"/>
          <w:color w:val="000000" w:themeColor="text1"/>
          <w:sz w:val="22"/>
          <w:szCs w:val="22"/>
        </w:rPr>
        <w:t xml:space="preserve"> represents family unity, while also evoking aesthetic connotations with homeliness. The book introduces children to a </w:t>
      </w:r>
      <w:r w:rsidR="009475FC" w:rsidRPr="00BA74D3">
        <w:rPr>
          <w:rFonts w:ascii="Arial" w:hAnsi="Arial" w:cs="Arial"/>
          <w:color w:val="000000" w:themeColor="text1"/>
          <w:sz w:val="22"/>
          <w:szCs w:val="22"/>
        </w:rPr>
        <w:t xml:space="preserve">farmstead </w:t>
      </w:r>
      <w:r w:rsidRPr="00BA74D3">
        <w:rPr>
          <w:rFonts w:ascii="Arial" w:hAnsi="Arial" w:cs="Arial"/>
          <w:color w:val="000000" w:themeColor="text1"/>
          <w:sz w:val="22"/>
          <w:szCs w:val="22"/>
        </w:rPr>
        <w:t>through the visual framework of a patchwork quilt. On each spread, a different animal is illustrated in stitch on a patch of fabric. At the end of the book, all of the illustrated patches come together to form a quilt, representing the farm in its entirety.</w:t>
      </w:r>
    </w:p>
    <w:p w14:paraId="0496DC43" w14:textId="3250532D" w:rsidR="00410360" w:rsidRPr="009B2BF6" w:rsidRDefault="00410360" w:rsidP="00222AC0">
      <w:pPr>
        <w:rPr>
          <w:rFonts w:ascii="Arial" w:eastAsia="Times New Roman" w:hAnsi="Arial" w:cs="Arial"/>
          <w:color w:val="000000" w:themeColor="text1"/>
          <w:sz w:val="22"/>
          <w:szCs w:val="22"/>
        </w:rPr>
      </w:pPr>
      <w:r w:rsidRPr="009B2BF6">
        <w:rPr>
          <w:rFonts w:ascii="Arial" w:eastAsia="Times New Roman" w:hAnsi="Arial" w:cs="Arial"/>
          <w:color w:val="000000" w:themeColor="text1"/>
          <w:sz w:val="22"/>
          <w:szCs w:val="22"/>
        </w:rPr>
        <w:t>Bolton, Jane</w:t>
      </w:r>
      <w:r w:rsidR="009B2BF6">
        <w:rPr>
          <w:rFonts w:ascii="Arial" w:eastAsia="Times New Roman" w:hAnsi="Arial" w:cs="Arial"/>
          <w:color w:val="000000" w:themeColor="text1"/>
          <w:sz w:val="22"/>
          <w:szCs w:val="22"/>
        </w:rPr>
        <w:t>t</w:t>
      </w:r>
      <w:r w:rsidRPr="009B2BF6">
        <w:rPr>
          <w:rFonts w:ascii="Arial" w:eastAsia="Times New Roman" w:hAnsi="Arial" w:cs="Arial"/>
          <w:color w:val="000000" w:themeColor="text1"/>
          <w:sz w:val="22"/>
          <w:szCs w:val="22"/>
        </w:rPr>
        <w:t xml:space="preserve">. 1994. </w:t>
      </w:r>
      <w:r w:rsidRPr="009B2BF6">
        <w:rPr>
          <w:rFonts w:ascii="Arial" w:eastAsia="Times New Roman" w:hAnsi="Arial" w:cs="Arial"/>
          <w:i/>
          <w:color w:val="000000" w:themeColor="text1"/>
          <w:sz w:val="22"/>
          <w:szCs w:val="22"/>
        </w:rPr>
        <w:t>‘My Grandmother’s Patchwork Quilt’.</w:t>
      </w:r>
      <w:r w:rsidRPr="009B2BF6">
        <w:rPr>
          <w:rFonts w:ascii="Arial" w:eastAsia="Times New Roman" w:hAnsi="Arial" w:cs="Arial"/>
          <w:color w:val="000000" w:themeColor="text1"/>
          <w:sz w:val="22"/>
          <w:szCs w:val="22"/>
        </w:rPr>
        <w:t xml:space="preserve"> UK: Tango Books.</w:t>
      </w:r>
    </w:p>
    <w:p w14:paraId="66FD788C" w14:textId="77777777" w:rsidR="00222AC0" w:rsidRPr="00B1759D" w:rsidRDefault="00222AC0" w:rsidP="00222AC0">
      <w:pPr>
        <w:rPr>
          <w:rFonts w:ascii="Arial" w:hAnsi="Arial" w:cs="Arial"/>
          <w:color w:val="000090"/>
        </w:rPr>
      </w:pPr>
    </w:p>
    <w:p w14:paraId="2506734B" w14:textId="43C01874" w:rsidR="00222AC0" w:rsidRPr="00BA74D3" w:rsidRDefault="004F614E" w:rsidP="00222AC0">
      <w:pPr>
        <w:rPr>
          <w:rFonts w:ascii="Arial" w:hAnsi="Arial" w:cs="Arial"/>
          <w:b/>
          <w:i/>
          <w:color w:val="000000" w:themeColor="text1"/>
        </w:rPr>
      </w:pPr>
      <w:r>
        <w:rPr>
          <w:rFonts w:ascii="Arial" w:hAnsi="Arial" w:cs="Arial"/>
          <w:b/>
          <w:i/>
          <w:color w:val="000000" w:themeColor="text1"/>
        </w:rPr>
        <w:t>Three-Dimensional</w:t>
      </w:r>
      <w:r w:rsidR="00875AD5" w:rsidRPr="00BA74D3">
        <w:rPr>
          <w:rFonts w:ascii="Arial" w:hAnsi="Arial" w:cs="Arial"/>
          <w:b/>
          <w:i/>
          <w:color w:val="000000" w:themeColor="text1"/>
        </w:rPr>
        <w:t xml:space="preserve"> Pape</w:t>
      </w:r>
      <w:r>
        <w:rPr>
          <w:rFonts w:ascii="Arial" w:hAnsi="Arial" w:cs="Arial"/>
          <w:b/>
          <w:i/>
          <w:color w:val="000000" w:themeColor="text1"/>
        </w:rPr>
        <w:t>r Sculpture, Paper Manipulation</w:t>
      </w:r>
      <w:r w:rsidR="00875AD5" w:rsidRPr="00BA74D3">
        <w:rPr>
          <w:rFonts w:ascii="Arial" w:hAnsi="Arial" w:cs="Arial"/>
          <w:b/>
          <w:i/>
          <w:color w:val="000000" w:themeColor="text1"/>
        </w:rPr>
        <w:t xml:space="preserve"> and Paper Engineering as Conceptual D</w:t>
      </w:r>
      <w:r w:rsidR="00CF04B6">
        <w:rPr>
          <w:rFonts w:ascii="Arial" w:hAnsi="Arial" w:cs="Arial"/>
          <w:b/>
          <w:i/>
          <w:color w:val="000000" w:themeColor="text1"/>
        </w:rPr>
        <w:t>evices</w:t>
      </w:r>
    </w:p>
    <w:p w14:paraId="0381D553" w14:textId="77777777" w:rsidR="00222AC0" w:rsidRPr="00BA74D3" w:rsidRDefault="00222AC0" w:rsidP="00222AC0">
      <w:pPr>
        <w:rPr>
          <w:rFonts w:ascii="Arial" w:hAnsi="Arial" w:cs="Arial"/>
          <w:b/>
          <w:i/>
          <w:color w:val="000000" w:themeColor="text1"/>
          <w:sz w:val="22"/>
          <w:szCs w:val="22"/>
          <w:u w:val="single"/>
        </w:rPr>
      </w:pPr>
    </w:p>
    <w:p w14:paraId="26E172CC" w14:textId="77777777"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When used in illustrative contexts, paper sculpture and paper manipulation have a range of very distinctive aesthetic properties and conceptual associations which can be utilized as communicative tools.</w:t>
      </w:r>
    </w:p>
    <w:p w14:paraId="31FDC4F1" w14:textId="77777777" w:rsidR="00222AC0" w:rsidRPr="00BA74D3" w:rsidRDefault="00222AC0" w:rsidP="00222AC0">
      <w:pPr>
        <w:rPr>
          <w:rFonts w:ascii="Arial" w:hAnsi="Arial" w:cs="Arial"/>
          <w:color w:val="000000" w:themeColor="text1"/>
          <w:sz w:val="22"/>
          <w:szCs w:val="22"/>
        </w:rPr>
      </w:pPr>
    </w:p>
    <w:p w14:paraId="6F791A4E" w14:textId="77777777" w:rsidR="00222AC0" w:rsidRPr="00BA74D3" w:rsidRDefault="00222AC0" w:rsidP="00222AC0">
      <w:pPr>
        <w:rPr>
          <w:rFonts w:ascii="Arial" w:hAnsi="Arial" w:cs="Arial"/>
          <w:color w:val="000000" w:themeColor="text1"/>
          <w:sz w:val="22"/>
          <w:szCs w:val="22"/>
        </w:rPr>
      </w:pPr>
      <w:r w:rsidRPr="00BA74D3">
        <w:rPr>
          <w:rFonts w:ascii="Arial" w:hAnsi="Arial" w:cs="Arial"/>
          <w:color w:val="000000" w:themeColor="text1"/>
          <w:sz w:val="22"/>
          <w:szCs w:val="22"/>
        </w:rPr>
        <w:t xml:space="preserve">The aesthetic of paper sculpture can be associated with beauty, play, creativity, learning and performance, and be evocative of the magical and imaginary world of toys and toy theatres. The illustrator can capitalize on these associations and use media as the primary tool to convey such qualities and themes. Paper manipulation can also be symbolically associated with fragility, waste, environmental issues and communication, amongst other themes, and can be used more conceptually to express these themes.        </w:t>
      </w:r>
    </w:p>
    <w:p w14:paraId="13F30A7D" w14:textId="77777777" w:rsidR="00222AC0" w:rsidRPr="004D08BF" w:rsidRDefault="00222AC0" w:rsidP="00222AC0">
      <w:pPr>
        <w:rPr>
          <w:rFonts w:ascii="Arial" w:hAnsi="Arial" w:cs="Arial"/>
          <w:color w:val="000090"/>
          <w:sz w:val="22"/>
          <w:szCs w:val="22"/>
        </w:rPr>
      </w:pPr>
    </w:p>
    <w:p w14:paraId="6DE62377" w14:textId="18DD7E69" w:rsidR="00222AC0" w:rsidRPr="009B2BF6" w:rsidRDefault="00222AC0" w:rsidP="00222AC0">
      <w:pPr>
        <w:rPr>
          <w:rFonts w:ascii="Arial" w:eastAsia="Times New Roman" w:hAnsi="Arial" w:cs="Arial"/>
          <w:color w:val="000000" w:themeColor="text1"/>
          <w:sz w:val="22"/>
          <w:szCs w:val="22"/>
        </w:rPr>
      </w:pPr>
      <w:r w:rsidRPr="009B2BF6">
        <w:rPr>
          <w:rFonts w:ascii="Arial" w:hAnsi="Arial" w:cs="Arial"/>
          <w:color w:val="000000" w:themeColor="text1"/>
          <w:sz w:val="22"/>
          <w:szCs w:val="22"/>
        </w:rPr>
        <w:lastRenderedPageBreak/>
        <w:t>S</w:t>
      </w:r>
      <w:r w:rsidR="007837BC" w:rsidRPr="009B2BF6">
        <w:rPr>
          <w:rFonts w:ascii="Arial" w:hAnsi="Arial" w:cs="Arial"/>
          <w:color w:val="000000" w:themeColor="text1"/>
          <w:sz w:val="22"/>
          <w:szCs w:val="22"/>
        </w:rPr>
        <w:t xml:space="preserve">u </w:t>
      </w:r>
      <w:r w:rsidRPr="009B2BF6">
        <w:rPr>
          <w:rFonts w:ascii="Arial" w:hAnsi="Arial" w:cs="Arial"/>
          <w:color w:val="000000" w:themeColor="text1"/>
          <w:sz w:val="22"/>
          <w:szCs w:val="22"/>
        </w:rPr>
        <w:t>Blackwell</w:t>
      </w:r>
      <w:r w:rsidR="00DA7837" w:rsidRPr="009B2BF6">
        <w:rPr>
          <w:rFonts w:ascii="Arial" w:hAnsi="Arial" w:cs="Arial"/>
          <w:color w:val="000000" w:themeColor="text1"/>
          <w:sz w:val="22"/>
          <w:szCs w:val="22"/>
        </w:rPr>
        <w:t xml:space="preserve">’s work </w:t>
      </w:r>
      <w:r w:rsidR="001A02E1" w:rsidRPr="009B2BF6">
        <w:rPr>
          <w:rFonts w:ascii="Arial" w:hAnsi="Arial" w:cs="Arial"/>
          <w:color w:val="000000" w:themeColor="text1"/>
          <w:sz w:val="22"/>
          <w:szCs w:val="22"/>
        </w:rPr>
        <w:t xml:space="preserve">demonstrates the communicative significance of media particularly well. She </w:t>
      </w:r>
      <w:r w:rsidR="00DE7C76" w:rsidRPr="009B2BF6">
        <w:rPr>
          <w:rFonts w:ascii="Arial" w:hAnsi="Arial" w:cs="Arial"/>
          <w:color w:val="000000" w:themeColor="text1"/>
          <w:sz w:val="22"/>
          <w:szCs w:val="22"/>
        </w:rPr>
        <w:t>uses</w:t>
      </w:r>
      <w:r w:rsidRPr="009B2BF6">
        <w:rPr>
          <w:rFonts w:ascii="Arial" w:hAnsi="Arial" w:cs="Arial"/>
          <w:color w:val="000000" w:themeColor="text1"/>
          <w:sz w:val="22"/>
          <w:szCs w:val="22"/>
        </w:rPr>
        <w:t xml:space="preserve"> paper sculpture</w:t>
      </w:r>
      <w:r w:rsidR="00DA7837" w:rsidRPr="009B2BF6">
        <w:rPr>
          <w:rFonts w:ascii="Arial" w:hAnsi="Arial" w:cs="Arial"/>
          <w:color w:val="000000" w:themeColor="text1"/>
          <w:sz w:val="22"/>
          <w:szCs w:val="22"/>
        </w:rPr>
        <w:t xml:space="preserve"> and altered books </w:t>
      </w:r>
      <w:r w:rsidRPr="009B2BF6">
        <w:rPr>
          <w:rFonts w:ascii="Arial" w:hAnsi="Arial" w:cs="Arial"/>
          <w:color w:val="000000" w:themeColor="text1"/>
          <w:sz w:val="22"/>
          <w:szCs w:val="22"/>
        </w:rPr>
        <w:t xml:space="preserve">to </w:t>
      </w:r>
      <w:r w:rsidR="007D08EF" w:rsidRPr="009B2BF6">
        <w:rPr>
          <w:rFonts w:ascii="Arial" w:hAnsi="Arial" w:cs="Arial"/>
          <w:color w:val="000000" w:themeColor="text1"/>
          <w:sz w:val="22"/>
          <w:szCs w:val="22"/>
        </w:rPr>
        <w:t>express</w:t>
      </w:r>
      <w:r w:rsidR="001A02E1" w:rsidRPr="009B2BF6">
        <w:rPr>
          <w:rFonts w:ascii="Arial" w:hAnsi="Arial" w:cs="Arial"/>
          <w:color w:val="000000" w:themeColor="text1"/>
          <w:sz w:val="22"/>
          <w:szCs w:val="22"/>
        </w:rPr>
        <w:t xml:space="preserve"> often</w:t>
      </w:r>
      <w:r w:rsidRPr="009B2BF6">
        <w:rPr>
          <w:rFonts w:ascii="Arial" w:hAnsi="Arial" w:cs="Arial"/>
          <w:color w:val="000000" w:themeColor="text1"/>
          <w:sz w:val="22"/>
          <w:szCs w:val="22"/>
        </w:rPr>
        <w:t xml:space="preserve"> literary themes</w:t>
      </w:r>
      <w:r w:rsidR="001A368D" w:rsidRPr="009B2BF6">
        <w:rPr>
          <w:rFonts w:ascii="Arial" w:hAnsi="Arial" w:cs="Arial"/>
          <w:color w:val="000000" w:themeColor="text1"/>
          <w:sz w:val="22"/>
          <w:szCs w:val="22"/>
        </w:rPr>
        <w:t>.</w:t>
      </w:r>
      <w:r w:rsidR="00002F04" w:rsidRPr="009B2BF6">
        <w:rPr>
          <w:rFonts w:ascii="Arial" w:hAnsi="Arial" w:cs="Arial"/>
          <w:color w:val="000000" w:themeColor="text1"/>
          <w:sz w:val="22"/>
          <w:szCs w:val="22"/>
        </w:rPr>
        <w:t xml:space="preserve"> </w:t>
      </w:r>
      <w:r w:rsidR="001A368D" w:rsidRPr="009B2BF6">
        <w:rPr>
          <w:rFonts w:ascii="Arial" w:hAnsi="Arial" w:cs="Arial"/>
          <w:color w:val="000000" w:themeColor="text1"/>
          <w:sz w:val="22"/>
          <w:szCs w:val="22"/>
        </w:rPr>
        <w:t>H</w:t>
      </w:r>
      <w:r w:rsidR="001A02E1" w:rsidRPr="009B2BF6">
        <w:rPr>
          <w:rFonts w:ascii="Arial" w:hAnsi="Arial" w:cs="Arial"/>
          <w:color w:val="000000" w:themeColor="text1"/>
          <w:sz w:val="22"/>
          <w:szCs w:val="22"/>
        </w:rPr>
        <w:t xml:space="preserve">er </w:t>
      </w:r>
      <w:r w:rsidR="00002F04" w:rsidRPr="009B2BF6">
        <w:rPr>
          <w:rFonts w:ascii="Arial" w:hAnsi="Arial" w:cs="Arial"/>
          <w:color w:val="000000" w:themeColor="text1"/>
          <w:sz w:val="22"/>
          <w:szCs w:val="22"/>
        </w:rPr>
        <w:t xml:space="preserve">Weekend </w:t>
      </w:r>
      <w:r w:rsidRPr="009B2BF6">
        <w:rPr>
          <w:rFonts w:ascii="Arial" w:hAnsi="Arial" w:cs="Arial"/>
          <w:color w:val="000000" w:themeColor="text1"/>
          <w:sz w:val="22"/>
          <w:szCs w:val="22"/>
        </w:rPr>
        <w:t>Guardian</w:t>
      </w:r>
      <w:r w:rsidR="00DE7C76" w:rsidRPr="009B2BF6">
        <w:rPr>
          <w:rFonts w:ascii="Arial" w:hAnsi="Arial" w:cs="Arial"/>
          <w:color w:val="000000" w:themeColor="text1"/>
          <w:sz w:val="22"/>
          <w:szCs w:val="22"/>
        </w:rPr>
        <w:t xml:space="preserve"> cover</w:t>
      </w:r>
      <w:r w:rsidR="009D0963" w:rsidRPr="009B2BF6">
        <w:rPr>
          <w:rFonts w:ascii="Arial" w:hAnsi="Arial" w:cs="Arial"/>
          <w:color w:val="000000" w:themeColor="text1"/>
          <w:sz w:val="22"/>
          <w:szCs w:val="22"/>
        </w:rPr>
        <w:t>,</w:t>
      </w:r>
      <w:r w:rsidR="00DA7837" w:rsidRPr="009B2BF6">
        <w:rPr>
          <w:rFonts w:ascii="Arial" w:hAnsi="Arial" w:cs="Arial"/>
          <w:color w:val="000000" w:themeColor="text1"/>
          <w:sz w:val="22"/>
          <w:szCs w:val="22"/>
        </w:rPr>
        <w:t xml:space="preserve"> </w:t>
      </w:r>
      <w:r w:rsidR="009D0963" w:rsidRPr="009B2BF6">
        <w:rPr>
          <w:rFonts w:ascii="Arial" w:hAnsi="Arial" w:cs="Arial"/>
          <w:color w:val="000000" w:themeColor="text1"/>
          <w:sz w:val="22"/>
          <w:szCs w:val="22"/>
        </w:rPr>
        <w:t xml:space="preserve">a castle sculpted from an old book and photographed with atmospheric lighting, </w:t>
      </w:r>
      <w:r w:rsidR="001A368D" w:rsidRPr="009B2BF6">
        <w:rPr>
          <w:rFonts w:ascii="Arial" w:hAnsi="Arial" w:cs="Arial"/>
          <w:color w:val="000000" w:themeColor="text1"/>
          <w:sz w:val="22"/>
          <w:szCs w:val="22"/>
        </w:rPr>
        <w:t xml:space="preserve">captures the haunted nature of </w:t>
      </w:r>
      <w:r w:rsidR="003B0612" w:rsidRPr="009B2BF6">
        <w:rPr>
          <w:rFonts w:ascii="Arial" w:hAnsi="Arial" w:cs="Arial"/>
          <w:color w:val="000000" w:themeColor="text1"/>
          <w:sz w:val="22"/>
          <w:szCs w:val="22"/>
        </w:rPr>
        <w:t xml:space="preserve">ghost </w:t>
      </w:r>
      <w:r w:rsidR="009A3566" w:rsidRPr="009B2BF6">
        <w:rPr>
          <w:rFonts w:ascii="Arial" w:hAnsi="Arial" w:cs="Arial"/>
          <w:color w:val="000000" w:themeColor="text1"/>
          <w:sz w:val="22"/>
          <w:szCs w:val="22"/>
        </w:rPr>
        <w:t>stories</w:t>
      </w:r>
      <w:r w:rsidR="009D0963" w:rsidRPr="009B2BF6">
        <w:rPr>
          <w:rFonts w:ascii="Arial" w:hAnsi="Arial" w:cs="Arial"/>
          <w:color w:val="000000" w:themeColor="text1"/>
          <w:sz w:val="22"/>
          <w:szCs w:val="22"/>
        </w:rPr>
        <w:t xml:space="preserve"> </w:t>
      </w:r>
      <w:r w:rsidR="009A3566" w:rsidRPr="009B2BF6">
        <w:rPr>
          <w:rFonts w:ascii="Arial" w:hAnsi="Arial" w:cs="Arial"/>
          <w:color w:val="000000" w:themeColor="text1"/>
          <w:sz w:val="22"/>
          <w:szCs w:val="22"/>
        </w:rPr>
        <w:t>largely</w:t>
      </w:r>
      <w:r w:rsidR="009D0963" w:rsidRPr="009B2BF6">
        <w:rPr>
          <w:rFonts w:ascii="Arial" w:hAnsi="Arial" w:cs="Arial"/>
          <w:color w:val="000000" w:themeColor="text1"/>
          <w:sz w:val="22"/>
          <w:szCs w:val="22"/>
        </w:rPr>
        <w:t xml:space="preserve"> th</w:t>
      </w:r>
      <w:r w:rsidR="00F53CA4" w:rsidRPr="009B2BF6">
        <w:rPr>
          <w:rFonts w:ascii="Arial" w:hAnsi="Arial" w:cs="Arial"/>
          <w:color w:val="000000" w:themeColor="text1"/>
          <w:sz w:val="22"/>
          <w:szCs w:val="22"/>
        </w:rPr>
        <w:t xml:space="preserve">rough the manipulation of media. </w:t>
      </w:r>
      <w:r w:rsidR="00D33B4D" w:rsidRPr="009B2BF6">
        <w:rPr>
          <w:rFonts w:ascii="Arial" w:hAnsi="Arial" w:cs="Arial"/>
          <w:color w:val="000000" w:themeColor="text1"/>
          <w:sz w:val="22"/>
          <w:szCs w:val="22"/>
        </w:rPr>
        <w:t xml:space="preserve">                                            </w:t>
      </w:r>
      <w:r w:rsidR="00AD70CF" w:rsidRPr="009B2BF6">
        <w:rPr>
          <w:rFonts w:ascii="Arial" w:hAnsi="Arial" w:cs="Arial"/>
          <w:color w:val="000000" w:themeColor="text1"/>
          <w:sz w:val="22"/>
          <w:szCs w:val="22"/>
        </w:rPr>
        <w:t xml:space="preserve">                                                                                </w:t>
      </w:r>
      <w:r w:rsidR="00410360" w:rsidRPr="009B2BF6">
        <w:rPr>
          <w:rFonts w:ascii="Arial" w:hAnsi="Arial" w:cs="Arial"/>
          <w:color w:val="000000" w:themeColor="text1"/>
          <w:sz w:val="22"/>
          <w:szCs w:val="22"/>
        </w:rPr>
        <w:t xml:space="preserve">Blackwell, Su. </w:t>
      </w:r>
      <w:r w:rsidR="003B0612" w:rsidRPr="009B2BF6">
        <w:rPr>
          <w:rFonts w:ascii="Arial" w:hAnsi="Arial" w:cs="Arial"/>
          <w:color w:val="000000" w:themeColor="text1"/>
          <w:sz w:val="22"/>
          <w:szCs w:val="22"/>
        </w:rPr>
        <w:t xml:space="preserve">2013. </w:t>
      </w:r>
      <w:r w:rsidR="003B0612" w:rsidRPr="009B2BF6">
        <w:rPr>
          <w:rFonts w:ascii="Arial" w:hAnsi="Arial" w:cs="Arial"/>
          <w:i/>
          <w:color w:val="000000" w:themeColor="text1"/>
          <w:sz w:val="22"/>
          <w:szCs w:val="22"/>
        </w:rPr>
        <w:t>‘Winter Fiction Special’.</w:t>
      </w:r>
      <w:r w:rsidR="003B0612" w:rsidRPr="009B2BF6">
        <w:rPr>
          <w:rFonts w:ascii="Arial" w:hAnsi="Arial" w:cs="Arial"/>
          <w:color w:val="000000" w:themeColor="text1"/>
          <w:sz w:val="22"/>
          <w:szCs w:val="22"/>
        </w:rPr>
        <w:t xml:space="preserve"> The Guardian Weekend Magazine. </w:t>
      </w:r>
      <w:r w:rsidR="00196975" w:rsidRPr="009B2BF6">
        <w:rPr>
          <w:rFonts w:ascii="Arial" w:hAnsi="Arial" w:cs="Arial"/>
          <w:color w:val="000000" w:themeColor="text1"/>
          <w:sz w:val="22"/>
          <w:szCs w:val="22"/>
        </w:rPr>
        <w:t>Accessed 15/10/2017</w:t>
      </w:r>
      <w:r w:rsidR="00196975" w:rsidRPr="009B2BF6">
        <w:rPr>
          <w:rStyle w:val="Hyperlink"/>
          <w:rFonts w:ascii="Arial" w:eastAsia="Times New Roman" w:hAnsi="Arial" w:cs="Arial"/>
          <w:color w:val="000000" w:themeColor="text1"/>
          <w:sz w:val="22"/>
          <w:szCs w:val="22"/>
          <w:lang w:eastAsia="en-GB"/>
        </w:rPr>
        <w:t xml:space="preserve">                                                                          </w:t>
      </w:r>
      <w:hyperlink r:id="rId27" w:history="1">
        <w:r w:rsidR="003B0612" w:rsidRPr="009B2BF6">
          <w:rPr>
            <w:rStyle w:val="Hyperlink"/>
            <w:rFonts w:ascii="Arial" w:hAnsi="Arial" w:cs="Arial"/>
            <w:color w:val="000000" w:themeColor="text1"/>
            <w:sz w:val="22"/>
            <w:szCs w:val="22"/>
          </w:rPr>
          <w:t>http://www.sublackwell.co.uk/editorials-magazines/</w:t>
        </w:r>
      </w:hyperlink>
      <w:r w:rsidR="003B0612" w:rsidRPr="009B2BF6">
        <w:rPr>
          <w:rFonts w:ascii="Arial" w:hAnsi="Arial" w:cs="Arial"/>
          <w:color w:val="000000" w:themeColor="text1"/>
          <w:sz w:val="22"/>
          <w:szCs w:val="22"/>
        </w:rPr>
        <w:t xml:space="preserve"> </w:t>
      </w:r>
    </w:p>
    <w:p w14:paraId="38C44D5C" w14:textId="77777777" w:rsidR="00145B56" w:rsidRPr="009B2BF6" w:rsidRDefault="00145B56" w:rsidP="00222AC0">
      <w:pPr>
        <w:rPr>
          <w:rFonts w:ascii="Arial" w:hAnsi="Arial" w:cs="Arial"/>
          <w:color w:val="000000" w:themeColor="text1"/>
          <w:sz w:val="22"/>
          <w:szCs w:val="22"/>
        </w:rPr>
      </w:pPr>
    </w:p>
    <w:p w14:paraId="30EB8611" w14:textId="2ABA042E" w:rsidR="00222AC0" w:rsidRPr="009B2BF6" w:rsidRDefault="00222AC0" w:rsidP="00222AC0">
      <w:pPr>
        <w:rPr>
          <w:rFonts w:ascii="Arial" w:hAnsi="Arial" w:cs="Arial"/>
          <w:color w:val="000000" w:themeColor="text1"/>
          <w:sz w:val="22"/>
          <w:szCs w:val="22"/>
        </w:rPr>
      </w:pPr>
      <w:r w:rsidRPr="009B2BF6">
        <w:rPr>
          <w:rFonts w:ascii="Arial" w:hAnsi="Arial" w:cs="Arial"/>
          <w:color w:val="000000" w:themeColor="text1"/>
          <w:sz w:val="22"/>
          <w:szCs w:val="22"/>
        </w:rPr>
        <w:t>Mathew Richardson utilizes conceptual properties of paper manipulation to communicate the subject ‘</w:t>
      </w:r>
      <w:r w:rsidRPr="009B2BF6">
        <w:rPr>
          <w:rFonts w:ascii="Arial" w:hAnsi="Arial" w:cs="Arial"/>
          <w:i/>
          <w:color w:val="000000" w:themeColor="text1"/>
          <w:sz w:val="22"/>
          <w:szCs w:val="22"/>
        </w:rPr>
        <w:t>Black holes and dark matter’</w:t>
      </w:r>
      <w:r w:rsidRPr="009B2BF6">
        <w:rPr>
          <w:rFonts w:ascii="Arial" w:hAnsi="Arial" w:cs="Arial"/>
          <w:color w:val="000000" w:themeColor="text1"/>
          <w:sz w:val="22"/>
          <w:szCs w:val="22"/>
        </w:rPr>
        <w:t xml:space="preserve"> in an illustration for New Scientist, a feature on cosmology, in which he literally burns holes in the paper to express the theme.</w:t>
      </w:r>
    </w:p>
    <w:p w14:paraId="5682FB23" w14:textId="77777777" w:rsidR="00222AC0" w:rsidRPr="009B2BF6" w:rsidRDefault="00222AC0" w:rsidP="00222AC0">
      <w:pPr>
        <w:rPr>
          <w:rFonts w:ascii="Arial" w:hAnsi="Arial" w:cs="Arial"/>
          <w:color w:val="000000" w:themeColor="text1"/>
          <w:sz w:val="22"/>
          <w:szCs w:val="22"/>
        </w:rPr>
      </w:pPr>
    </w:p>
    <w:p w14:paraId="2C1C3222" w14:textId="70EE1C13" w:rsidR="00A04FED" w:rsidRPr="009B2BF6" w:rsidRDefault="00222AC0" w:rsidP="00222AC0">
      <w:pPr>
        <w:rPr>
          <w:rFonts w:ascii="Arial" w:hAnsi="Arial" w:cs="Arial"/>
          <w:color w:val="000000" w:themeColor="text1"/>
          <w:sz w:val="22"/>
          <w:szCs w:val="22"/>
        </w:rPr>
      </w:pPr>
      <w:r w:rsidRPr="009B2BF6">
        <w:rPr>
          <w:rFonts w:ascii="Arial" w:hAnsi="Arial" w:cs="Arial"/>
          <w:color w:val="000000" w:themeColor="text1"/>
          <w:sz w:val="22"/>
          <w:szCs w:val="22"/>
        </w:rPr>
        <w:t xml:space="preserve">Jeff </w:t>
      </w:r>
      <w:proofErr w:type="spellStart"/>
      <w:r w:rsidRPr="009B2BF6">
        <w:rPr>
          <w:rFonts w:ascii="Arial" w:hAnsi="Arial" w:cs="Arial"/>
          <w:color w:val="000000" w:themeColor="text1"/>
          <w:sz w:val="22"/>
          <w:szCs w:val="22"/>
        </w:rPr>
        <w:t>Nishinaka’s</w:t>
      </w:r>
      <w:proofErr w:type="spellEnd"/>
      <w:r w:rsidRPr="009B2BF6">
        <w:rPr>
          <w:rFonts w:ascii="Arial" w:hAnsi="Arial" w:cs="Arial"/>
          <w:color w:val="000000" w:themeColor="text1"/>
          <w:sz w:val="22"/>
          <w:szCs w:val="22"/>
        </w:rPr>
        <w:t xml:space="preserve"> </w:t>
      </w:r>
      <w:r w:rsidR="0044328D" w:rsidRPr="009B2BF6">
        <w:rPr>
          <w:rFonts w:ascii="Arial" w:hAnsi="Arial" w:cs="Arial"/>
          <w:color w:val="000000" w:themeColor="text1"/>
          <w:sz w:val="22"/>
          <w:szCs w:val="22"/>
        </w:rPr>
        <w:t xml:space="preserve">delicately crafted </w:t>
      </w:r>
      <w:r w:rsidRPr="009B2BF6">
        <w:rPr>
          <w:rFonts w:ascii="Arial" w:hAnsi="Arial" w:cs="Arial"/>
          <w:color w:val="000000" w:themeColor="text1"/>
          <w:sz w:val="22"/>
          <w:szCs w:val="22"/>
        </w:rPr>
        <w:t>3D paper sculpture is notable for its beauty and elegance,</w:t>
      </w:r>
      <w:r w:rsidR="0044328D" w:rsidRPr="009B2BF6">
        <w:rPr>
          <w:rFonts w:ascii="Arial" w:hAnsi="Arial" w:cs="Arial"/>
          <w:color w:val="000000" w:themeColor="text1"/>
          <w:sz w:val="22"/>
          <w:szCs w:val="22"/>
        </w:rPr>
        <w:t xml:space="preserve"> </w:t>
      </w:r>
      <w:r w:rsidR="00EA2BAB" w:rsidRPr="009B2BF6">
        <w:rPr>
          <w:rFonts w:ascii="Arial" w:hAnsi="Arial" w:cs="Arial"/>
          <w:color w:val="000000" w:themeColor="text1"/>
          <w:sz w:val="22"/>
          <w:szCs w:val="22"/>
        </w:rPr>
        <w:t xml:space="preserve">properties which have aptly been used </w:t>
      </w:r>
      <w:r w:rsidR="0044328D" w:rsidRPr="009B2BF6">
        <w:rPr>
          <w:rFonts w:ascii="Arial" w:hAnsi="Arial" w:cs="Arial"/>
          <w:color w:val="000000" w:themeColor="text1"/>
          <w:sz w:val="22"/>
          <w:szCs w:val="22"/>
        </w:rPr>
        <w:t xml:space="preserve">to advertise </w:t>
      </w:r>
      <w:r w:rsidRPr="009B2BF6">
        <w:rPr>
          <w:rFonts w:ascii="Arial" w:hAnsi="Arial" w:cs="Arial"/>
          <w:color w:val="000000" w:themeColor="text1"/>
          <w:sz w:val="22"/>
          <w:szCs w:val="22"/>
        </w:rPr>
        <w:t>jewelry</w:t>
      </w:r>
      <w:r w:rsidR="0044328D" w:rsidRPr="009B2BF6">
        <w:rPr>
          <w:rFonts w:ascii="Arial" w:hAnsi="Arial" w:cs="Arial"/>
          <w:color w:val="000000" w:themeColor="text1"/>
          <w:sz w:val="22"/>
          <w:szCs w:val="22"/>
        </w:rPr>
        <w:t>,</w:t>
      </w:r>
      <w:r w:rsidRPr="009B2BF6">
        <w:rPr>
          <w:rFonts w:ascii="Arial" w:hAnsi="Arial" w:cs="Arial"/>
          <w:color w:val="000000" w:themeColor="text1"/>
          <w:sz w:val="22"/>
          <w:szCs w:val="22"/>
        </w:rPr>
        <w:t xml:space="preserve"> perfume</w:t>
      </w:r>
      <w:r w:rsidR="0044328D" w:rsidRPr="009B2BF6">
        <w:rPr>
          <w:rFonts w:ascii="Arial" w:hAnsi="Arial" w:cs="Arial"/>
          <w:color w:val="000000" w:themeColor="text1"/>
          <w:sz w:val="22"/>
          <w:szCs w:val="22"/>
        </w:rPr>
        <w:t xml:space="preserve"> and fashion,</w:t>
      </w:r>
      <w:r w:rsidRPr="009B2BF6">
        <w:rPr>
          <w:rFonts w:ascii="Arial" w:hAnsi="Arial" w:cs="Arial"/>
          <w:color w:val="000000" w:themeColor="text1"/>
          <w:sz w:val="22"/>
          <w:szCs w:val="22"/>
        </w:rPr>
        <w:t xml:space="preserve"> </w:t>
      </w:r>
      <w:r w:rsidR="0044328D" w:rsidRPr="009B2BF6">
        <w:rPr>
          <w:rFonts w:ascii="Arial" w:hAnsi="Arial" w:cs="Arial"/>
          <w:color w:val="000000" w:themeColor="text1"/>
          <w:sz w:val="22"/>
          <w:szCs w:val="22"/>
        </w:rPr>
        <w:t xml:space="preserve">including campaigns for Prada, </w:t>
      </w:r>
      <w:r w:rsidR="00A04FED" w:rsidRPr="009B2BF6">
        <w:rPr>
          <w:rFonts w:ascii="Arial" w:hAnsi="Arial" w:cs="Arial"/>
          <w:color w:val="000000" w:themeColor="text1"/>
          <w:sz w:val="22"/>
          <w:szCs w:val="22"/>
        </w:rPr>
        <w:t xml:space="preserve">Chanel, </w:t>
      </w:r>
      <w:r w:rsidR="0044328D" w:rsidRPr="009B2BF6">
        <w:rPr>
          <w:rFonts w:ascii="Arial" w:hAnsi="Arial" w:cs="Arial"/>
          <w:color w:val="000000" w:themeColor="text1"/>
          <w:sz w:val="22"/>
          <w:szCs w:val="22"/>
        </w:rPr>
        <w:t>DNKY</w:t>
      </w:r>
      <w:r w:rsidR="00A04FED" w:rsidRPr="009B2BF6">
        <w:rPr>
          <w:rFonts w:ascii="Arial" w:hAnsi="Arial" w:cs="Arial"/>
          <w:color w:val="000000" w:themeColor="text1"/>
          <w:sz w:val="22"/>
          <w:szCs w:val="22"/>
        </w:rPr>
        <w:t xml:space="preserve"> and </w:t>
      </w:r>
      <w:r w:rsidR="00A04FED" w:rsidRPr="009B2BF6">
        <w:rPr>
          <w:rFonts w:ascii="Arial" w:eastAsia="Times New Roman" w:hAnsi="Arial" w:cs="Arial"/>
          <w:color w:val="000000" w:themeColor="text1"/>
          <w:sz w:val="22"/>
          <w:szCs w:val="22"/>
        </w:rPr>
        <w:t>DFS. Galleria</w:t>
      </w:r>
      <w:r w:rsidR="0044328D" w:rsidRPr="009B2BF6">
        <w:rPr>
          <w:rFonts w:ascii="Arial" w:hAnsi="Arial" w:cs="Arial"/>
          <w:color w:val="000000" w:themeColor="text1"/>
          <w:sz w:val="22"/>
          <w:szCs w:val="22"/>
        </w:rPr>
        <w:t>.</w:t>
      </w:r>
      <w:r w:rsidR="002B5BF0" w:rsidRPr="009B2BF6">
        <w:rPr>
          <w:rFonts w:ascii="Arial" w:hAnsi="Arial" w:cs="Arial"/>
          <w:color w:val="000000" w:themeColor="text1"/>
          <w:sz w:val="22"/>
          <w:szCs w:val="22"/>
        </w:rPr>
        <w:t xml:space="preserve"> For the Starbucks’</w:t>
      </w:r>
      <w:r w:rsidR="0010020F" w:rsidRPr="009B2BF6">
        <w:rPr>
          <w:rFonts w:ascii="Arial" w:hAnsi="Arial" w:cs="Arial"/>
          <w:color w:val="000000" w:themeColor="text1"/>
          <w:sz w:val="22"/>
          <w:szCs w:val="22"/>
        </w:rPr>
        <w:t xml:space="preserve"> 2012 Christmas campaign ‘</w:t>
      </w:r>
      <w:r w:rsidR="0010020F" w:rsidRPr="009B2BF6">
        <w:rPr>
          <w:rFonts w:ascii="Arial" w:hAnsi="Arial" w:cs="Arial"/>
          <w:i/>
          <w:color w:val="000000" w:themeColor="text1"/>
          <w:sz w:val="22"/>
          <w:szCs w:val="22"/>
        </w:rPr>
        <w:t xml:space="preserve">Rekindle the Spirit’, </w:t>
      </w:r>
      <w:r w:rsidR="00634F01" w:rsidRPr="009B2BF6">
        <w:rPr>
          <w:rFonts w:ascii="Arial" w:hAnsi="Arial" w:cs="Arial"/>
          <w:color w:val="000000" w:themeColor="text1"/>
          <w:sz w:val="22"/>
          <w:szCs w:val="22"/>
        </w:rPr>
        <w:t>the aesthetics of his</w:t>
      </w:r>
      <w:r w:rsidR="009C7F39" w:rsidRPr="009B2BF6">
        <w:rPr>
          <w:rFonts w:ascii="Arial" w:hAnsi="Arial" w:cs="Arial"/>
          <w:color w:val="000000" w:themeColor="text1"/>
          <w:sz w:val="22"/>
          <w:szCs w:val="22"/>
        </w:rPr>
        <w:t xml:space="preserve"> paper sculptures were used to </w:t>
      </w:r>
      <w:r w:rsidR="00634F01" w:rsidRPr="009B2BF6">
        <w:rPr>
          <w:rFonts w:ascii="Arial" w:hAnsi="Arial" w:cs="Arial"/>
          <w:color w:val="000000" w:themeColor="text1"/>
          <w:sz w:val="22"/>
          <w:szCs w:val="22"/>
        </w:rPr>
        <w:t>drive the concept and e</w:t>
      </w:r>
      <w:r w:rsidR="002B5BF0" w:rsidRPr="009B2BF6">
        <w:rPr>
          <w:rFonts w:ascii="Arial" w:hAnsi="Arial" w:cs="Arial"/>
          <w:color w:val="000000" w:themeColor="text1"/>
          <w:sz w:val="22"/>
          <w:szCs w:val="22"/>
        </w:rPr>
        <w:t>voke</w:t>
      </w:r>
      <w:r w:rsidR="00634F01" w:rsidRPr="009B2BF6">
        <w:rPr>
          <w:rFonts w:ascii="Arial" w:hAnsi="Arial" w:cs="Arial"/>
          <w:color w:val="000000" w:themeColor="text1"/>
          <w:sz w:val="22"/>
          <w:szCs w:val="22"/>
        </w:rPr>
        <w:t xml:space="preserve"> the celebratory Christmas theme by e</w:t>
      </w:r>
      <w:r w:rsidR="002B5BF0" w:rsidRPr="009B2BF6">
        <w:rPr>
          <w:rFonts w:ascii="Arial" w:hAnsi="Arial" w:cs="Arial"/>
          <w:color w:val="000000" w:themeColor="text1"/>
          <w:sz w:val="22"/>
          <w:szCs w:val="22"/>
        </w:rPr>
        <w:t>mulating</w:t>
      </w:r>
      <w:r w:rsidR="009C7F39" w:rsidRPr="009B2BF6">
        <w:rPr>
          <w:rFonts w:ascii="Arial" w:hAnsi="Arial" w:cs="Arial"/>
          <w:color w:val="000000" w:themeColor="text1"/>
          <w:sz w:val="22"/>
          <w:szCs w:val="22"/>
        </w:rPr>
        <w:t xml:space="preserve"> the </w:t>
      </w:r>
      <w:r w:rsidR="00634F01" w:rsidRPr="009B2BF6">
        <w:rPr>
          <w:rFonts w:ascii="Arial" w:hAnsi="Arial" w:cs="Arial"/>
          <w:color w:val="000000" w:themeColor="text1"/>
          <w:sz w:val="22"/>
          <w:szCs w:val="22"/>
        </w:rPr>
        <w:t>aesthetics of paper decorations.</w:t>
      </w:r>
    </w:p>
    <w:p w14:paraId="2EDB6563" w14:textId="77777777" w:rsidR="00A04FED" w:rsidRPr="009B2BF6" w:rsidRDefault="00A04FED" w:rsidP="00A04FED">
      <w:pPr>
        <w:rPr>
          <w:rStyle w:val="Hyperlink"/>
          <w:rFonts w:ascii="Arial" w:eastAsia="Times New Roman" w:hAnsi="Arial" w:cs="Arial"/>
          <w:color w:val="000000" w:themeColor="text1"/>
          <w:sz w:val="22"/>
          <w:szCs w:val="22"/>
          <w:u w:val="none"/>
        </w:rPr>
      </w:pPr>
      <w:proofErr w:type="spellStart"/>
      <w:r w:rsidRPr="009B2BF6">
        <w:rPr>
          <w:rFonts w:ascii="Arial" w:eastAsia="Times New Roman" w:hAnsi="Arial" w:cs="Arial"/>
          <w:color w:val="000000" w:themeColor="text1"/>
          <w:sz w:val="22"/>
          <w:szCs w:val="22"/>
          <w:shd w:val="clear" w:color="auto" w:fill="FFFFFF"/>
        </w:rPr>
        <w:t>Nishinaka</w:t>
      </w:r>
      <w:proofErr w:type="spellEnd"/>
      <w:r w:rsidRPr="009B2BF6">
        <w:rPr>
          <w:rFonts w:ascii="Arial" w:eastAsia="Times New Roman" w:hAnsi="Arial" w:cs="Arial"/>
          <w:color w:val="000000" w:themeColor="text1"/>
          <w:sz w:val="22"/>
          <w:szCs w:val="22"/>
          <w:shd w:val="clear" w:color="auto" w:fill="FFFFFF"/>
        </w:rPr>
        <w:t xml:space="preserve">, Jeff. </w:t>
      </w:r>
      <w:r w:rsidRPr="009B2BF6">
        <w:rPr>
          <w:rFonts w:ascii="Arial" w:eastAsia="Times New Roman" w:hAnsi="Arial" w:cs="Arial"/>
          <w:color w:val="000000" w:themeColor="text1"/>
          <w:sz w:val="22"/>
          <w:szCs w:val="22"/>
        </w:rPr>
        <w:t xml:space="preserve">DFS. Galleria. Campaign. </w:t>
      </w:r>
      <w:r w:rsidRPr="009B2BF6">
        <w:rPr>
          <w:rFonts w:ascii="Arial" w:hAnsi="Arial" w:cs="Arial"/>
          <w:color w:val="000000" w:themeColor="text1"/>
          <w:sz w:val="22"/>
          <w:szCs w:val="22"/>
        </w:rPr>
        <w:t>Accessed 10/10/2017</w:t>
      </w:r>
      <w:r w:rsidRPr="009B2BF6">
        <w:rPr>
          <w:rStyle w:val="Hyperlink"/>
          <w:rFonts w:ascii="Arial" w:eastAsia="Times New Roman" w:hAnsi="Arial" w:cs="Arial"/>
          <w:color w:val="000000" w:themeColor="text1"/>
          <w:sz w:val="22"/>
          <w:szCs w:val="22"/>
          <w:lang w:eastAsia="en-GB"/>
        </w:rPr>
        <w:t xml:space="preserve">                                                                </w:t>
      </w:r>
    </w:p>
    <w:p w14:paraId="31CD4D53" w14:textId="77777777" w:rsidR="00A04FED" w:rsidRPr="009B2BF6" w:rsidRDefault="00CB009F" w:rsidP="00A04FED">
      <w:pPr>
        <w:rPr>
          <w:rFonts w:ascii="Arial" w:eastAsia="Times New Roman" w:hAnsi="Arial" w:cs="Arial"/>
          <w:color w:val="000000" w:themeColor="text1"/>
          <w:sz w:val="22"/>
          <w:szCs w:val="22"/>
        </w:rPr>
      </w:pPr>
      <w:hyperlink r:id="rId28" w:history="1">
        <w:r w:rsidR="00A04FED" w:rsidRPr="009B2BF6">
          <w:rPr>
            <w:rStyle w:val="Hyperlink"/>
            <w:rFonts w:ascii="Arial" w:eastAsia="Times New Roman" w:hAnsi="Arial" w:cs="Arial"/>
            <w:color w:val="000000" w:themeColor="text1"/>
            <w:sz w:val="22"/>
            <w:szCs w:val="22"/>
          </w:rPr>
          <w:t>http://www.jeffnishinaka.com/fashion/h9xxw8am0upafom9d5jdc3a2wkwqgo</w:t>
        </w:r>
      </w:hyperlink>
    </w:p>
    <w:p w14:paraId="6AE23FB7" w14:textId="77777777" w:rsidR="0079413D" w:rsidRPr="009B2BF6" w:rsidRDefault="0079413D" w:rsidP="00222AC0">
      <w:pPr>
        <w:rPr>
          <w:rFonts w:ascii="Arial" w:hAnsi="Arial" w:cs="Arial"/>
          <w:color w:val="000000" w:themeColor="text1"/>
          <w:sz w:val="22"/>
          <w:szCs w:val="22"/>
        </w:rPr>
      </w:pPr>
    </w:p>
    <w:p w14:paraId="609E24E2" w14:textId="77777777" w:rsidR="0079413D" w:rsidRPr="009B2BF6" w:rsidRDefault="0079413D" w:rsidP="0079413D">
      <w:pPr>
        <w:rPr>
          <w:rFonts w:ascii="Arial" w:eastAsia="Times New Roman" w:hAnsi="Arial" w:cs="Arial"/>
          <w:color w:val="000000" w:themeColor="text1"/>
          <w:sz w:val="22"/>
          <w:szCs w:val="22"/>
          <w:shd w:val="clear" w:color="auto" w:fill="FFFFFF"/>
        </w:rPr>
      </w:pPr>
      <w:proofErr w:type="spellStart"/>
      <w:r w:rsidRPr="009B2BF6">
        <w:rPr>
          <w:rFonts w:ascii="Arial" w:eastAsia="Times New Roman" w:hAnsi="Arial" w:cs="Arial"/>
          <w:color w:val="000000" w:themeColor="text1"/>
          <w:sz w:val="22"/>
          <w:szCs w:val="22"/>
          <w:shd w:val="clear" w:color="auto" w:fill="FFFFFF"/>
        </w:rPr>
        <w:t>Nishinaka</w:t>
      </w:r>
      <w:proofErr w:type="spellEnd"/>
      <w:r w:rsidRPr="009B2BF6">
        <w:rPr>
          <w:rFonts w:ascii="Arial" w:eastAsia="Times New Roman" w:hAnsi="Arial" w:cs="Arial"/>
          <w:color w:val="000000" w:themeColor="text1"/>
          <w:sz w:val="22"/>
          <w:szCs w:val="22"/>
          <w:shd w:val="clear" w:color="auto" w:fill="FFFFFF"/>
        </w:rPr>
        <w:t xml:space="preserve">, Jeff. </w:t>
      </w:r>
      <w:r w:rsidRPr="009B2BF6">
        <w:rPr>
          <w:rFonts w:ascii="Arial" w:hAnsi="Arial" w:cs="Arial"/>
          <w:color w:val="000000" w:themeColor="text1"/>
          <w:sz w:val="22"/>
          <w:szCs w:val="22"/>
        </w:rPr>
        <w:t xml:space="preserve">December 2012. </w:t>
      </w:r>
      <w:r w:rsidRPr="009B2BF6">
        <w:rPr>
          <w:rFonts w:ascii="Arial" w:eastAsia="Times New Roman" w:hAnsi="Arial" w:cs="Arial"/>
          <w:i/>
          <w:color w:val="000000" w:themeColor="text1"/>
          <w:sz w:val="22"/>
          <w:szCs w:val="22"/>
          <w:shd w:val="clear" w:color="auto" w:fill="FFFFFF"/>
        </w:rPr>
        <w:t>‘Rekindle the Spirit.’</w:t>
      </w:r>
      <w:r w:rsidRPr="009B2BF6">
        <w:rPr>
          <w:rFonts w:ascii="Arial" w:eastAsia="Times New Roman" w:hAnsi="Arial" w:cs="Arial"/>
          <w:color w:val="000000" w:themeColor="text1"/>
          <w:sz w:val="22"/>
          <w:szCs w:val="22"/>
          <w:shd w:val="clear" w:color="auto" w:fill="FFFFFF"/>
        </w:rPr>
        <w:t xml:space="preserve"> Starbucks. Christmas campaign. </w:t>
      </w:r>
      <w:r w:rsidRPr="009B2BF6">
        <w:rPr>
          <w:rFonts w:ascii="Arial" w:hAnsi="Arial" w:cs="Arial"/>
          <w:color w:val="000000" w:themeColor="text1"/>
          <w:sz w:val="22"/>
          <w:szCs w:val="22"/>
        </w:rPr>
        <w:t>Accessed 10/10/2017</w:t>
      </w:r>
      <w:r w:rsidRPr="009B2BF6">
        <w:rPr>
          <w:rStyle w:val="Hyperlink"/>
          <w:rFonts w:ascii="Arial" w:eastAsia="Times New Roman" w:hAnsi="Arial" w:cs="Arial"/>
          <w:color w:val="000000" w:themeColor="text1"/>
          <w:sz w:val="22"/>
          <w:szCs w:val="22"/>
          <w:lang w:eastAsia="en-GB"/>
        </w:rPr>
        <w:t xml:space="preserve">                                                                </w:t>
      </w:r>
    </w:p>
    <w:p w14:paraId="2DF9EB0A" w14:textId="77777777" w:rsidR="0079413D" w:rsidRPr="009B2BF6" w:rsidRDefault="00CB009F" w:rsidP="0079413D">
      <w:pPr>
        <w:rPr>
          <w:rFonts w:ascii="Arial" w:eastAsia="Times New Roman" w:hAnsi="Arial" w:cs="Arial"/>
          <w:color w:val="000000" w:themeColor="text1"/>
          <w:sz w:val="22"/>
          <w:szCs w:val="22"/>
        </w:rPr>
      </w:pPr>
      <w:hyperlink r:id="rId29" w:history="1">
        <w:r w:rsidR="0079413D" w:rsidRPr="009B2BF6">
          <w:rPr>
            <w:rStyle w:val="Hyperlink"/>
            <w:rFonts w:ascii="Arial" w:eastAsia="Times New Roman" w:hAnsi="Arial" w:cs="Arial"/>
            <w:color w:val="000000" w:themeColor="text1"/>
            <w:sz w:val="22"/>
            <w:szCs w:val="22"/>
          </w:rPr>
          <w:t>http://www.jeffnishinaka.com/advertising/8kg4avtioxmuqx6r0iqmbhoyq2bwox</w:t>
        </w:r>
      </w:hyperlink>
    </w:p>
    <w:p w14:paraId="015979B1" w14:textId="77777777" w:rsidR="0079413D" w:rsidRPr="004D08BF" w:rsidRDefault="0079413D" w:rsidP="00222AC0">
      <w:pPr>
        <w:rPr>
          <w:rFonts w:ascii="Arial" w:hAnsi="Arial" w:cs="Arial"/>
          <w:color w:val="008000"/>
          <w:sz w:val="22"/>
          <w:szCs w:val="22"/>
        </w:rPr>
      </w:pPr>
    </w:p>
    <w:p w14:paraId="164A525D" w14:textId="77777777" w:rsidR="00E002CA" w:rsidRPr="004D08BF" w:rsidRDefault="00E002CA" w:rsidP="00222AC0">
      <w:pPr>
        <w:rPr>
          <w:rFonts w:ascii="Arial" w:hAnsi="Arial" w:cs="Arial"/>
          <w:color w:val="000090"/>
          <w:sz w:val="22"/>
          <w:szCs w:val="22"/>
        </w:rPr>
      </w:pPr>
    </w:p>
    <w:p w14:paraId="56B3BC6F" w14:textId="77777777" w:rsidR="00222AC0" w:rsidRPr="00AD70CF" w:rsidRDefault="00222AC0" w:rsidP="00222AC0">
      <w:pPr>
        <w:rPr>
          <w:rFonts w:ascii="Arial" w:hAnsi="Arial" w:cs="Arial"/>
          <w:color w:val="000000" w:themeColor="text1"/>
          <w:sz w:val="22"/>
          <w:szCs w:val="22"/>
        </w:rPr>
      </w:pPr>
      <w:r w:rsidRPr="00AD70CF">
        <w:rPr>
          <w:rFonts w:ascii="Arial" w:hAnsi="Arial" w:cs="Arial"/>
          <w:color w:val="000000" w:themeColor="text1"/>
          <w:sz w:val="22"/>
          <w:szCs w:val="22"/>
        </w:rPr>
        <w:t>As well as holding aesthetic communicative properties, paper manipulation and paper engineering equip the illustrator with a plethora of conceptual devices, for example layering, holes/cut outs, flaps, moving mechanisms, pop-ups, and origami all have the potential to conceptually convey themes or aid the communication of information.</w:t>
      </w:r>
    </w:p>
    <w:p w14:paraId="4850D354" w14:textId="77777777" w:rsidR="00222AC0" w:rsidRPr="00AD70CF" w:rsidRDefault="00222AC0" w:rsidP="00222AC0">
      <w:pPr>
        <w:rPr>
          <w:rFonts w:ascii="Arial" w:hAnsi="Arial" w:cs="Arial"/>
          <w:color w:val="000000" w:themeColor="text1"/>
          <w:sz w:val="22"/>
          <w:szCs w:val="22"/>
        </w:rPr>
      </w:pPr>
    </w:p>
    <w:p w14:paraId="5FC811A9" w14:textId="0248B047" w:rsidR="00222AC0" w:rsidRPr="00AD70CF" w:rsidRDefault="00222AC0" w:rsidP="00222AC0">
      <w:pPr>
        <w:rPr>
          <w:rFonts w:ascii="Arial" w:hAnsi="Arial" w:cs="Arial"/>
          <w:color w:val="000000" w:themeColor="text1"/>
          <w:sz w:val="22"/>
          <w:szCs w:val="22"/>
        </w:rPr>
      </w:pPr>
      <w:proofErr w:type="spellStart"/>
      <w:r w:rsidRPr="00AD70CF">
        <w:rPr>
          <w:rFonts w:ascii="Arial" w:hAnsi="Arial" w:cs="Arial"/>
          <w:color w:val="000000" w:themeColor="text1"/>
          <w:sz w:val="22"/>
          <w:szCs w:val="22"/>
        </w:rPr>
        <w:t>Kanitta</w:t>
      </w:r>
      <w:proofErr w:type="spellEnd"/>
      <w:r w:rsidRPr="00AD70CF">
        <w:rPr>
          <w:rFonts w:ascii="Arial" w:hAnsi="Arial" w:cs="Arial"/>
          <w:color w:val="000000" w:themeColor="text1"/>
          <w:sz w:val="22"/>
          <w:szCs w:val="22"/>
        </w:rPr>
        <w:t xml:space="preserve"> </w:t>
      </w:r>
      <w:proofErr w:type="spellStart"/>
      <w:r w:rsidRPr="00AD70CF">
        <w:rPr>
          <w:rFonts w:ascii="Arial" w:hAnsi="Arial" w:cs="Arial"/>
          <w:color w:val="000000" w:themeColor="text1"/>
          <w:sz w:val="22"/>
          <w:szCs w:val="22"/>
        </w:rPr>
        <w:t>Meechubot</w:t>
      </w:r>
      <w:proofErr w:type="spellEnd"/>
      <w:r w:rsidRPr="00AD70CF">
        <w:rPr>
          <w:rFonts w:ascii="Arial" w:hAnsi="Arial" w:cs="Arial"/>
          <w:color w:val="000000" w:themeColor="text1"/>
          <w:sz w:val="22"/>
          <w:szCs w:val="22"/>
        </w:rPr>
        <w:t xml:space="preserve"> uses layers in her children’s book </w:t>
      </w:r>
      <w:r w:rsidRPr="00AD70CF">
        <w:rPr>
          <w:rFonts w:ascii="Arial" w:hAnsi="Arial" w:cs="Arial"/>
          <w:i/>
          <w:color w:val="000000" w:themeColor="text1"/>
          <w:sz w:val="22"/>
          <w:szCs w:val="22"/>
        </w:rPr>
        <w:t xml:space="preserve">‘Atlas of The Human Body’, </w:t>
      </w:r>
      <w:r w:rsidRPr="00AD70CF">
        <w:rPr>
          <w:rFonts w:ascii="Arial" w:hAnsi="Arial" w:cs="Arial"/>
          <w:color w:val="000000" w:themeColor="text1"/>
          <w:sz w:val="22"/>
          <w:szCs w:val="22"/>
        </w:rPr>
        <w:t xml:space="preserve">to communicate information. The pages of the book are seen as layers of the body, and each page is die-cut to show parts of the body beneath. As the pages are turned, the viewer travels through the body, in a way that is </w:t>
      </w:r>
      <w:r w:rsidR="00E002CA" w:rsidRPr="00AD70CF">
        <w:rPr>
          <w:rFonts w:ascii="Arial" w:hAnsi="Arial" w:cs="Arial"/>
          <w:color w:val="000000" w:themeColor="text1"/>
          <w:sz w:val="22"/>
          <w:szCs w:val="22"/>
        </w:rPr>
        <w:t xml:space="preserve">entertaining </w:t>
      </w:r>
      <w:r w:rsidRPr="00AD70CF">
        <w:rPr>
          <w:rFonts w:ascii="Arial" w:hAnsi="Arial" w:cs="Arial"/>
          <w:color w:val="000000" w:themeColor="text1"/>
          <w:sz w:val="22"/>
          <w:szCs w:val="22"/>
        </w:rPr>
        <w:t>and simple for children to understand.</w:t>
      </w:r>
    </w:p>
    <w:p w14:paraId="1F89BDF2" w14:textId="77777777" w:rsidR="00846A52" w:rsidRPr="009B2BF6" w:rsidRDefault="00846A52" w:rsidP="00846A52">
      <w:pPr>
        <w:rPr>
          <w:rFonts w:ascii="Arial" w:hAnsi="Arial" w:cs="Arial"/>
          <w:color w:val="000000" w:themeColor="text1"/>
          <w:sz w:val="22"/>
          <w:szCs w:val="22"/>
        </w:rPr>
      </w:pPr>
      <w:proofErr w:type="spellStart"/>
      <w:r w:rsidRPr="009B2BF6">
        <w:rPr>
          <w:rFonts w:ascii="Arial" w:hAnsi="Arial" w:cs="Arial"/>
          <w:color w:val="000000" w:themeColor="text1"/>
          <w:sz w:val="22"/>
          <w:szCs w:val="22"/>
        </w:rPr>
        <w:t>Meechubot</w:t>
      </w:r>
      <w:proofErr w:type="spellEnd"/>
      <w:r w:rsidRPr="009B2BF6">
        <w:rPr>
          <w:rFonts w:ascii="Arial" w:hAnsi="Arial" w:cs="Arial"/>
          <w:color w:val="000000" w:themeColor="text1"/>
          <w:sz w:val="22"/>
          <w:szCs w:val="22"/>
        </w:rPr>
        <w:t xml:space="preserve">, </w:t>
      </w:r>
      <w:proofErr w:type="spellStart"/>
      <w:r w:rsidRPr="009B2BF6">
        <w:rPr>
          <w:rFonts w:ascii="Arial" w:hAnsi="Arial" w:cs="Arial"/>
          <w:color w:val="000000" w:themeColor="text1"/>
          <w:sz w:val="22"/>
          <w:szCs w:val="22"/>
        </w:rPr>
        <w:t>Kanitta</w:t>
      </w:r>
      <w:proofErr w:type="spellEnd"/>
      <w:r w:rsidRPr="009B2BF6">
        <w:rPr>
          <w:rFonts w:ascii="Arial" w:hAnsi="Arial" w:cs="Arial"/>
          <w:color w:val="000000" w:themeColor="text1"/>
          <w:sz w:val="22"/>
          <w:szCs w:val="22"/>
        </w:rPr>
        <w:t>. 2014. ‘</w:t>
      </w:r>
      <w:r w:rsidRPr="009B2BF6">
        <w:rPr>
          <w:rFonts w:ascii="Arial" w:eastAsia="Times New Roman" w:hAnsi="Arial" w:cs="Arial"/>
          <w:bCs/>
          <w:i/>
          <w:color w:val="000000" w:themeColor="text1"/>
          <w:spacing w:val="5"/>
          <w:sz w:val="22"/>
          <w:szCs w:val="22"/>
        </w:rPr>
        <w:t xml:space="preserve">Atlas of The Human Body’. </w:t>
      </w:r>
      <w:r w:rsidRPr="009B2BF6">
        <w:rPr>
          <w:rFonts w:ascii="Arial" w:eastAsia="Times New Roman" w:hAnsi="Arial" w:cs="Arial"/>
          <w:bCs/>
          <w:color w:val="000000" w:themeColor="text1"/>
          <w:spacing w:val="5"/>
          <w:sz w:val="22"/>
          <w:szCs w:val="22"/>
        </w:rPr>
        <w:t xml:space="preserve">UK: Cicada Books.            </w:t>
      </w:r>
    </w:p>
    <w:p w14:paraId="195A5990" w14:textId="77777777" w:rsidR="00222AC0" w:rsidRPr="004D08BF" w:rsidRDefault="00222AC0" w:rsidP="00222AC0">
      <w:pPr>
        <w:rPr>
          <w:rFonts w:ascii="Arial" w:hAnsi="Arial" w:cs="Arial"/>
          <w:color w:val="000090"/>
          <w:sz w:val="22"/>
          <w:szCs w:val="22"/>
        </w:rPr>
      </w:pPr>
    </w:p>
    <w:p w14:paraId="3A2AA2A2" w14:textId="77777777" w:rsidR="00222AC0" w:rsidRPr="00AD70CF" w:rsidRDefault="00222AC0" w:rsidP="00222AC0">
      <w:pPr>
        <w:rPr>
          <w:rFonts w:ascii="Arial" w:hAnsi="Arial" w:cs="Arial"/>
          <w:color w:val="000000" w:themeColor="text1"/>
          <w:sz w:val="22"/>
          <w:szCs w:val="22"/>
        </w:rPr>
      </w:pPr>
      <w:r w:rsidRPr="00AD70CF">
        <w:rPr>
          <w:rFonts w:ascii="Arial" w:hAnsi="Arial" w:cs="Arial"/>
          <w:color w:val="000000" w:themeColor="text1"/>
          <w:sz w:val="22"/>
          <w:szCs w:val="22"/>
        </w:rPr>
        <w:t>Paper manipulation and movement can be a very effective media for children’s non-fiction as these interactive properties make learning fun, more engaging and easier to understand, thus aiding the retention of information.</w:t>
      </w:r>
    </w:p>
    <w:p w14:paraId="10ADF8F8" w14:textId="77777777" w:rsidR="00222AC0" w:rsidRPr="00AD70CF" w:rsidRDefault="00222AC0" w:rsidP="00222AC0">
      <w:pPr>
        <w:rPr>
          <w:rFonts w:ascii="Arial" w:hAnsi="Arial" w:cs="Arial"/>
          <w:color w:val="000000" w:themeColor="text1"/>
          <w:sz w:val="22"/>
          <w:szCs w:val="22"/>
        </w:rPr>
      </w:pPr>
      <w:r w:rsidRPr="00AD70CF">
        <w:rPr>
          <w:rFonts w:ascii="Arial" w:hAnsi="Arial" w:cs="Arial"/>
          <w:color w:val="000000" w:themeColor="text1"/>
          <w:sz w:val="22"/>
          <w:szCs w:val="22"/>
        </w:rPr>
        <w:t>As certain media is so distinctive in its aesthetic and associations it is important that, when used in illustrative contexts, these associations are recognized and utilized accordingly and appropriately to aid the communication of ideas rather than hinder it.</w:t>
      </w:r>
    </w:p>
    <w:p w14:paraId="7D350CF2" w14:textId="77777777" w:rsidR="00222AC0" w:rsidRPr="00AD70CF" w:rsidRDefault="00222AC0" w:rsidP="00222AC0">
      <w:pPr>
        <w:rPr>
          <w:rFonts w:ascii="Arial" w:hAnsi="Arial" w:cs="Arial"/>
          <w:b/>
          <w:i/>
          <w:color w:val="000000" w:themeColor="text1"/>
        </w:rPr>
      </w:pPr>
    </w:p>
    <w:p w14:paraId="773E8B5C" w14:textId="77777777" w:rsidR="00222AC0" w:rsidRPr="00AD70CF" w:rsidRDefault="00222AC0" w:rsidP="00222AC0">
      <w:pPr>
        <w:rPr>
          <w:rFonts w:ascii="Arial" w:hAnsi="Arial" w:cs="Arial"/>
          <w:b/>
          <w:i/>
          <w:color w:val="000000" w:themeColor="text1"/>
          <w:sz w:val="28"/>
          <w:szCs w:val="28"/>
        </w:rPr>
      </w:pPr>
    </w:p>
    <w:p w14:paraId="3575348B" w14:textId="5E59A4F8" w:rsidR="00222AC0" w:rsidRPr="007B30B0" w:rsidRDefault="000C1D72" w:rsidP="00222AC0">
      <w:pPr>
        <w:rPr>
          <w:rFonts w:ascii="Arial" w:hAnsi="Arial" w:cs="Arial"/>
          <w:bCs/>
          <w:color w:val="000000" w:themeColor="text1"/>
          <w:sz w:val="32"/>
          <w:szCs w:val="32"/>
        </w:rPr>
      </w:pPr>
      <w:r w:rsidRPr="007B30B0">
        <w:rPr>
          <w:rFonts w:ascii="Arial" w:hAnsi="Arial" w:cs="Arial"/>
          <w:bCs/>
          <w:color w:val="000000" w:themeColor="text1"/>
          <w:sz w:val="32"/>
          <w:szCs w:val="32"/>
        </w:rPr>
        <w:t xml:space="preserve">Strategy </w:t>
      </w:r>
      <w:r w:rsidR="00411340" w:rsidRPr="007B30B0">
        <w:rPr>
          <w:rFonts w:ascii="Arial" w:hAnsi="Arial" w:cs="Arial"/>
          <w:bCs/>
          <w:color w:val="000000" w:themeColor="text1"/>
          <w:sz w:val="32"/>
          <w:szCs w:val="32"/>
        </w:rPr>
        <w:t>7</w:t>
      </w:r>
      <w:r w:rsidR="003E518F" w:rsidRPr="007B30B0">
        <w:rPr>
          <w:rFonts w:ascii="Arial" w:hAnsi="Arial" w:cs="Arial"/>
          <w:bCs/>
          <w:color w:val="000000" w:themeColor="text1"/>
          <w:sz w:val="32"/>
          <w:szCs w:val="32"/>
        </w:rPr>
        <w:t>:</w:t>
      </w:r>
      <w:r w:rsidR="00875AD5" w:rsidRPr="007B30B0">
        <w:rPr>
          <w:rFonts w:ascii="Arial" w:hAnsi="Arial" w:cs="Arial"/>
          <w:bCs/>
          <w:color w:val="000000" w:themeColor="text1"/>
          <w:sz w:val="32"/>
          <w:szCs w:val="32"/>
        </w:rPr>
        <w:t xml:space="preserve"> </w:t>
      </w:r>
      <w:proofErr w:type="spellStart"/>
      <w:r w:rsidR="00875AD5" w:rsidRPr="007B30B0">
        <w:rPr>
          <w:rFonts w:ascii="Arial" w:hAnsi="Arial" w:cs="Arial"/>
          <w:bCs/>
          <w:color w:val="000000" w:themeColor="text1"/>
          <w:sz w:val="32"/>
          <w:szCs w:val="32"/>
        </w:rPr>
        <w:t>Colour</w:t>
      </w:r>
      <w:proofErr w:type="spellEnd"/>
      <w:r w:rsidR="00875AD5" w:rsidRPr="007B30B0">
        <w:rPr>
          <w:rFonts w:ascii="Arial" w:hAnsi="Arial" w:cs="Arial"/>
          <w:bCs/>
          <w:color w:val="000000" w:themeColor="text1"/>
          <w:sz w:val="32"/>
          <w:szCs w:val="32"/>
        </w:rPr>
        <w:t xml:space="preserve"> </w:t>
      </w:r>
    </w:p>
    <w:p w14:paraId="6C6D9687" w14:textId="77777777" w:rsidR="00222AC0" w:rsidRPr="00AD70CF" w:rsidRDefault="00222AC0" w:rsidP="00222AC0">
      <w:pPr>
        <w:rPr>
          <w:rFonts w:ascii="Arial" w:hAnsi="Arial" w:cs="Arial"/>
          <w:color w:val="000000" w:themeColor="text1"/>
          <w:u w:val="single"/>
        </w:rPr>
      </w:pPr>
    </w:p>
    <w:p w14:paraId="6C3D9260" w14:textId="58519A15" w:rsidR="00222AC0" w:rsidRPr="00AD70CF" w:rsidRDefault="00E002CA" w:rsidP="00222AC0">
      <w:pPr>
        <w:rPr>
          <w:rFonts w:ascii="Arial" w:hAnsi="Arial" w:cs="Arial"/>
          <w:color w:val="000000" w:themeColor="text1"/>
          <w:sz w:val="22"/>
          <w:szCs w:val="22"/>
        </w:rPr>
      </w:pPr>
      <w:r w:rsidRPr="00AD70CF">
        <w:rPr>
          <w:rFonts w:ascii="Arial" w:hAnsi="Arial" w:cs="Arial"/>
          <w:color w:val="000000" w:themeColor="text1"/>
          <w:sz w:val="22"/>
          <w:szCs w:val="22"/>
        </w:rPr>
        <w:t xml:space="preserve">As with </w:t>
      </w:r>
      <w:r w:rsidR="00222AC0" w:rsidRPr="00AD70CF">
        <w:rPr>
          <w:rFonts w:ascii="Arial" w:hAnsi="Arial" w:cs="Arial"/>
          <w:color w:val="000000" w:themeColor="text1"/>
          <w:sz w:val="22"/>
          <w:szCs w:val="22"/>
        </w:rPr>
        <w:t xml:space="preserve">media, </w:t>
      </w:r>
      <w:proofErr w:type="spellStart"/>
      <w:r w:rsidR="00222AC0" w:rsidRPr="00AD70CF">
        <w:rPr>
          <w:rFonts w:ascii="Arial" w:hAnsi="Arial" w:cs="Arial"/>
          <w:color w:val="000000" w:themeColor="text1"/>
          <w:sz w:val="22"/>
          <w:szCs w:val="22"/>
        </w:rPr>
        <w:t>colour</w:t>
      </w:r>
      <w:proofErr w:type="spellEnd"/>
      <w:r w:rsidR="00222AC0" w:rsidRPr="00AD70CF">
        <w:rPr>
          <w:rFonts w:ascii="Arial" w:hAnsi="Arial" w:cs="Arial"/>
          <w:color w:val="000000" w:themeColor="text1"/>
          <w:sz w:val="22"/>
          <w:szCs w:val="22"/>
        </w:rPr>
        <w:t xml:space="preserve"> can be an instrumental vehicle for the communication of ideas, an effective strategy in itself for visual problem solving.</w:t>
      </w:r>
      <w:r w:rsidRPr="00AD70CF">
        <w:rPr>
          <w:rFonts w:ascii="Arial" w:hAnsi="Arial" w:cs="Arial"/>
          <w:color w:val="000000" w:themeColor="text1"/>
          <w:sz w:val="22"/>
          <w:szCs w:val="22"/>
        </w:rPr>
        <w:t xml:space="preserve"> </w:t>
      </w:r>
      <w:proofErr w:type="spellStart"/>
      <w:r w:rsidR="00222AC0" w:rsidRPr="00AD70CF">
        <w:rPr>
          <w:rFonts w:ascii="Arial" w:hAnsi="Arial" w:cs="Arial"/>
          <w:color w:val="000000" w:themeColor="text1"/>
          <w:sz w:val="22"/>
          <w:szCs w:val="22"/>
        </w:rPr>
        <w:t>Colour</w:t>
      </w:r>
      <w:proofErr w:type="spellEnd"/>
      <w:r w:rsidR="00222AC0" w:rsidRPr="00AD70CF">
        <w:rPr>
          <w:rFonts w:ascii="Arial" w:hAnsi="Arial" w:cs="Arial"/>
          <w:color w:val="000000" w:themeColor="text1"/>
          <w:sz w:val="22"/>
          <w:szCs w:val="22"/>
        </w:rPr>
        <w:t xml:space="preserve"> hold</w:t>
      </w:r>
      <w:r w:rsidR="00874177" w:rsidRPr="00AD70CF">
        <w:rPr>
          <w:rFonts w:ascii="Arial" w:hAnsi="Arial" w:cs="Arial"/>
          <w:color w:val="000000" w:themeColor="text1"/>
          <w:sz w:val="22"/>
          <w:szCs w:val="22"/>
        </w:rPr>
        <w:t>s</w:t>
      </w:r>
      <w:r w:rsidR="00222AC0" w:rsidRPr="00AD70CF">
        <w:rPr>
          <w:rFonts w:ascii="Arial" w:hAnsi="Arial" w:cs="Arial"/>
          <w:color w:val="000000" w:themeColor="text1"/>
          <w:sz w:val="22"/>
          <w:szCs w:val="22"/>
        </w:rPr>
        <w:t xml:space="preserve"> various properties which provide the illustrator with a range of different conceptual strategies. </w:t>
      </w:r>
      <w:proofErr w:type="spellStart"/>
      <w:r w:rsidR="00222AC0" w:rsidRPr="00AD70CF">
        <w:rPr>
          <w:rFonts w:ascii="Arial" w:hAnsi="Arial" w:cs="Arial"/>
          <w:color w:val="000000" w:themeColor="text1"/>
          <w:sz w:val="22"/>
          <w:szCs w:val="22"/>
        </w:rPr>
        <w:t>Colours</w:t>
      </w:r>
      <w:proofErr w:type="spellEnd"/>
      <w:r w:rsidR="00222AC0" w:rsidRPr="00AD70CF">
        <w:rPr>
          <w:rFonts w:ascii="Arial" w:hAnsi="Arial" w:cs="Arial"/>
          <w:color w:val="000000" w:themeColor="text1"/>
          <w:sz w:val="22"/>
          <w:szCs w:val="22"/>
        </w:rPr>
        <w:t xml:space="preserve"> can be used expressively to convey ideas through atmosphere; they have recogniz</w:t>
      </w:r>
      <w:r w:rsidRPr="00AD70CF">
        <w:rPr>
          <w:rFonts w:ascii="Arial" w:hAnsi="Arial" w:cs="Arial"/>
          <w:color w:val="000000" w:themeColor="text1"/>
          <w:sz w:val="22"/>
          <w:szCs w:val="22"/>
        </w:rPr>
        <w:t>able</w:t>
      </w:r>
      <w:r w:rsidR="00222AC0" w:rsidRPr="00AD70CF">
        <w:rPr>
          <w:rFonts w:ascii="Arial" w:hAnsi="Arial" w:cs="Arial"/>
          <w:color w:val="000000" w:themeColor="text1"/>
          <w:sz w:val="22"/>
          <w:szCs w:val="22"/>
        </w:rPr>
        <w:t xml:space="preserve"> symbolic associations which can be utilized to communicate ideas conceptually; and can be used in a </w:t>
      </w:r>
      <w:r w:rsidR="00222AC0" w:rsidRPr="00AD70CF">
        <w:rPr>
          <w:rFonts w:ascii="Arial" w:hAnsi="Arial" w:cs="Arial"/>
          <w:color w:val="000000" w:themeColor="text1"/>
          <w:sz w:val="22"/>
          <w:szCs w:val="22"/>
        </w:rPr>
        <w:lastRenderedPageBreak/>
        <w:t>selective</w:t>
      </w:r>
      <w:r w:rsidR="00874177" w:rsidRPr="00AD70CF">
        <w:rPr>
          <w:rFonts w:ascii="Arial" w:hAnsi="Arial" w:cs="Arial"/>
          <w:color w:val="000000" w:themeColor="text1"/>
          <w:sz w:val="22"/>
          <w:szCs w:val="22"/>
        </w:rPr>
        <w:t xml:space="preserve"> </w:t>
      </w:r>
      <w:r w:rsidRPr="00AD70CF">
        <w:rPr>
          <w:rFonts w:ascii="Arial" w:hAnsi="Arial" w:cs="Arial"/>
          <w:color w:val="000000" w:themeColor="text1"/>
          <w:sz w:val="22"/>
          <w:szCs w:val="22"/>
        </w:rPr>
        <w:t xml:space="preserve">manner in order </w:t>
      </w:r>
      <w:r w:rsidR="00222AC0" w:rsidRPr="00AD70CF">
        <w:rPr>
          <w:rFonts w:ascii="Arial" w:hAnsi="Arial" w:cs="Arial"/>
          <w:color w:val="000000" w:themeColor="text1"/>
          <w:sz w:val="22"/>
          <w:szCs w:val="22"/>
        </w:rPr>
        <w:t>to direct the viewer around an illustration or sequence of images</w:t>
      </w:r>
      <w:r w:rsidRPr="00AD70CF">
        <w:rPr>
          <w:rFonts w:ascii="Arial" w:hAnsi="Arial" w:cs="Arial"/>
          <w:color w:val="000000" w:themeColor="text1"/>
          <w:sz w:val="22"/>
          <w:szCs w:val="22"/>
        </w:rPr>
        <w:t>,</w:t>
      </w:r>
      <w:r w:rsidR="00222AC0" w:rsidRPr="00AD70CF">
        <w:rPr>
          <w:rFonts w:ascii="Arial" w:hAnsi="Arial" w:cs="Arial"/>
          <w:color w:val="000000" w:themeColor="text1"/>
          <w:sz w:val="22"/>
          <w:szCs w:val="22"/>
        </w:rPr>
        <w:t xml:space="preserve"> as if highlighting key points, clues or meanings.</w:t>
      </w:r>
    </w:p>
    <w:p w14:paraId="0405D5B2" w14:textId="77777777" w:rsidR="003F15BD" w:rsidRPr="004D08BF" w:rsidRDefault="003F15BD" w:rsidP="00222AC0">
      <w:pPr>
        <w:rPr>
          <w:rFonts w:ascii="Arial" w:hAnsi="Arial" w:cs="Arial"/>
          <w:color w:val="000090"/>
          <w:sz w:val="22"/>
          <w:szCs w:val="22"/>
        </w:rPr>
      </w:pPr>
    </w:p>
    <w:p w14:paraId="30CBE6E4" w14:textId="798DDB8A" w:rsidR="003F15BD" w:rsidRPr="009B2BF6" w:rsidRDefault="003F15BD" w:rsidP="003F15BD">
      <w:pPr>
        <w:rPr>
          <w:rFonts w:ascii="Arial" w:hAnsi="Arial" w:cs="Arial"/>
          <w:color w:val="000000" w:themeColor="text1"/>
          <w:sz w:val="22"/>
          <w:szCs w:val="22"/>
        </w:rPr>
      </w:pPr>
      <w:r w:rsidRPr="009B2BF6">
        <w:rPr>
          <w:rFonts w:ascii="Arial" w:hAnsi="Arial" w:cs="Arial"/>
          <w:color w:val="000000" w:themeColor="text1"/>
          <w:sz w:val="22"/>
          <w:szCs w:val="22"/>
        </w:rPr>
        <w:t xml:space="preserve">Aurelia </w:t>
      </w:r>
      <w:proofErr w:type="spellStart"/>
      <w:r w:rsidRPr="009B2BF6">
        <w:rPr>
          <w:rFonts w:ascii="Arial" w:hAnsi="Arial" w:cs="Arial"/>
          <w:color w:val="000000" w:themeColor="text1"/>
          <w:sz w:val="22"/>
          <w:szCs w:val="22"/>
        </w:rPr>
        <w:t>Fronty's</w:t>
      </w:r>
      <w:proofErr w:type="spellEnd"/>
      <w:r w:rsidRPr="009B2BF6">
        <w:rPr>
          <w:rFonts w:ascii="Arial" w:hAnsi="Arial" w:cs="Arial"/>
          <w:color w:val="000000" w:themeColor="text1"/>
          <w:sz w:val="22"/>
          <w:szCs w:val="22"/>
        </w:rPr>
        <w:t xml:space="preserve"> work</w:t>
      </w:r>
      <w:r w:rsidR="004865A0" w:rsidRPr="009B2BF6">
        <w:rPr>
          <w:rFonts w:ascii="Arial" w:hAnsi="Arial" w:cs="Arial"/>
          <w:color w:val="000000" w:themeColor="text1"/>
          <w:sz w:val="22"/>
          <w:szCs w:val="22"/>
        </w:rPr>
        <w:t xml:space="preserve"> </w:t>
      </w:r>
      <w:r w:rsidRPr="009B2BF6">
        <w:rPr>
          <w:rFonts w:ascii="Arial" w:hAnsi="Arial" w:cs="Arial"/>
          <w:color w:val="000000" w:themeColor="text1"/>
          <w:sz w:val="22"/>
          <w:szCs w:val="22"/>
        </w:rPr>
        <w:t xml:space="preserve">demonstrates the significance of </w:t>
      </w:r>
      <w:proofErr w:type="spellStart"/>
      <w:r w:rsidRPr="009B2BF6">
        <w:rPr>
          <w:rFonts w:ascii="Arial" w:hAnsi="Arial" w:cs="Arial"/>
          <w:color w:val="000000" w:themeColor="text1"/>
          <w:sz w:val="22"/>
          <w:szCs w:val="22"/>
        </w:rPr>
        <w:t>colour</w:t>
      </w:r>
      <w:proofErr w:type="spellEnd"/>
      <w:r w:rsidRPr="009B2BF6">
        <w:rPr>
          <w:rFonts w:ascii="Arial" w:hAnsi="Arial" w:cs="Arial"/>
          <w:color w:val="000000" w:themeColor="text1"/>
          <w:sz w:val="22"/>
          <w:szCs w:val="22"/>
        </w:rPr>
        <w:t xml:space="preserve"> in communicating </w:t>
      </w:r>
      <w:r w:rsidR="00FA08B5" w:rsidRPr="009B2BF6">
        <w:rPr>
          <w:rFonts w:ascii="Arial" w:hAnsi="Arial" w:cs="Arial"/>
          <w:color w:val="000000" w:themeColor="text1"/>
          <w:sz w:val="22"/>
          <w:szCs w:val="22"/>
        </w:rPr>
        <w:t>ideas through atmosphere</w:t>
      </w:r>
      <w:r w:rsidR="00C64081" w:rsidRPr="009B2BF6">
        <w:rPr>
          <w:rFonts w:ascii="Arial" w:hAnsi="Arial" w:cs="Arial"/>
          <w:color w:val="000000" w:themeColor="text1"/>
          <w:sz w:val="22"/>
          <w:szCs w:val="22"/>
        </w:rPr>
        <w:t>. H</w:t>
      </w:r>
      <w:r w:rsidR="0073243A" w:rsidRPr="009B2BF6">
        <w:rPr>
          <w:rFonts w:ascii="Arial" w:hAnsi="Arial" w:cs="Arial"/>
          <w:color w:val="000000" w:themeColor="text1"/>
          <w:sz w:val="22"/>
          <w:szCs w:val="22"/>
        </w:rPr>
        <w:t xml:space="preserve">er </w:t>
      </w:r>
      <w:r w:rsidR="00C9668B" w:rsidRPr="009B2BF6">
        <w:rPr>
          <w:rFonts w:ascii="Arial" w:hAnsi="Arial" w:cs="Arial"/>
          <w:color w:val="000000" w:themeColor="text1"/>
          <w:sz w:val="22"/>
          <w:szCs w:val="22"/>
        </w:rPr>
        <w:t xml:space="preserve">vibrant </w:t>
      </w:r>
      <w:proofErr w:type="spellStart"/>
      <w:r w:rsidR="00C9668B" w:rsidRPr="009B2BF6">
        <w:rPr>
          <w:rFonts w:ascii="Arial" w:hAnsi="Arial" w:cs="Arial"/>
          <w:color w:val="000000" w:themeColor="text1"/>
          <w:sz w:val="22"/>
          <w:szCs w:val="22"/>
        </w:rPr>
        <w:t>colour</w:t>
      </w:r>
      <w:proofErr w:type="spellEnd"/>
      <w:r w:rsidR="00C9668B" w:rsidRPr="009B2BF6">
        <w:rPr>
          <w:rFonts w:ascii="Arial" w:hAnsi="Arial" w:cs="Arial"/>
          <w:color w:val="000000" w:themeColor="text1"/>
          <w:sz w:val="22"/>
          <w:szCs w:val="22"/>
        </w:rPr>
        <w:t xml:space="preserve"> palette</w:t>
      </w:r>
      <w:r w:rsidRPr="009B2BF6">
        <w:rPr>
          <w:rFonts w:ascii="Arial" w:hAnsi="Arial" w:cs="Arial"/>
          <w:color w:val="000000" w:themeColor="text1"/>
          <w:sz w:val="22"/>
          <w:szCs w:val="22"/>
        </w:rPr>
        <w:t xml:space="preserve"> </w:t>
      </w:r>
      <w:r w:rsidR="00C9668B" w:rsidRPr="009B2BF6">
        <w:rPr>
          <w:rFonts w:ascii="Arial" w:hAnsi="Arial" w:cs="Arial"/>
          <w:color w:val="000000" w:themeColor="text1"/>
          <w:sz w:val="22"/>
          <w:szCs w:val="22"/>
        </w:rPr>
        <w:t>is</w:t>
      </w:r>
      <w:r w:rsidR="0073243A" w:rsidRPr="009B2BF6">
        <w:rPr>
          <w:rFonts w:ascii="Arial" w:hAnsi="Arial" w:cs="Arial"/>
          <w:color w:val="000000" w:themeColor="text1"/>
          <w:sz w:val="22"/>
          <w:szCs w:val="22"/>
        </w:rPr>
        <w:t xml:space="preserve"> fundamental in </w:t>
      </w:r>
      <w:r w:rsidR="00B85FF9" w:rsidRPr="009B2BF6">
        <w:rPr>
          <w:rFonts w:ascii="Arial" w:hAnsi="Arial" w:cs="Arial"/>
          <w:color w:val="000000" w:themeColor="text1"/>
          <w:sz w:val="22"/>
          <w:szCs w:val="22"/>
        </w:rPr>
        <w:t>conveying</w:t>
      </w:r>
      <w:r w:rsidRPr="009B2BF6">
        <w:rPr>
          <w:rFonts w:ascii="Arial" w:hAnsi="Arial" w:cs="Arial"/>
          <w:color w:val="000000" w:themeColor="text1"/>
          <w:sz w:val="22"/>
          <w:szCs w:val="22"/>
        </w:rPr>
        <w:t xml:space="preserve"> the rich identity of Peruvian culture in her children’s book ‘Up and Down the Andes’, </w:t>
      </w:r>
      <w:r w:rsidR="0073243A" w:rsidRPr="009B2BF6">
        <w:rPr>
          <w:rFonts w:ascii="Arial" w:hAnsi="Arial" w:cs="Arial"/>
          <w:color w:val="000000" w:themeColor="text1"/>
          <w:sz w:val="22"/>
          <w:szCs w:val="22"/>
        </w:rPr>
        <w:t xml:space="preserve">while </w:t>
      </w:r>
      <w:r w:rsidR="00CC1E90" w:rsidRPr="009B2BF6">
        <w:rPr>
          <w:rFonts w:ascii="Arial" w:hAnsi="Arial" w:cs="Arial"/>
          <w:color w:val="000000" w:themeColor="text1"/>
          <w:sz w:val="22"/>
          <w:szCs w:val="22"/>
        </w:rPr>
        <w:t>in</w:t>
      </w:r>
      <w:r w:rsidR="00CC1E90" w:rsidRPr="009B2BF6">
        <w:rPr>
          <w:rFonts w:ascii="Arial" w:hAnsi="Arial" w:cs="Arial"/>
          <w:i/>
          <w:color w:val="000000" w:themeColor="text1"/>
          <w:sz w:val="22"/>
          <w:szCs w:val="22"/>
        </w:rPr>
        <w:t xml:space="preserve"> ‘Le </w:t>
      </w:r>
      <w:proofErr w:type="spellStart"/>
      <w:r w:rsidR="00CC1E90" w:rsidRPr="009B2BF6">
        <w:rPr>
          <w:rFonts w:ascii="Arial" w:hAnsi="Arial" w:cs="Arial"/>
          <w:i/>
          <w:color w:val="000000" w:themeColor="text1"/>
          <w:sz w:val="22"/>
          <w:szCs w:val="22"/>
        </w:rPr>
        <w:t>Roi</w:t>
      </w:r>
      <w:proofErr w:type="spellEnd"/>
      <w:r w:rsidR="00CC1E90" w:rsidRPr="009B2BF6">
        <w:rPr>
          <w:rFonts w:ascii="Arial" w:hAnsi="Arial" w:cs="Arial"/>
          <w:i/>
          <w:color w:val="000000" w:themeColor="text1"/>
          <w:sz w:val="22"/>
          <w:szCs w:val="22"/>
        </w:rPr>
        <w:t xml:space="preserve"> la Montagne </w:t>
      </w:r>
      <w:proofErr w:type="spellStart"/>
      <w:r w:rsidR="00CC1E90" w:rsidRPr="009B2BF6">
        <w:rPr>
          <w:rFonts w:ascii="Arial" w:hAnsi="Arial" w:cs="Arial"/>
          <w:i/>
          <w:color w:val="000000" w:themeColor="text1"/>
          <w:sz w:val="22"/>
          <w:szCs w:val="22"/>
        </w:rPr>
        <w:t>en</w:t>
      </w:r>
      <w:proofErr w:type="spellEnd"/>
      <w:r w:rsidR="00CC1E90" w:rsidRPr="009B2BF6">
        <w:rPr>
          <w:rFonts w:ascii="Arial" w:hAnsi="Arial" w:cs="Arial"/>
          <w:i/>
          <w:color w:val="000000" w:themeColor="text1"/>
          <w:sz w:val="22"/>
          <w:szCs w:val="22"/>
        </w:rPr>
        <w:t xml:space="preserve"> hiver’</w:t>
      </w:r>
      <w:r w:rsidR="00CC1E90" w:rsidRPr="009B2BF6">
        <w:rPr>
          <w:rFonts w:ascii="Arial" w:hAnsi="Arial" w:cs="Arial"/>
          <w:color w:val="000000" w:themeColor="text1"/>
          <w:sz w:val="22"/>
          <w:szCs w:val="22"/>
        </w:rPr>
        <w:t xml:space="preserve">, </w:t>
      </w:r>
      <w:r w:rsidR="0073243A" w:rsidRPr="009B2BF6">
        <w:rPr>
          <w:rFonts w:ascii="Arial" w:hAnsi="Arial" w:cs="Arial"/>
          <w:color w:val="000000" w:themeColor="text1"/>
          <w:sz w:val="22"/>
          <w:szCs w:val="22"/>
        </w:rPr>
        <w:t>her</w:t>
      </w:r>
      <w:r w:rsidRPr="009B2BF6">
        <w:rPr>
          <w:rFonts w:ascii="Arial" w:hAnsi="Arial" w:cs="Arial"/>
          <w:color w:val="000000" w:themeColor="text1"/>
          <w:sz w:val="22"/>
          <w:szCs w:val="22"/>
        </w:rPr>
        <w:t xml:space="preserve"> </w:t>
      </w:r>
      <w:r w:rsidR="00CC1E90" w:rsidRPr="009B2BF6">
        <w:rPr>
          <w:rFonts w:ascii="Arial" w:hAnsi="Arial" w:cs="Arial"/>
          <w:color w:val="000000" w:themeColor="text1"/>
          <w:sz w:val="22"/>
          <w:szCs w:val="22"/>
        </w:rPr>
        <w:t xml:space="preserve">cold limited </w:t>
      </w:r>
      <w:proofErr w:type="spellStart"/>
      <w:r w:rsidRPr="009B2BF6">
        <w:rPr>
          <w:rFonts w:ascii="Arial" w:hAnsi="Arial" w:cs="Arial"/>
          <w:color w:val="000000" w:themeColor="text1"/>
          <w:sz w:val="22"/>
          <w:szCs w:val="22"/>
        </w:rPr>
        <w:t>colour</w:t>
      </w:r>
      <w:proofErr w:type="spellEnd"/>
      <w:r w:rsidRPr="009B2BF6">
        <w:rPr>
          <w:rFonts w:ascii="Arial" w:hAnsi="Arial" w:cs="Arial"/>
          <w:color w:val="000000" w:themeColor="text1"/>
          <w:sz w:val="22"/>
          <w:szCs w:val="22"/>
        </w:rPr>
        <w:t xml:space="preserve"> palett</w:t>
      </w:r>
      <w:r w:rsidR="00B85FF9" w:rsidRPr="009B2BF6">
        <w:rPr>
          <w:rFonts w:ascii="Arial" w:hAnsi="Arial" w:cs="Arial"/>
          <w:color w:val="000000" w:themeColor="text1"/>
          <w:sz w:val="22"/>
          <w:szCs w:val="22"/>
        </w:rPr>
        <w:t xml:space="preserve">e </w:t>
      </w:r>
      <w:r w:rsidR="00CC1E90" w:rsidRPr="009B2BF6">
        <w:rPr>
          <w:rFonts w:ascii="Arial" w:hAnsi="Arial" w:cs="Arial"/>
          <w:color w:val="000000" w:themeColor="text1"/>
          <w:sz w:val="22"/>
          <w:szCs w:val="22"/>
        </w:rPr>
        <w:t>captures</w:t>
      </w:r>
      <w:r w:rsidRPr="009B2BF6">
        <w:rPr>
          <w:rFonts w:ascii="Arial" w:hAnsi="Arial" w:cs="Arial"/>
          <w:color w:val="000000" w:themeColor="text1"/>
          <w:sz w:val="22"/>
          <w:szCs w:val="22"/>
        </w:rPr>
        <w:t xml:space="preserve"> the </w:t>
      </w:r>
      <w:r w:rsidR="00CC1E90" w:rsidRPr="009B2BF6">
        <w:rPr>
          <w:rFonts w:ascii="Arial" w:hAnsi="Arial" w:cs="Arial"/>
          <w:color w:val="000000" w:themeColor="text1"/>
          <w:sz w:val="22"/>
          <w:szCs w:val="22"/>
        </w:rPr>
        <w:t>atmosphere of winter</w:t>
      </w:r>
      <w:r w:rsidR="009B7B51" w:rsidRPr="009B2BF6">
        <w:rPr>
          <w:rFonts w:ascii="Arial" w:hAnsi="Arial" w:cs="Arial"/>
          <w:color w:val="000000" w:themeColor="text1"/>
          <w:sz w:val="22"/>
          <w:szCs w:val="22"/>
        </w:rPr>
        <w:t xml:space="preserve"> and</w:t>
      </w:r>
      <w:r w:rsidR="0074037A" w:rsidRPr="009B2BF6">
        <w:rPr>
          <w:rFonts w:ascii="Arial" w:hAnsi="Arial" w:cs="Arial"/>
          <w:color w:val="000000" w:themeColor="text1"/>
          <w:sz w:val="22"/>
          <w:szCs w:val="22"/>
        </w:rPr>
        <w:t xml:space="preserve"> </w:t>
      </w:r>
      <w:r w:rsidR="009B7B51" w:rsidRPr="009B2BF6">
        <w:rPr>
          <w:rFonts w:ascii="Arial" w:hAnsi="Arial" w:cs="Arial"/>
          <w:color w:val="000000" w:themeColor="text1"/>
          <w:sz w:val="22"/>
          <w:szCs w:val="22"/>
        </w:rPr>
        <w:t>drives</w:t>
      </w:r>
      <w:r w:rsidR="00CC1E90" w:rsidRPr="009B2BF6">
        <w:rPr>
          <w:rFonts w:ascii="Arial" w:hAnsi="Arial" w:cs="Arial"/>
          <w:color w:val="000000" w:themeColor="text1"/>
          <w:sz w:val="22"/>
          <w:szCs w:val="22"/>
        </w:rPr>
        <w:t xml:space="preserve"> the </w:t>
      </w:r>
      <w:r w:rsidR="004D5BD3" w:rsidRPr="009B2BF6">
        <w:rPr>
          <w:rFonts w:ascii="Arial" w:hAnsi="Arial" w:cs="Arial"/>
          <w:color w:val="000000" w:themeColor="text1"/>
          <w:sz w:val="22"/>
          <w:szCs w:val="22"/>
        </w:rPr>
        <w:t>quiet mood</w:t>
      </w:r>
      <w:r w:rsidR="00622430" w:rsidRPr="009B2BF6">
        <w:rPr>
          <w:rFonts w:ascii="Arial" w:hAnsi="Arial" w:cs="Arial"/>
          <w:color w:val="000000" w:themeColor="text1"/>
          <w:sz w:val="22"/>
          <w:szCs w:val="22"/>
        </w:rPr>
        <w:t xml:space="preserve"> of the </w:t>
      </w:r>
      <w:r w:rsidR="00CC1E90" w:rsidRPr="009B2BF6">
        <w:rPr>
          <w:rFonts w:ascii="Arial" w:hAnsi="Arial" w:cs="Arial"/>
          <w:color w:val="000000" w:themeColor="text1"/>
          <w:sz w:val="22"/>
          <w:szCs w:val="22"/>
        </w:rPr>
        <w:t>narrative.</w:t>
      </w:r>
    </w:p>
    <w:p w14:paraId="01BF9CC6" w14:textId="6773C38B" w:rsidR="00026449" w:rsidRPr="009B2BF6" w:rsidRDefault="009B7B51" w:rsidP="004865A0">
      <w:pPr>
        <w:pStyle w:val="Heading1"/>
        <w:spacing w:before="0" w:beforeAutospacing="0"/>
        <w:rPr>
          <w:rFonts w:ascii="Arial" w:hAnsi="Arial" w:cs="Arial"/>
          <w:b w:val="0"/>
          <w:color w:val="000000" w:themeColor="text1"/>
          <w:sz w:val="22"/>
          <w:szCs w:val="22"/>
        </w:rPr>
      </w:pPr>
      <w:proofErr w:type="spellStart"/>
      <w:r w:rsidRPr="009B2BF6">
        <w:rPr>
          <w:rFonts w:ascii="Arial" w:hAnsi="Arial" w:cs="Arial"/>
          <w:b w:val="0"/>
          <w:color w:val="000000" w:themeColor="text1"/>
          <w:sz w:val="22"/>
          <w:szCs w:val="22"/>
        </w:rPr>
        <w:t>Fronty</w:t>
      </w:r>
      <w:proofErr w:type="spellEnd"/>
      <w:r w:rsidRPr="009B2BF6">
        <w:rPr>
          <w:rFonts w:ascii="Arial" w:hAnsi="Arial" w:cs="Arial"/>
          <w:b w:val="0"/>
          <w:color w:val="000000" w:themeColor="text1"/>
          <w:sz w:val="22"/>
          <w:szCs w:val="22"/>
        </w:rPr>
        <w:t>, Aurelia;</w:t>
      </w:r>
      <w:r w:rsidRPr="009B2BF6">
        <w:rPr>
          <w:rStyle w:val="apple-converted-space"/>
          <w:rFonts w:ascii="Arial" w:hAnsi="Arial" w:cs="Arial"/>
          <w:b w:val="0"/>
          <w:color w:val="000000" w:themeColor="text1"/>
          <w:sz w:val="22"/>
          <w:szCs w:val="22"/>
        </w:rPr>
        <w:t> </w:t>
      </w:r>
      <w:hyperlink r:id="rId30" w:history="1">
        <w:r w:rsidRPr="009B2BF6">
          <w:rPr>
            <w:rStyle w:val="Hyperlink"/>
            <w:rFonts w:ascii="Arial" w:hAnsi="Arial" w:cs="Arial"/>
            <w:b w:val="0"/>
            <w:color w:val="000000" w:themeColor="text1"/>
            <w:sz w:val="22"/>
            <w:szCs w:val="22"/>
            <w:u w:val="none"/>
          </w:rPr>
          <w:t>Laurie Krebs</w:t>
        </w:r>
      </w:hyperlink>
      <w:r w:rsidRPr="009B2BF6">
        <w:rPr>
          <w:rStyle w:val="apple-converted-space"/>
          <w:rFonts w:ascii="Arial" w:hAnsi="Arial" w:cs="Arial"/>
          <w:b w:val="0"/>
          <w:color w:val="000000" w:themeColor="text1"/>
          <w:sz w:val="22"/>
          <w:szCs w:val="22"/>
        </w:rPr>
        <w:t xml:space="preserve">. </w:t>
      </w:r>
      <w:r w:rsidRPr="009B2BF6">
        <w:rPr>
          <w:rFonts w:ascii="Arial" w:hAnsi="Arial" w:cs="Arial"/>
          <w:b w:val="0"/>
          <w:color w:val="000000" w:themeColor="text1"/>
          <w:sz w:val="22"/>
          <w:szCs w:val="22"/>
        </w:rPr>
        <w:t xml:space="preserve">2008. </w:t>
      </w:r>
      <w:r w:rsidRPr="009B2BF6">
        <w:rPr>
          <w:rFonts w:ascii="Arial" w:hAnsi="Arial" w:cs="Arial"/>
          <w:b w:val="0"/>
          <w:i/>
          <w:color w:val="000000" w:themeColor="text1"/>
          <w:sz w:val="22"/>
          <w:szCs w:val="22"/>
        </w:rPr>
        <w:t>‘</w:t>
      </w:r>
      <w:r w:rsidRPr="009B2BF6">
        <w:rPr>
          <w:rStyle w:val="a-size-large"/>
          <w:rFonts w:ascii="Arial" w:hAnsi="Arial" w:cs="Arial"/>
          <w:b w:val="0"/>
          <w:i/>
          <w:color w:val="000000" w:themeColor="text1"/>
          <w:sz w:val="22"/>
          <w:szCs w:val="22"/>
        </w:rPr>
        <w:t>Up and Down the Andes’</w:t>
      </w:r>
      <w:r w:rsidRPr="009B2BF6">
        <w:rPr>
          <w:rStyle w:val="apple-converted-space"/>
          <w:rFonts w:ascii="Arial" w:hAnsi="Arial" w:cs="Arial"/>
          <w:b w:val="0"/>
          <w:i/>
          <w:color w:val="000000" w:themeColor="text1"/>
          <w:sz w:val="22"/>
          <w:szCs w:val="22"/>
        </w:rPr>
        <w:t>.</w:t>
      </w:r>
      <w:r w:rsidRPr="009B2BF6">
        <w:rPr>
          <w:rStyle w:val="apple-converted-space"/>
          <w:rFonts w:ascii="Arial" w:hAnsi="Arial" w:cs="Arial"/>
          <w:b w:val="0"/>
          <w:color w:val="000000" w:themeColor="text1"/>
          <w:sz w:val="22"/>
          <w:szCs w:val="22"/>
        </w:rPr>
        <w:t xml:space="preserve"> </w:t>
      </w:r>
      <w:r w:rsidRPr="009B2BF6">
        <w:rPr>
          <w:rFonts w:ascii="Arial" w:hAnsi="Arial" w:cs="Arial"/>
          <w:b w:val="0"/>
          <w:color w:val="000000" w:themeColor="text1"/>
          <w:sz w:val="22"/>
          <w:szCs w:val="22"/>
        </w:rPr>
        <w:t xml:space="preserve">UK: Barefoot Books.                                                                                                                                </w:t>
      </w:r>
      <w:proofErr w:type="spellStart"/>
      <w:r w:rsidRPr="009B2BF6">
        <w:rPr>
          <w:rFonts w:ascii="Arial" w:hAnsi="Arial" w:cs="Arial"/>
          <w:b w:val="0"/>
          <w:color w:val="000000" w:themeColor="text1"/>
          <w:sz w:val="22"/>
          <w:szCs w:val="22"/>
        </w:rPr>
        <w:t>Fronty</w:t>
      </w:r>
      <w:proofErr w:type="spellEnd"/>
      <w:r w:rsidRPr="009B2BF6">
        <w:rPr>
          <w:rFonts w:ascii="Arial" w:hAnsi="Arial" w:cs="Arial"/>
          <w:b w:val="0"/>
          <w:color w:val="000000" w:themeColor="text1"/>
          <w:sz w:val="22"/>
          <w:szCs w:val="22"/>
        </w:rPr>
        <w:t xml:space="preserve">, Aurelia. 2013. </w:t>
      </w:r>
      <w:r w:rsidRPr="009B2BF6">
        <w:rPr>
          <w:rFonts w:ascii="Arial" w:hAnsi="Arial" w:cs="Arial"/>
          <w:b w:val="0"/>
          <w:i/>
          <w:color w:val="000000" w:themeColor="text1"/>
          <w:sz w:val="22"/>
          <w:szCs w:val="22"/>
        </w:rPr>
        <w:t xml:space="preserve">‘Le </w:t>
      </w:r>
      <w:proofErr w:type="spellStart"/>
      <w:r w:rsidRPr="009B2BF6">
        <w:rPr>
          <w:rFonts w:ascii="Arial" w:hAnsi="Arial" w:cs="Arial"/>
          <w:b w:val="0"/>
          <w:i/>
          <w:color w:val="000000" w:themeColor="text1"/>
          <w:sz w:val="22"/>
          <w:szCs w:val="22"/>
        </w:rPr>
        <w:t>Roi</w:t>
      </w:r>
      <w:proofErr w:type="spellEnd"/>
      <w:r w:rsidRPr="009B2BF6">
        <w:rPr>
          <w:rFonts w:ascii="Arial" w:hAnsi="Arial" w:cs="Arial"/>
          <w:b w:val="0"/>
          <w:i/>
          <w:color w:val="000000" w:themeColor="text1"/>
          <w:sz w:val="22"/>
          <w:szCs w:val="22"/>
        </w:rPr>
        <w:t xml:space="preserve"> La Montagne </w:t>
      </w:r>
      <w:proofErr w:type="spellStart"/>
      <w:r w:rsidRPr="009B2BF6">
        <w:rPr>
          <w:rFonts w:ascii="Arial" w:hAnsi="Arial" w:cs="Arial"/>
          <w:b w:val="0"/>
          <w:i/>
          <w:color w:val="000000" w:themeColor="text1"/>
          <w:sz w:val="22"/>
          <w:szCs w:val="22"/>
        </w:rPr>
        <w:t>en</w:t>
      </w:r>
      <w:proofErr w:type="spellEnd"/>
      <w:r w:rsidRPr="009B2BF6">
        <w:rPr>
          <w:rFonts w:ascii="Arial" w:hAnsi="Arial" w:cs="Arial"/>
          <w:b w:val="0"/>
          <w:i/>
          <w:color w:val="000000" w:themeColor="text1"/>
          <w:sz w:val="22"/>
          <w:szCs w:val="22"/>
        </w:rPr>
        <w:t xml:space="preserve"> Hiver’.</w:t>
      </w:r>
      <w:r w:rsidRPr="009B2BF6">
        <w:rPr>
          <w:rFonts w:ascii="Arial" w:hAnsi="Arial" w:cs="Arial"/>
          <w:b w:val="0"/>
          <w:color w:val="000000" w:themeColor="text1"/>
          <w:sz w:val="22"/>
          <w:szCs w:val="22"/>
        </w:rPr>
        <w:t xml:space="preserve"> France: Didier </w:t>
      </w:r>
      <w:proofErr w:type="spellStart"/>
      <w:r w:rsidRPr="009B2BF6">
        <w:rPr>
          <w:rFonts w:ascii="Arial" w:hAnsi="Arial" w:cs="Arial"/>
          <w:b w:val="0"/>
          <w:color w:val="000000" w:themeColor="text1"/>
          <w:sz w:val="22"/>
          <w:szCs w:val="22"/>
        </w:rPr>
        <w:t>Jeunesse</w:t>
      </w:r>
      <w:proofErr w:type="spellEnd"/>
      <w:r w:rsidRPr="009B2BF6">
        <w:rPr>
          <w:rFonts w:ascii="Arial" w:hAnsi="Arial" w:cs="Arial"/>
          <w:b w:val="0"/>
          <w:color w:val="000000" w:themeColor="text1"/>
          <w:sz w:val="22"/>
          <w:szCs w:val="22"/>
        </w:rPr>
        <w:t>.</w:t>
      </w:r>
      <w:r w:rsidRPr="009B2BF6">
        <w:rPr>
          <w:rFonts w:ascii="Arial" w:hAnsi="Arial" w:cs="Arial"/>
          <w:color w:val="000000" w:themeColor="text1"/>
          <w:sz w:val="22"/>
          <w:szCs w:val="22"/>
        </w:rPr>
        <w:t xml:space="preserve">           </w:t>
      </w:r>
    </w:p>
    <w:p w14:paraId="76125DA1" w14:textId="481BB40F" w:rsidR="00396DC7" w:rsidRPr="00AD70CF" w:rsidRDefault="00396DC7" w:rsidP="00396DC7">
      <w:pPr>
        <w:rPr>
          <w:rFonts w:ascii="Arial" w:hAnsi="Arial" w:cs="Arial"/>
          <w:color w:val="000000" w:themeColor="text1"/>
          <w:sz w:val="22"/>
          <w:szCs w:val="22"/>
        </w:rPr>
      </w:pP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has many strong symbolic associations. </w:t>
      </w:r>
      <w:r w:rsidRPr="009B2BF6">
        <w:rPr>
          <w:rFonts w:ascii="Arial" w:hAnsi="Arial" w:cs="Arial"/>
          <w:color w:val="000000" w:themeColor="text1"/>
          <w:sz w:val="22"/>
          <w:szCs w:val="22"/>
        </w:rPr>
        <w:t>Some of these associations will pinpoint specific messages, such as red for danger, others carry broader th</w:t>
      </w:r>
      <w:r w:rsidR="000125E9" w:rsidRPr="009B2BF6">
        <w:rPr>
          <w:rFonts w:ascii="Arial" w:hAnsi="Arial" w:cs="Arial"/>
          <w:color w:val="000000" w:themeColor="text1"/>
          <w:sz w:val="22"/>
          <w:szCs w:val="22"/>
        </w:rPr>
        <w:t>emes</w:t>
      </w:r>
      <w:r w:rsidRPr="009B2BF6">
        <w:rPr>
          <w:rFonts w:ascii="Arial" w:hAnsi="Arial" w:cs="Arial"/>
          <w:color w:val="000000" w:themeColor="text1"/>
          <w:sz w:val="22"/>
          <w:szCs w:val="22"/>
        </w:rPr>
        <w:t xml:space="preserve"> such as green for ecological issues</w:t>
      </w:r>
      <w:r w:rsidR="000E3234" w:rsidRPr="009B2BF6">
        <w:rPr>
          <w:rFonts w:ascii="Arial" w:hAnsi="Arial" w:cs="Arial"/>
          <w:color w:val="000000" w:themeColor="text1"/>
          <w:sz w:val="22"/>
          <w:szCs w:val="22"/>
        </w:rPr>
        <w:t>, or</w:t>
      </w:r>
      <w:r w:rsidRPr="009B2BF6">
        <w:rPr>
          <w:rFonts w:ascii="Arial" w:hAnsi="Arial" w:cs="Arial"/>
          <w:color w:val="000000" w:themeColor="text1"/>
          <w:sz w:val="22"/>
          <w:szCs w:val="22"/>
        </w:rPr>
        <w:t xml:space="preserve"> </w:t>
      </w:r>
      <w:r w:rsidR="00AB5D9C" w:rsidRPr="009B2BF6">
        <w:rPr>
          <w:rFonts w:ascii="Arial" w:hAnsi="Arial" w:cs="Arial"/>
          <w:color w:val="000000" w:themeColor="text1"/>
          <w:sz w:val="22"/>
          <w:szCs w:val="22"/>
        </w:rPr>
        <w:t xml:space="preserve">have </w:t>
      </w:r>
      <w:r w:rsidRPr="009B2BF6">
        <w:rPr>
          <w:rFonts w:ascii="Arial" w:hAnsi="Arial" w:cs="Arial"/>
          <w:color w:val="000000" w:themeColor="text1"/>
          <w:sz w:val="22"/>
          <w:szCs w:val="22"/>
        </w:rPr>
        <w:t xml:space="preserve">abstract associations such as emotion and atmosphere. </w:t>
      </w:r>
      <w:r w:rsidRPr="00AD70CF">
        <w:rPr>
          <w:rFonts w:ascii="Arial" w:hAnsi="Arial" w:cs="Arial"/>
          <w:color w:val="000000" w:themeColor="text1"/>
          <w:sz w:val="22"/>
          <w:szCs w:val="22"/>
        </w:rPr>
        <w:t xml:space="preserve">In this respect, they offer the illustrator a very effective and expressive toolbox for depicting abstract </w:t>
      </w:r>
      <w:r w:rsidR="007777B1" w:rsidRPr="00AD70CF">
        <w:rPr>
          <w:rFonts w:ascii="Arial" w:hAnsi="Arial" w:cs="Arial"/>
          <w:color w:val="000000" w:themeColor="text1"/>
          <w:sz w:val="22"/>
          <w:szCs w:val="22"/>
        </w:rPr>
        <w:t xml:space="preserve">themes and </w:t>
      </w:r>
      <w:r w:rsidRPr="00AD70CF">
        <w:rPr>
          <w:rFonts w:ascii="Arial" w:hAnsi="Arial" w:cs="Arial"/>
          <w:color w:val="000000" w:themeColor="text1"/>
          <w:sz w:val="22"/>
          <w:szCs w:val="22"/>
        </w:rPr>
        <w:t>emotion</w:t>
      </w:r>
      <w:r w:rsidR="007777B1" w:rsidRPr="00AD70CF">
        <w:rPr>
          <w:rFonts w:ascii="Arial" w:hAnsi="Arial" w:cs="Arial"/>
          <w:color w:val="000000" w:themeColor="text1"/>
          <w:sz w:val="22"/>
          <w:szCs w:val="22"/>
        </w:rPr>
        <w:t>s</w:t>
      </w:r>
      <w:r w:rsidRPr="00AD70CF">
        <w:rPr>
          <w:rFonts w:ascii="Arial" w:hAnsi="Arial" w:cs="Arial"/>
          <w:color w:val="000000" w:themeColor="text1"/>
          <w:sz w:val="22"/>
          <w:szCs w:val="22"/>
        </w:rPr>
        <w:t xml:space="preserve"> or for capturing the ambiguities of atmosphere and mood. For example, green has various symbolic meanings such as growth, fertility, the environment, renewal, prosperity and jealousy, so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itself can provide an immediate visual way in to tackling specific or abstract themes.</w:t>
      </w:r>
    </w:p>
    <w:p w14:paraId="399ED8E8" w14:textId="77777777" w:rsidR="00396DC7" w:rsidRPr="00AD70CF" w:rsidRDefault="00396DC7" w:rsidP="00396DC7">
      <w:pPr>
        <w:rPr>
          <w:rFonts w:ascii="Arial" w:hAnsi="Arial" w:cs="Arial"/>
          <w:color w:val="000000" w:themeColor="text1"/>
          <w:sz w:val="22"/>
          <w:szCs w:val="22"/>
        </w:rPr>
      </w:pPr>
    </w:p>
    <w:p w14:paraId="1DF41A05" w14:textId="77777777" w:rsidR="00396DC7" w:rsidRPr="00AD70CF" w:rsidRDefault="00396DC7" w:rsidP="00396DC7">
      <w:pPr>
        <w:rPr>
          <w:rFonts w:ascii="Arial" w:hAnsi="Arial" w:cs="Arial"/>
          <w:color w:val="000000" w:themeColor="text1"/>
          <w:sz w:val="22"/>
          <w:szCs w:val="22"/>
        </w:rPr>
      </w:pPr>
      <w:r w:rsidRPr="00AD70CF">
        <w:rPr>
          <w:rFonts w:ascii="Arial" w:hAnsi="Arial" w:cs="Arial"/>
          <w:color w:val="000000" w:themeColor="text1"/>
          <w:sz w:val="22"/>
          <w:szCs w:val="22"/>
        </w:rPr>
        <w:t xml:space="preserve">When imagery is depicted in a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palette that is different to its natural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we automatically interpret the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symbolically and the imagery takes on another meaning. For example, if a human head is depicted as green we might interpret the person to be jealous; if an urban landscape is depicted green, we might presume that environmental themes are being addressed.</w:t>
      </w:r>
    </w:p>
    <w:p w14:paraId="3896EE36" w14:textId="77777777" w:rsidR="00396DC7" w:rsidRPr="00AD70CF" w:rsidRDefault="00396DC7" w:rsidP="00396DC7">
      <w:pPr>
        <w:rPr>
          <w:rFonts w:ascii="Arial" w:hAnsi="Arial" w:cs="Arial"/>
          <w:color w:val="000000" w:themeColor="text1"/>
          <w:sz w:val="22"/>
          <w:szCs w:val="22"/>
        </w:rPr>
      </w:pPr>
    </w:p>
    <w:p w14:paraId="113D5088" w14:textId="77777777" w:rsidR="00396DC7" w:rsidRPr="00AD70CF" w:rsidRDefault="00396DC7" w:rsidP="00396DC7">
      <w:pPr>
        <w:rPr>
          <w:rFonts w:ascii="Arial" w:hAnsi="Arial" w:cs="Arial"/>
          <w:color w:val="000000" w:themeColor="text1"/>
          <w:sz w:val="22"/>
          <w:szCs w:val="22"/>
        </w:rPr>
      </w:pPr>
      <w:r w:rsidRPr="00AD70CF">
        <w:rPr>
          <w:rFonts w:ascii="Arial" w:hAnsi="Arial" w:cs="Arial"/>
          <w:color w:val="000000" w:themeColor="text1"/>
          <w:sz w:val="22"/>
          <w:szCs w:val="22"/>
        </w:rPr>
        <w:t xml:space="preserve">Because </w:t>
      </w:r>
      <w:proofErr w:type="spellStart"/>
      <w:r w:rsidRPr="00AD70CF">
        <w:rPr>
          <w:rFonts w:ascii="Arial" w:hAnsi="Arial" w:cs="Arial"/>
          <w:color w:val="000000" w:themeColor="text1"/>
          <w:sz w:val="22"/>
          <w:szCs w:val="22"/>
        </w:rPr>
        <w:t>colours</w:t>
      </w:r>
      <w:proofErr w:type="spellEnd"/>
      <w:r w:rsidRPr="00AD70CF">
        <w:rPr>
          <w:rFonts w:ascii="Arial" w:hAnsi="Arial" w:cs="Arial"/>
          <w:color w:val="000000" w:themeColor="text1"/>
          <w:sz w:val="22"/>
          <w:szCs w:val="22"/>
        </w:rPr>
        <w:t xml:space="preserve"> can represent contradictory meaning, the illustrator will have to consider how to trigger the right associations by use of other imagery at work in the illustration itself. For example, red has a positive association with love, passion, courage and winning, as well as a negative association with anger, danger, warning, war and failure. There is the potential here for the illustrator to play with these mixed messages and challenge their audience, particularly when a subject is open to debate.</w:t>
      </w:r>
    </w:p>
    <w:p w14:paraId="78472CBF" w14:textId="77777777" w:rsidR="00396DC7" w:rsidRPr="00AD70CF" w:rsidRDefault="00396DC7" w:rsidP="00396DC7">
      <w:pPr>
        <w:rPr>
          <w:rFonts w:ascii="Arial" w:hAnsi="Arial" w:cs="Arial"/>
          <w:color w:val="000000" w:themeColor="text1"/>
          <w:sz w:val="22"/>
          <w:szCs w:val="22"/>
        </w:rPr>
      </w:pPr>
    </w:p>
    <w:p w14:paraId="2BD1C0BC" w14:textId="3712FBEC" w:rsidR="008C294A" w:rsidRPr="009B2BF6" w:rsidRDefault="00396DC7" w:rsidP="00222AC0">
      <w:pPr>
        <w:rPr>
          <w:rFonts w:eastAsia="Times New Roman"/>
          <w:color w:val="000000" w:themeColor="text1"/>
          <w:sz w:val="22"/>
          <w:szCs w:val="22"/>
        </w:rPr>
      </w:pPr>
      <w:r w:rsidRPr="00AD70CF">
        <w:rPr>
          <w:rFonts w:ascii="Arial" w:hAnsi="Arial" w:cs="Arial"/>
          <w:color w:val="000000" w:themeColor="text1"/>
          <w:sz w:val="22"/>
          <w:szCs w:val="22"/>
        </w:rPr>
        <w:t xml:space="preserve">This set of commonly understood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association provides enormous scope and creativity when applied to other imagery and other contexts, a sophisticated means of conveying a complex layering of messages, meanings, and statements, for the viewer to unpick and interpret in their own way. It is important to be aware of cultural differences however, as </w:t>
      </w:r>
      <w:proofErr w:type="spellStart"/>
      <w:r w:rsidRPr="00AD70CF">
        <w:rPr>
          <w:rFonts w:ascii="Arial" w:hAnsi="Arial" w:cs="Arial"/>
          <w:color w:val="000000" w:themeColor="text1"/>
          <w:sz w:val="22"/>
          <w:szCs w:val="22"/>
        </w:rPr>
        <w:t>colour</w:t>
      </w:r>
      <w:proofErr w:type="spellEnd"/>
      <w:r w:rsidRPr="00AD70CF">
        <w:rPr>
          <w:rFonts w:ascii="Arial" w:hAnsi="Arial" w:cs="Arial"/>
          <w:color w:val="000000" w:themeColor="text1"/>
          <w:sz w:val="22"/>
          <w:szCs w:val="22"/>
        </w:rPr>
        <w:t xml:space="preserve"> associations and symbols can vary considerably across the world. </w:t>
      </w:r>
      <w:r w:rsidR="00BE0D25" w:rsidRPr="009B2BF6">
        <w:rPr>
          <w:rFonts w:ascii="Arial" w:hAnsi="Arial" w:cs="Arial"/>
          <w:color w:val="000000" w:themeColor="text1"/>
          <w:sz w:val="22"/>
          <w:szCs w:val="22"/>
        </w:rPr>
        <w:t xml:space="preserve">For </w:t>
      </w:r>
      <w:r w:rsidR="002547D2" w:rsidRPr="009B2BF6">
        <w:rPr>
          <w:rFonts w:ascii="Arial" w:hAnsi="Arial" w:cs="Arial"/>
          <w:color w:val="000000" w:themeColor="text1"/>
          <w:sz w:val="22"/>
          <w:szCs w:val="22"/>
        </w:rPr>
        <w:t xml:space="preserve">example, </w:t>
      </w:r>
      <w:r w:rsidR="00DC3248" w:rsidRPr="009B2BF6">
        <w:rPr>
          <w:rFonts w:ascii="Arial" w:hAnsi="Arial" w:cs="Arial"/>
          <w:color w:val="000000" w:themeColor="text1"/>
          <w:sz w:val="22"/>
          <w:szCs w:val="22"/>
        </w:rPr>
        <w:t>in many cultures black is ass</w:t>
      </w:r>
      <w:r w:rsidR="00985DCB" w:rsidRPr="009B2BF6">
        <w:rPr>
          <w:rFonts w:ascii="Arial" w:hAnsi="Arial" w:cs="Arial"/>
          <w:color w:val="000000" w:themeColor="text1"/>
          <w:sz w:val="22"/>
          <w:szCs w:val="22"/>
        </w:rPr>
        <w:t>ociated with death and mourning</w:t>
      </w:r>
      <w:r w:rsidR="00DC3248" w:rsidRPr="009B2BF6">
        <w:rPr>
          <w:rFonts w:ascii="Arial" w:hAnsi="Arial" w:cs="Arial"/>
          <w:color w:val="000000" w:themeColor="text1"/>
          <w:sz w:val="22"/>
          <w:szCs w:val="22"/>
        </w:rPr>
        <w:t xml:space="preserve"> </w:t>
      </w:r>
      <w:r w:rsidR="00985DCB" w:rsidRPr="009B2BF6">
        <w:rPr>
          <w:rFonts w:ascii="Arial" w:hAnsi="Arial" w:cs="Arial"/>
          <w:color w:val="000000" w:themeColor="text1"/>
          <w:sz w:val="22"/>
          <w:szCs w:val="22"/>
        </w:rPr>
        <w:t xml:space="preserve">but </w:t>
      </w:r>
      <w:r w:rsidR="00075258" w:rsidRPr="009B2BF6">
        <w:rPr>
          <w:rFonts w:ascii="Arial" w:hAnsi="Arial" w:cs="Arial"/>
          <w:color w:val="000000" w:themeColor="text1"/>
          <w:sz w:val="22"/>
          <w:szCs w:val="22"/>
        </w:rPr>
        <w:t>in</w:t>
      </w:r>
      <w:r w:rsidR="00DC3248" w:rsidRPr="009B2BF6">
        <w:rPr>
          <w:rFonts w:ascii="Arial" w:hAnsi="Arial" w:cs="Arial"/>
          <w:color w:val="000000" w:themeColor="text1"/>
          <w:sz w:val="22"/>
          <w:szCs w:val="22"/>
        </w:rPr>
        <w:t xml:space="preserve"> </w:t>
      </w:r>
      <w:r w:rsidR="008B51B8" w:rsidRPr="009B2BF6">
        <w:rPr>
          <w:rFonts w:ascii="Arial" w:hAnsi="Arial" w:cs="Arial"/>
          <w:color w:val="000000" w:themeColor="text1"/>
          <w:sz w:val="22"/>
          <w:szCs w:val="22"/>
        </w:rPr>
        <w:t>S</w:t>
      </w:r>
      <w:r w:rsidR="002073C9" w:rsidRPr="009B2BF6">
        <w:rPr>
          <w:rFonts w:ascii="Arial" w:hAnsi="Arial" w:cs="Arial"/>
          <w:color w:val="000000" w:themeColor="text1"/>
          <w:sz w:val="22"/>
          <w:szCs w:val="22"/>
        </w:rPr>
        <w:t>outh Africa</w:t>
      </w:r>
      <w:r w:rsidR="008B51B8" w:rsidRPr="009B2BF6">
        <w:rPr>
          <w:rFonts w:ascii="Arial" w:hAnsi="Arial" w:cs="Arial"/>
          <w:color w:val="000000" w:themeColor="text1"/>
          <w:sz w:val="22"/>
          <w:szCs w:val="22"/>
        </w:rPr>
        <w:t xml:space="preserve"> red is associated with death and mourning</w:t>
      </w:r>
      <w:r w:rsidR="002547D2" w:rsidRPr="009B2BF6">
        <w:rPr>
          <w:rFonts w:ascii="Arial" w:hAnsi="Arial" w:cs="Arial"/>
          <w:color w:val="000000" w:themeColor="text1"/>
          <w:sz w:val="22"/>
          <w:szCs w:val="22"/>
        </w:rPr>
        <w:t>, white in Asia</w:t>
      </w:r>
      <w:r w:rsidR="00F57C9E" w:rsidRPr="009B2BF6">
        <w:rPr>
          <w:rFonts w:ascii="Arial" w:hAnsi="Arial" w:cs="Arial"/>
          <w:color w:val="000000" w:themeColor="text1"/>
          <w:sz w:val="22"/>
          <w:szCs w:val="22"/>
        </w:rPr>
        <w:t>, and purple in Thailand.</w:t>
      </w:r>
    </w:p>
    <w:p w14:paraId="375CC9BB" w14:textId="77777777" w:rsidR="00222AC0" w:rsidRPr="009B2BF6" w:rsidRDefault="00222AC0" w:rsidP="00222AC0">
      <w:pPr>
        <w:rPr>
          <w:rFonts w:ascii="Arial" w:hAnsi="Arial" w:cs="Arial"/>
          <w:color w:val="000000" w:themeColor="text1"/>
          <w:sz w:val="22"/>
          <w:szCs w:val="22"/>
        </w:rPr>
      </w:pPr>
    </w:p>
    <w:p w14:paraId="2C79ECB9" w14:textId="747410BB" w:rsidR="009B7B51" w:rsidRPr="009B2BF6" w:rsidRDefault="002F7802" w:rsidP="002F7802">
      <w:pPr>
        <w:rPr>
          <w:rFonts w:ascii="Arial" w:hAnsi="Arial" w:cs="Arial"/>
          <w:color w:val="000000" w:themeColor="text1"/>
          <w:sz w:val="22"/>
          <w:szCs w:val="22"/>
        </w:rPr>
      </w:pPr>
      <w:r w:rsidRPr="009B2BF6">
        <w:rPr>
          <w:rFonts w:ascii="Arial" w:hAnsi="Arial" w:cs="Arial"/>
          <w:color w:val="000000" w:themeColor="text1"/>
          <w:sz w:val="22"/>
          <w:szCs w:val="22"/>
        </w:rPr>
        <w:t xml:space="preserve">Victor </w:t>
      </w:r>
      <w:proofErr w:type="spellStart"/>
      <w:r w:rsidRPr="009B2BF6">
        <w:rPr>
          <w:rFonts w:ascii="Arial" w:hAnsi="Arial" w:cs="Arial"/>
          <w:color w:val="000000" w:themeColor="text1"/>
          <w:sz w:val="22"/>
          <w:szCs w:val="22"/>
        </w:rPr>
        <w:t>Hussenot</w:t>
      </w:r>
      <w:proofErr w:type="spellEnd"/>
      <w:r w:rsidRPr="009B2BF6">
        <w:rPr>
          <w:rFonts w:ascii="Arial" w:hAnsi="Arial" w:cs="Arial"/>
          <w:color w:val="000000" w:themeColor="text1"/>
          <w:sz w:val="22"/>
          <w:szCs w:val="22"/>
        </w:rPr>
        <w:t xml:space="preserve"> uses </w:t>
      </w:r>
      <w:proofErr w:type="spellStart"/>
      <w:r w:rsidRPr="009B2BF6">
        <w:rPr>
          <w:rFonts w:ascii="Arial" w:hAnsi="Arial" w:cs="Arial"/>
          <w:color w:val="000000" w:themeColor="text1"/>
          <w:sz w:val="22"/>
          <w:szCs w:val="22"/>
        </w:rPr>
        <w:t>colour</w:t>
      </w:r>
      <w:proofErr w:type="spellEnd"/>
      <w:r w:rsidRPr="009B2BF6">
        <w:rPr>
          <w:rFonts w:ascii="Arial" w:hAnsi="Arial" w:cs="Arial"/>
          <w:color w:val="000000" w:themeColor="text1"/>
          <w:sz w:val="22"/>
          <w:szCs w:val="22"/>
        </w:rPr>
        <w:t xml:space="preserve"> </w:t>
      </w:r>
      <w:r w:rsidR="00A32BDB" w:rsidRPr="009B2BF6">
        <w:rPr>
          <w:rFonts w:ascii="Arial" w:hAnsi="Arial" w:cs="Arial"/>
          <w:color w:val="000000" w:themeColor="text1"/>
          <w:sz w:val="22"/>
          <w:szCs w:val="22"/>
        </w:rPr>
        <w:t>symbolically</w:t>
      </w:r>
      <w:r w:rsidRPr="009B2BF6">
        <w:rPr>
          <w:rFonts w:ascii="Arial" w:hAnsi="Arial" w:cs="Arial"/>
          <w:color w:val="000000" w:themeColor="text1"/>
          <w:sz w:val="22"/>
          <w:szCs w:val="22"/>
        </w:rPr>
        <w:t xml:space="preserve"> in his</w:t>
      </w:r>
      <w:r w:rsidR="009B7B51" w:rsidRPr="009B2BF6">
        <w:rPr>
          <w:rFonts w:ascii="Arial" w:hAnsi="Arial" w:cs="Arial"/>
          <w:color w:val="000000" w:themeColor="text1"/>
          <w:sz w:val="22"/>
          <w:szCs w:val="22"/>
        </w:rPr>
        <w:t xml:space="preserve"> graphic novel ‘The Spectators’, </w:t>
      </w:r>
      <w:r w:rsidRPr="009B2BF6">
        <w:rPr>
          <w:rFonts w:ascii="Arial" w:hAnsi="Arial" w:cs="Arial"/>
          <w:color w:val="000000" w:themeColor="text1"/>
          <w:sz w:val="22"/>
          <w:szCs w:val="22"/>
        </w:rPr>
        <w:t xml:space="preserve">to convey the abstract philosophical subject of existence. </w:t>
      </w:r>
    </w:p>
    <w:p w14:paraId="7F7DA915" w14:textId="77777777" w:rsidR="009B7B51" w:rsidRPr="009B2BF6" w:rsidRDefault="009B7B51" w:rsidP="009B7B51">
      <w:pPr>
        <w:rPr>
          <w:rFonts w:ascii="Arial" w:hAnsi="Arial" w:cs="Arial"/>
          <w:color w:val="000000" w:themeColor="text1"/>
          <w:sz w:val="22"/>
          <w:szCs w:val="22"/>
        </w:rPr>
      </w:pPr>
      <w:proofErr w:type="spellStart"/>
      <w:r w:rsidRPr="009B2BF6">
        <w:rPr>
          <w:rFonts w:ascii="Arial" w:hAnsi="Arial" w:cs="Arial"/>
          <w:color w:val="000000" w:themeColor="text1"/>
          <w:sz w:val="22"/>
          <w:szCs w:val="22"/>
        </w:rPr>
        <w:t>Hussenot</w:t>
      </w:r>
      <w:proofErr w:type="spellEnd"/>
      <w:r w:rsidRPr="009B2BF6">
        <w:rPr>
          <w:rFonts w:ascii="Arial" w:hAnsi="Arial" w:cs="Arial"/>
          <w:color w:val="000000" w:themeColor="text1"/>
          <w:sz w:val="22"/>
          <w:szCs w:val="22"/>
        </w:rPr>
        <w:t xml:space="preserve">, Victor. 2015. </w:t>
      </w:r>
      <w:r w:rsidRPr="009B2BF6">
        <w:rPr>
          <w:rFonts w:ascii="Arial" w:hAnsi="Arial" w:cs="Arial"/>
          <w:i/>
          <w:color w:val="000000" w:themeColor="text1"/>
          <w:sz w:val="22"/>
          <w:szCs w:val="22"/>
        </w:rPr>
        <w:t>‘The Spectators’.</w:t>
      </w:r>
      <w:r w:rsidRPr="009B2BF6">
        <w:rPr>
          <w:rFonts w:ascii="Arial" w:hAnsi="Arial" w:cs="Arial"/>
          <w:color w:val="000000" w:themeColor="text1"/>
          <w:sz w:val="22"/>
          <w:szCs w:val="22"/>
        </w:rPr>
        <w:t xml:space="preserve"> UK: </w:t>
      </w:r>
      <w:proofErr w:type="spellStart"/>
      <w:r w:rsidRPr="009B2BF6">
        <w:rPr>
          <w:rFonts w:ascii="Arial" w:hAnsi="Arial" w:cs="Arial"/>
          <w:color w:val="000000" w:themeColor="text1"/>
          <w:sz w:val="22"/>
          <w:szCs w:val="22"/>
        </w:rPr>
        <w:t>Nobrow</w:t>
      </w:r>
      <w:proofErr w:type="spellEnd"/>
      <w:r w:rsidRPr="009B2BF6">
        <w:rPr>
          <w:rFonts w:ascii="Arial" w:hAnsi="Arial" w:cs="Arial"/>
          <w:color w:val="000000" w:themeColor="text1"/>
          <w:sz w:val="22"/>
          <w:szCs w:val="22"/>
        </w:rPr>
        <w:t>.</w:t>
      </w:r>
    </w:p>
    <w:p w14:paraId="2474CAC8" w14:textId="3D5B1CE3" w:rsidR="003E518F" w:rsidRDefault="002F7802" w:rsidP="007F4076">
      <w:pPr>
        <w:rPr>
          <w:rFonts w:ascii="Arial" w:hAnsi="Arial" w:cs="Arial"/>
          <w:color w:val="000000" w:themeColor="text1"/>
          <w:sz w:val="22"/>
          <w:szCs w:val="22"/>
        </w:rPr>
      </w:pPr>
      <w:r w:rsidRPr="009B2BF6">
        <w:rPr>
          <w:rFonts w:ascii="Arial" w:hAnsi="Arial" w:cs="Arial"/>
          <w:color w:val="000000" w:themeColor="text1"/>
          <w:sz w:val="22"/>
          <w:szCs w:val="22"/>
        </w:rPr>
        <w:t xml:space="preserve">The characters are defined by symbolic </w:t>
      </w:r>
      <w:proofErr w:type="spellStart"/>
      <w:r w:rsidRPr="009B2BF6">
        <w:rPr>
          <w:rFonts w:ascii="Arial" w:hAnsi="Arial" w:cs="Arial"/>
          <w:color w:val="000000" w:themeColor="text1"/>
          <w:sz w:val="22"/>
          <w:szCs w:val="22"/>
        </w:rPr>
        <w:t>colours</w:t>
      </w:r>
      <w:proofErr w:type="spellEnd"/>
      <w:r w:rsidRPr="009B2BF6">
        <w:rPr>
          <w:rFonts w:ascii="Arial" w:hAnsi="Arial" w:cs="Arial"/>
          <w:color w:val="000000" w:themeColor="text1"/>
          <w:sz w:val="22"/>
          <w:szCs w:val="22"/>
        </w:rPr>
        <w:t xml:space="preserve"> which represent different themes, ideas and emotions. </w:t>
      </w:r>
      <w:proofErr w:type="spellStart"/>
      <w:r w:rsidRPr="009B2BF6">
        <w:rPr>
          <w:rFonts w:ascii="Arial" w:hAnsi="Arial" w:cs="Arial"/>
          <w:color w:val="000000" w:themeColor="text1"/>
          <w:sz w:val="22"/>
          <w:szCs w:val="22"/>
        </w:rPr>
        <w:t>Colour</w:t>
      </w:r>
      <w:proofErr w:type="spellEnd"/>
      <w:r w:rsidRPr="009B2BF6">
        <w:rPr>
          <w:rFonts w:ascii="Arial" w:hAnsi="Arial" w:cs="Arial"/>
          <w:color w:val="000000" w:themeColor="text1"/>
          <w:sz w:val="22"/>
          <w:szCs w:val="22"/>
        </w:rPr>
        <w:t xml:space="preserve"> is also used strategically to direct the viewer through the narrative, giving the audience a particular focu</w:t>
      </w:r>
      <w:r w:rsidR="00CF04B6" w:rsidRPr="009B2BF6">
        <w:rPr>
          <w:rFonts w:ascii="Arial" w:hAnsi="Arial" w:cs="Arial"/>
          <w:color w:val="000000" w:themeColor="text1"/>
          <w:sz w:val="22"/>
          <w:szCs w:val="22"/>
        </w:rPr>
        <w:t>s, and the book a poetic rhythm</w:t>
      </w:r>
      <w:r w:rsidR="009B2BF6" w:rsidRPr="009B2BF6">
        <w:rPr>
          <w:rFonts w:ascii="Arial" w:hAnsi="Arial" w:cs="Arial"/>
          <w:color w:val="000000" w:themeColor="text1"/>
          <w:sz w:val="22"/>
          <w:szCs w:val="22"/>
        </w:rPr>
        <w:t>.</w:t>
      </w:r>
    </w:p>
    <w:p w14:paraId="634A02F1" w14:textId="77777777" w:rsidR="004D1706" w:rsidRDefault="004D1706" w:rsidP="007F4076">
      <w:pPr>
        <w:rPr>
          <w:rFonts w:ascii="Arial" w:hAnsi="Arial" w:cs="Arial"/>
          <w:color w:val="000000" w:themeColor="text1"/>
          <w:sz w:val="22"/>
          <w:szCs w:val="22"/>
        </w:rPr>
      </w:pPr>
    </w:p>
    <w:p w14:paraId="295FCFD0" w14:textId="77777777" w:rsidR="004D1706" w:rsidRPr="004D1706" w:rsidRDefault="004D1706" w:rsidP="007F4076">
      <w:pPr>
        <w:rPr>
          <w:rFonts w:ascii="Arial" w:hAnsi="Arial" w:cs="Arial"/>
          <w:color w:val="000000" w:themeColor="text1"/>
          <w:sz w:val="22"/>
          <w:szCs w:val="22"/>
        </w:rPr>
      </w:pPr>
    </w:p>
    <w:p w14:paraId="4822078A" w14:textId="691B6F06" w:rsidR="007F4076" w:rsidRPr="004D1706" w:rsidRDefault="007F4076" w:rsidP="007F4076">
      <w:pPr>
        <w:rPr>
          <w:rFonts w:ascii="Arial" w:hAnsi="Arial" w:cs="Arial"/>
          <w:color w:val="000000" w:themeColor="text1"/>
          <w:sz w:val="32"/>
          <w:szCs w:val="32"/>
        </w:rPr>
      </w:pPr>
      <w:r w:rsidRPr="004D1706">
        <w:rPr>
          <w:rFonts w:ascii="Arial" w:hAnsi="Arial" w:cs="Arial"/>
          <w:color w:val="000000" w:themeColor="text1"/>
          <w:sz w:val="32"/>
          <w:szCs w:val="32"/>
          <w:lang w:val="en-GB"/>
        </w:rPr>
        <w:t>Conclusion</w:t>
      </w:r>
    </w:p>
    <w:p w14:paraId="5C882195" w14:textId="77777777" w:rsidR="007F4076" w:rsidRPr="004D1706" w:rsidRDefault="007F4076" w:rsidP="007F4076">
      <w:pPr>
        <w:rPr>
          <w:rFonts w:ascii="Arial" w:hAnsi="Arial" w:cs="Arial"/>
          <w:color w:val="000000" w:themeColor="text1"/>
          <w:lang w:val="en-GB"/>
        </w:rPr>
      </w:pPr>
    </w:p>
    <w:p w14:paraId="6D7D32E8" w14:textId="77777777" w:rsidR="007F4076" w:rsidRPr="004D1706" w:rsidRDefault="007F4076" w:rsidP="007F4076">
      <w:pPr>
        <w:rPr>
          <w:rFonts w:ascii="Arial" w:hAnsi="Arial" w:cs="Arial"/>
          <w:color w:val="000000" w:themeColor="text1"/>
          <w:sz w:val="22"/>
          <w:szCs w:val="22"/>
          <w:lang w:val="en-GB"/>
        </w:rPr>
      </w:pPr>
      <w:r w:rsidRPr="004D1706">
        <w:rPr>
          <w:rFonts w:ascii="Arial" w:hAnsi="Arial" w:cs="Arial"/>
          <w:color w:val="000000" w:themeColor="text1"/>
          <w:sz w:val="22"/>
          <w:szCs w:val="22"/>
          <w:lang w:val="en-GB"/>
        </w:rPr>
        <w:t>This ‘</w:t>
      </w:r>
      <w:r w:rsidRPr="004D1706">
        <w:rPr>
          <w:rFonts w:ascii="Arial" w:hAnsi="Arial" w:cs="Arial"/>
          <w:i/>
          <w:color w:val="000000" w:themeColor="text1"/>
          <w:sz w:val="22"/>
          <w:szCs w:val="22"/>
          <w:lang w:val="en-GB"/>
        </w:rPr>
        <w:t>Deconstruction of Conceptual Strategies’</w:t>
      </w:r>
      <w:r w:rsidRPr="004D1706">
        <w:rPr>
          <w:rFonts w:ascii="Arial" w:hAnsi="Arial" w:cs="Arial"/>
          <w:color w:val="000000" w:themeColor="text1"/>
          <w:sz w:val="22"/>
          <w:szCs w:val="22"/>
          <w:lang w:val="en-GB"/>
        </w:rPr>
        <w:t xml:space="preserve"> provides a range of solutions to the question </w:t>
      </w:r>
      <w:r w:rsidRPr="004D1706">
        <w:rPr>
          <w:rFonts w:ascii="Arial" w:hAnsi="Arial" w:cs="Arial"/>
          <w:i/>
          <w:color w:val="000000" w:themeColor="text1"/>
          <w:sz w:val="22"/>
          <w:szCs w:val="22"/>
          <w:lang w:val="en-GB"/>
        </w:rPr>
        <w:t>‘How does an illustrator get beyond the metaphorical brick wall when confronted with a brief?’</w:t>
      </w:r>
      <w:r w:rsidRPr="004D1706">
        <w:rPr>
          <w:rFonts w:ascii="Arial" w:hAnsi="Arial" w:cs="Arial"/>
          <w:color w:val="000000" w:themeColor="text1"/>
          <w:sz w:val="22"/>
          <w:szCs w:val="22"/>
          <w:lang w:val="en-GB"/>
        </w:rPr>
        <w:t xml:space="preserve"> It has been acknowledged that some techniques and strategies will suit particular </w:t>
      </w:r>
      <w:r w:rsidRPr="004D1706">
        <w:rPr>
          <w:rFonts w:ascii="Arial" w:hAnsi="Arial" w:cs="Arial"/>
          <w:color w:val="000000" w:themeColor="text1"/>
          <w:sz w:val="22"/>
          <w:szCs w:val="22"/>
          <w:lang w:val="en-GB"/>
        </w:rPr>
        <w:lastRenderedPageBreak/>
        <w:t xml:space="preserve">illustrators and briefs better than others, however, through examining some of the many strategies available to the illustrator it is hoped that individuals will be able to create their own ‘toolbox’ of techniques and strategies, tailored to their personal idiosyncratic ways of thinking and image making and to their nature of engagement in the field. </w:t>
      </w:r>
    </w:p>
    <w:p w14:paraId="7716F00E" w14:textId="77777777" w:rsidR="007F4076" w:rsidRPr="004D1706" w:rsidRDefault="007F4076" w:rsidP="007F4076">
      <w:pPr>
        <w:rPr>
          <w:rFonts w:ascii="Arial" w:hAnsi="Arial" w:cs="Arial"/>
          <w:color w:val="000000" w:themeColor="text1"/>
          <w:sz w:val="22"/>
          <w:szCs w:val="22"/>
          <w:lang w:val="en-GB"/>
        </w:rPr>
      </w:pPr>
    </w:p>
    <w:p w14:paraId="46043A01" w14:textId="77777777" w:rsidR="007F4076" w:rsidRPr="004D1706" w:rsidRDefault="007F4076" w:rsidP="007F4076">
      <w:pPr>
        <w:rPr>
          <w:rFonts w:ascii="Arial" w:hAnsi="Arial" w:cs="Arial"/>
          <w:color w:val="000000" w:themeColor="text1"/>
          <w:sz w:val="22"/>
          <w:szCs w:val="22"/>
          <w:lang w:val="en-GB"/>
        </w:rPr>
      </w:pPr>
      <w:r w:rsidRPr="004D1706">
        <w:rPr>
          <w:rFonts w:ascii="Arial" w:hAnsi="Arial" w:cs="Arial"/>
          <w:color w:val="000000" w:themeColor="text1"/>
          <w:sz w:val="22"/>
          <w:szCs w:val="22"/>
          <w:lang w:val="en-GB"/>
        </w:rPr>
        <w:t>The highlighted brainstorming techniques equip the illustrator with the practical means to tackle all types of challenging briefs, to explore their full potential efficiently, appropriately to the individual and to the nature of the brief, employing an exhaustive process of intellectual and creative enquiry. They provide a framework to facilitate a creative journey of free thinking, while embracing the parameters of a brief.</w:t>
      </w:r>
    </w:p>
    <w:p w14:paraId="2B320803" w14:textId="77777777" w:rsidR="007F4076" w:rsidRPr="004D1706" w:rsidRDefault="007F4076" w:rsidP="007F4076">
      <w:pPr>
        <w:rPr>
          <w:rFonts w:ascii="Arial" w:hAnsi="Arial" w:cs="Arial"/>
          <w:color w:val="000000" w:themeColor="text1"/>
          <w:sz w:val="22"/>
          <w:szCs w:val="22"/>
          <w:lang w:val="en-GB"/>
        </w:rPr>
      </w:pPr>
    </w:p>
    <w:p w14:paraId="396A3827" w14:textId="77777777" w:rsidR="007F4076" w:rsidRPr="004D1706" w:rsidRDefault="007F4076" w:rsidP="007F4076">
      <w:pPr>
        <w:rPr>
          <w:rFonts w:ascii="Arial" w:hAnsi="Arial" w:cs="Arial"/>
          <w:color w:val="000000" w:themeColor="text1"/>
          <w:sz w:val="22"/>
          <w:szCs w:val="22"/>
          <w:lang w:val="en-GB"/>
        </w:rPr>
      </w:pPr>
      <w:r w:rsidRPr="004D1706">
        <w:rPr>
          <w:rFonts w:ascii="Arial" w:hAnsi="Arial" w:cs="Arial"/>
          <w:color w:val="000000" w:themeColor="text1"/>
          <w:sz w:val="22"/>
          <w:szCs w:val="22"/>
          <w:lang w:val="en-GB"/>
        </w:rPr>
        <w:t>The selected strategies provide opportunities to stretch an individual’s approach to ideas generation to a deeper level, inspiring unfamiliar creative pathways, new approaches to image-making and sophisticated solutions to briefs. They offer a means for illustrators to solve the most complex brief in an effective, innovative way, engaging and challenging their audience.</w:t>
      </w:r>
    </w:p>
    <w:p w14:paraId="3AF8FA93" w14:textId="77777777" w:rsidR="007F4076" w:rsidRPr="004D1706" w:rsidRDefault="007F4076" w:rsidP="007F4076">
      <w:pPr>
        <w:rPr>
          <w:rFonts w:ascii="Arial" w:hAnsi="Arial" w:cs="Arial"/>
          <w:color w:val="000000" w:themeColor="text1"/>
          <w:sz w:val="22"/>
          <w:szCs w:val="22"/>
          <w:lang w:val="en-GB"/>
        </w:rPr>
      </w:pPr>
    </w:p>
    <w:p w14:paraId="7CB19B09" w14:textId="77777777" w:rsidR="007F4076" w:rsidRPr="004D1706" w:rsidRDefault="007F4076" w:rsidP="007F4076">
      <w:pPr>
        <w:rPr>
          <w:rFonts w:ascii="Arial" w:hAnsi="Arial" w:cs="Arial"/>
          <w:color w:val="000000" w:themeColor="text1"/>
          <w:sz w:val="22"/>
          <w:szCs w:val="22"/>
          <w:lang w:val="en-GB"/>
        </w:rPr>
      </w:pPr>
      <w:r w:rsidRPr="004D1706">
        <w:rPr>
          <w:rFonts w:ascii="Arial" w:hAnsi="Arial" w:cs="Arial"/>
          <w:color w:val="000000" w:themeColor="text1"/>
          <w:sz w:val="22"/>
          <w:szCs w:val="22"/>
          <w:lang w:val="en-GB"/>
        </w:rPr>
        <w:t>Disciplines are increasingly blurring and Illustrators are frequently working collaboratively as ‘creatives’ with graphic designers, web designers and animators, in collective studios and design groups, in which skills are pooled together and overlap; illustrators may sometimes take on the role of designer and art director, for example. This ‘toolbox’ of techniques and strategies provides the basis for any illustrator to cope and thrive in any creative environment.</w:t>
      </w:r>
    </w:p>
    <w:p w14:paraId="4495ACF8" w14:textId="77777777" w:rsidR="007F4076" w:rsidRPr="004D1706" w:rsidRDefault="007F4076" w:rsidP="007F4076">
      <w:pPr>
        <w:rPr>
          <w:rFonts w:ascii="Arial" w:hAnsi="Arial" w:cs="Arial"/>
          <w:color w:val="000000" w:themeColor="text1"/>
          <w:sz w:val="22"/>
          <w:szCs w:val="22"/>
          <w:lang w:val="en-GB"/>
        </w:rPr>
      </w:pPr>
    </w:p>
    <w:p w14:paraId="3D1973F2" w14:textId="77777777" w:rsidR="007F4076" w:rsidRPr="004D1706" w:rsidRDefault="007F4076" w:rsidP="007F4076">
      <w:pPr>
        <w:rPr>
          <w:rFonts w:ascii="Arial" w:eastAsia="Times New Roman" w:hAnsi="Arial" w:cs="Arial"/>
          <w:color w:val="000000" w:themeColor="text1"/>
          <w:sz w:val="22"/>
          <w:szCs w:val="22"/>
          <w:shd w:val="clear" w:color="auto" w:fill="FFFFFF"/>
        </w:rPr>
      </w:pPr>
      <w:r w:rsidRPr="004D1706">
        <w:rPr>
          <w:rFonts w:ascii="Arial" w:hAnsi="Arial" w:cs="Arial"/>
          <w:color w:val="000000" w:themeColor="text1"/>
          <w:sz w:val="22"/>
          <w:szCs w:val="22"/>
          <w:lang w:val="en-GB"/>
        </w:rPr>
        <w:t xml:space="preserve">It is becoming more </w:t>
      </w:r>
      <w:r w:rsidRPr="004D1706">
        <w:rPr>
          <w:rFonts w:ascii="Arial" w:hAnsi="Arial" w:cs="Arial"/>
          <w:color w:val="000000" w:themeColor="text1"/>
          <w:sz w:val="22"/>
          <w:szCs w:val="22"/>
        </w:rPr>
        <w:t xml:space="preserve">challenging to stand out amongst the current wealth of imagery across the growing breadth of platforms for illustration online and in traditional print. </w:t>
      </w:r>
      <w:r w:rsidRPr="004D1706">
        <w:rPr>
          <w:rFonts w:ascii="Arial" w:hAnsi="Arial" w:cs="Arial"/>
          <w:color w:val="000000" w:themeColor="text1"/>
          <w:sz w:val="22"/>
          <w:szCs w:val="22"/>
          <w:lang w:val="en-GB"/>
        </w:rPr>
        <w:t xml:space="preserve">It is often the ideas underpinning an illustration and the individual’s creative skill in visually conveying these ideas that will draw in, engage and have impact on an audience. This is exemplified by the enormous global reaction to </w:t>
      </w:r>
      <w:proofErr w:type="spellStart"/>
      <w:r w:rsidRPr="004D1706">
        <w:rPr>
          <w:rFonts w:ascii="Arial" w:hAnsi="Arial" w:cs="Arial"/>
          <w:color w:val="000000" w:themeColor="text1"/>
          <w:sz w:val="22"/>
          <w:szCs w:val="22"/>
          <w:lang w:val="en-GB"/>
        </w:rPr>
        <w:t>Edel</w:t>
      </w:r>
      <w:proofErr w:type="spellEnd"/>
      <w:r w:rsidRPr="004D1706">
        <w:rPr>
          <w:rFonts w:ascii="Arial" w:hAnsi="Arial" w:cs="Arial"/>
          <w:color w:val="000000" w:themeColor="text1"/>
          <w:sz w:val="22"/>
          <w:szCs w:val="22"/>
          <w:lang w:val="en-GB"/>
        </w:rPr>
        <w:t xml:space="preserve"> Rodriguez’s illustrations on Donald Trump for a series of iconic covers for Time magazine, German magazine Der Siegel and the New Statesman, notably the award winning ‘Melt Down’, ‘Total Meltdown’ and ‘Fire and Fury’. The covers are essentially portraits of Trump, but he has used the face as a vehicle to convey ideas about the nature of his presidency, manipulating key facial features unique to Trump, replacing them with symbols and metaphorical words, and depicting him in media and colour that takes on conceptual values (a combination of strategies addressed in this chapter). The powerful statements Rodriguez has made through these portraits have ignited extensive debate globally across social media and on American television, including MSNBC American News, NBC News, CNN International and Newsroom LA. They have resonated so much with the general public that they have been used in various demonstrations including the ‘Women’s March’ in Washington DC. Rodriguez comments, “</w:t>
      </w:r>
      <w:r w:rsidRPr="004D1706">
        <w:rPr>
          <w:rFonts w:ascii="Arial" w:eastAsia="Times New Roman" w:hAnsi="Arial" w:cs="Arial"/>
          <w:color w:val="000000" w:themeColor="text1"/>
          <w:sz w:val="22"/>
          <w:szCs w:val="22"/>
          <w:shd w:val="clear" w:color="auto" w:fill="FFFFFF"/>
        </w:rPr>
        <w:t>I think images have the power to galvanize people and give them something to rally around. Images can sometimes speak for people that don’t have a clear idea of how to say what is on their mind. Nowadays, images can be shared widely and be the catalyst of many conversations, on television, the web, and in life. That, I’ve clearly seen, as people have held up my work on TV shows, at newsstands and at rallies. Whether images can effect real change remains to be seen”.</w:t>
      </w:r>
    </w:p>
    <w:p w14:paraId="1481DA31" w14:textId="77777777" w:rsidR="007F4076" w:rsidRPr="004D1706" w:rsidRDefault="007F4076" w:rsidP="007F4076">
      <w:pPr>
        <w:outlineLvl w:val="0"/>
        <w:rPr>
          <w:rFonts w:ascii="Arial" w:eastAsia="Times New Roman" w:hAnsi="Arial" w:cs="Arial"/>
          <w:bCs/>
          <w:color w:val="000000" w:themeColor="text1"/>
          <w:kern w:val="36"/>
          <w:sz w:val="22"/>
          <w:szCs w:val="22"/>
        </w:rPr>
      </w:pPr>
      <w:r w:rsidRPr="004D1706">
        <w:rPr>
          <w:rFonts w:ascii="Arial" w:eastAsia="Times New Roman" w:hAnsi="Arial" w:cs="Arial"/>
          <w:bCs/>
          <w:color w:val="000000" w:themeColor="text1"/>
          <w:kern w:val="36"/>
          <w:sz w:val="22"/>
          <w:szCs w:val="22"/>
        </w:rPr>
        <w:t>Brower, Stephen. 2017. ‘</w:t>
      </w:r>
      <w:proofErr w:type="spellStart"/>
      <w:r w:rsidRPr="004D1706">
        <w:rPr>
          <w:rFonts w:ascii="Arial" w:eastAsia="Times New Roman" w:hAnsi="Arial" w:cs="Arial"/>
          <w:bCs/>
          <w:color w:val="000000" w:themeColor="text1"/>
          <w:kern w:val="36"/>
          <w:sz w:val="22"/>
          <w:szCs w:val="22"/>
        </w:rPr>
        <w:t>Edel</w:t>
      </w:r>
      <w:proofErr w:type="spellEnd"/>
      <w:r w:rsidRPr="004D1706">
        <w:rPr>
          <w:rFonts w:ascii="Arial" w:eastAsia="Times New Roman" w:hAnsi="Arial" w:cs="Arial"/>
          <w:bCs/>
          <w:color w:val="000000" w:themeColor="text1"/>
          <w:kern w:val="36"/>
          <w:sz w:val="22"/>
          <w:szCs w:val="22"/>
        </w:rPr>
        <w:t xml:space="preserve"> Rodriguez’s Powerful Images’, Print Magazine.</w:t>
      </w:r>
    </w:p>
    <w:p w14:paraId="549C4405" w14:textId="77777777" w:rsidR="007F4076" w:rsidRPr="004D1706" w:rsidRDefault="007F4076" w:rsidP="007F4076">
      <w:pPr>
        <w:outlineLvl w:val="0"/>
        <w:rPr>
          <w:rFonts w:ascii="Arial" w:eastAsia="Times New Roman" w:hAnsi="Arial" w:cs="Arial"/>
          <w:bCs/>
          <w:color w:val="000000" w:themeColor="text1"/>
          <w:kern w:val="36"/>
          <w:sz w:val="22"/>
          <w:szCs w:val="22"/>
        </w:rPr>
      </w:pPr>
      <w:r w:rsidRPr="004D1706">
        <w:rPr>
          <w:rFonts w:ascii="Arial" w:eastAsia="Times New Roman" w:hAnsi="Arial" w:cs="Arial"/>
          <w:bCs/>
          <w:color w:val="000000" w:themeColor="text1"/>
          <w:kern w:val="36"/>
          <w:sz w:val="22"/>
          <w:szCs w:val="22"/>
        </w:rPr>
        <w:t>Accessed date 15/01/2018</w:t>
      </w:r>
    </w:p>
    <w:p w14:paraId="09EA52D4" w14:textId="77777777" w:rsidR="007F4076" w:rsidRPr="004D1706" w:rsidRDefault="00CB009F" w:rsidP="007F4076">
      <w:pPr>
        <w:rPr>
          <w:rFonts w:ascii="Arial" w:hAnsi="Arial" w:cs="Arial"/>
          <w:color w:val="000000" w:themeColor="text1"/>
          <w:sz w:val="22"/>
          <w:szCs w:val="22"/>
          <w:lang w:val="en-GB"/>
        </w:rPr>
      </w:pPr>
      <w:hyperlink r:id="rId31" w:history="1">
        <w:r w:rsidR="007F4076" w:rsidRPr="004D1706">
          <w:rPr>
            <w:rStyle w:val="Hyperlink"/>
            <w:rFonts w:ascii="Arial" w:hAnsi="Arial" w:cs="Arial"/>
            <w:color w:val="000000" w:themeColor="text1"/>
            <w:sz w:val="22"/>
            <w:szCs w:val="22"/>
            <w:lang w:val="en-GB"/>
          </w:rPr>
          <w:t>http://www.printmag.com/political-design/edel-rodriguez-powerful-images/</w:t>
        </w:r>
      </w:hyperlink>
    </w:p>
    <w:p w14:paraId="7D784EC7" w14:textId="77777777" w:rsidR="007F4076" w:rsidRPr="004D1706" w:rsidRDefault="007F4076" w:rsidP="007F4076">
      <w:pPr>
        <w:rPr>
          <w:rFonts w:ascii="Arial" w:hAnsi="Arial" w:cs="Arial"/>
          <w:color w:val="000000" w:themeColor="text1"/>
          <w:sz w:val="22"/>
          <w:szCs w:val="22"/>
          <w:lang w:val="en-GB"/>
        </w:rPr>
      </w:pPr>
    </w:p>
    <w:p w14:paraId="0B73183D" w14:textId="77777777" w:rsidR="007F4076" w:rsidRPr="004D1706" w:rsidRDefault="007F4076" w:rsidP="007F4076">
      <w:pPr>
        <w:rPr>
          <w:rFonts w:ascii="Arial" w:hAnsi="Arial" w:cs="Arial"/>
          <w:color w:val="000000" w:themeColor="text1"/>
          <w:sz w:val="22"/>
          <w:szCs w:val="22"/>
          <w:lang w:val="en-GB"/>
        </w:rPr>
      </w:pPr>
      <w:r w:rsidRPr="004D1706">
        <w:rPr>
          <w:rFonts w:ascii="Arial" w:hAnsi="Arial" w:cs="Arial"/>
          <w:color w:val="000000" w:themeColor="text1"/>
          <w:sz w:val="22"/>
          <w:szCs w:val="22"/>
          <w:lang w:val="en-GB"/>
        </w:rPr>
        <w:t>However, it is only through acknowledging the role and impact of ideas and by being equipped to embrace the ideas process effectively which will give rise to illustration as powerful as this, that is personal to the individual illustrator, that answers the brief most powerfully, and that is meaningful to society, provoking thought and encouraging proactive engagement and learning; and which ultimately raises the profile of illustration.</w:t>
      </w:r>
    </w:p>
    <w:p w14:paraId="290A24DC" w14:textId="77777777" w:rsidR="00222AC0" w:rsidRDefault="00222AC0" w:rsidP="00222AC0">
      <w:pPr>
        <w:rPr>
          <w:rFonts w:ascii="Arial" w:hAnsi="Arial" w:cs="Arial"/>
        </w:rPr>
      </w:pPr>
    </w:p>
    <w:p w14:paraId="15FA9050" w14:textId="5BB4267E" w:rsidR="00744D3E" w:rsidRDefault="00BB6D77" w:rsidP="00BB6D77">
      <w:pPr>
        <w:rPr>
          <w:rFonts w:ascii="Arial" w:hAnsi="Arial" w:cs="Arial"/>
          <w:sz w:val="32"/>
          <w:szCs w:val="32"/>
        </w:rPr>
      </w:pPr>
      <w:r w:rsidRPr="006A55F1">
        <w:rPr>
          <w:rFonts w:ascii="Arial" w:hAnsi="Arial" w:cs="Arial"/>
          <w:sz w:val="32"/>
          <w:szCs w:val="32"/>
        </w:rPr>
        <w:lastRenderedPageBreak/>
        <w:t>Referenc</w:t>
      </w:r>
      <w:r w:rsidRPr="006A55F1">
        <w:rPr>
          <w:rFonts w:ascii="Arial" w:hAnsi="Arial" w:cs="Arial"/>
          <w:color w:val="000000" w:themeColor="text1"/>
          <w:sz w:val="32"/>
          <w:szCs w:val="32"/>
        </w:rPr>
        <w:t>es</w:t>
      </w:r>
      <w:r w:rsidRPr="006A55F1">
        <w:rPr>
          <w:rFonts w:ascii="Arial" w:hAnsi="Arial" w:cs="Arial"/>
          <w:sz w:val="32"/>
          <w:szCs w:val="32"/>
        </w:rPr>
        <w:t>:</w:t>
      </w:r>
    </w:p>
    <w:p w14:paraId="29359800" w14:textId="77777777" w:rsidR="004D1706" w:rsidRPr="004D1706" w:rsidRDefault="004D1706" w:rsidP="00BB6D77">
      <w:pPr>
        <w:rPr>
          <w:rFonts w:ascii="Arial" w:hAnsi="Arial" w:cs="Arial"/>
          <w:sz w:val="32"/>
          <w:szCs w:val="32"/>
        </w:rPr>
      </w:pPr>
    </w:p>
    <w:p w14:paraId="364AED61" w14:textId="77777777" w:rsidR="00BB6D77" w:rsidRPr="00744D3E" w:rsidRDefault="00BB6D77" w:rsidP="00BB6D77">
      <w:pPr>
        <w:rPr>
          <w:rFonts w:ascii="Arial" w:hAnsi="Arial" w:cs="Arial"/>
          <w:b/>
          <w:i/>
          <w:color w:val="000000" w:themeColor="text1"/>
        </w:rPr>
      </w:pPr>
      <w:r w:rsidRPr="00744D3E">
        <w:rPr>
          <w:rFonts w:ascii="Arial" w:hAnsi="Arial" w:cs="Arial"/>
          <w:b/>
          <w:i/>
          <w:color w:val="000000" w:themeColor="text1"/>
        </w:rPr>
        <w:t>Books</w:t>
      </w:r>
    </w:p>
    <w:p w14:paraId="73816885" w14:textId="77777777" w:rsidR="00BB6D77" w:rsidRPr="00744D3E" w:rsidRDefault="00BB6D77" w:rsidP="00BB6D77">
      <w:pPr>
        <w:rPr>
          <w:rFonts w:ascii="Arial" w:hAnsi="Arial" w:cs="Arial"/>
          <w:b/>
          <w:i/>
          <w:color w:val="000000" w:themeColor="text1"/>
        </w:rPr>
      </w:pPr>
      <w:r w:rsidRPr="00744D3E">
        <w:rPr>
          <w:rFonts w:ascii="Arial" w:hAnsi="Arial" w:cs="Arial"/>
          <w:b/>
          <w:i/>
          <w:color w:val="000000" w:themeColor="text1"/>
        </w:rPr>
        <w:t>Chapters from Edited Collections</w:t>
      </w:r>
    </w:p>
    <w:p w14:paraId="46939EB1" w14:textId="77777777" w:rsidR="00BB6D77" w:rsidRPr="00744D3E" w:rsidRDefault="00BB6D77" w:rsidP="00BB6D77">
      <w:pPr>
        <w:rPr>
          <w:rFonts w:ascii="Arial" w:hAnsi="Arial" w:cs="Arial"/>
          <w:b/>
          <w:i/>
          <w:color w:val="000000" w:themeColor="text1"/>
        </w:rPr>
      </w:pPr>
      <w:r w:rsidRPr="00744D3E">
        <w:rPr>
          <w:rFonts w:ascii="Arial" w:hAnsi="Arial" w:cs="Arial"/>
          <w:b/>
          <w:i/>
          <w:color w:val="000000" w:themeColor="text1"/>
        </w:rPr>
        <w:t xml:space="preserve">Journal Articles </w:t>
      </w:r>
    </w:p>
    <w:p w14:paraId="283BC731" w14:textId="77777777" w:rsidR="00BB6D77" w:rsidRPr="00744D3E" w:rsidRDefault="00BB6D77" w:rsidP="00BB6D77">
      <w:pPr>
        <w:rPr>
          <w:rFonts w:ascii="Arial" w:hAnsi="Arial" w:cs="Arial"/>
          <w:b/>
          <w:i/>
          <w:color w:val="000000" w:themeColor="text1"/>
        </w:rPr>
      </w:pPr>
      <w:r w:rsidRPr="00744D3E">
        <w:rPr>
          <w:rFonts w:ascii="Arial" w:hAnsi="Arial" w:cs="Arial"/>
          <w:b/>
          <w:i/>
          <w:color w:val="000000" w:themeColor="text1"/>
        </w:rPr>
        <w:t>Websites</w:t>
      </w:r>
    </w:p>
    <w:p w14:paraId="75D4123B" w14:textId="77777777" w:rsidR="00D7734B" w:rsidRDefault="00D7734B" w:rsidP="00BB6D77">
      <w:pPr>
        <w:rPr>
          <w:rFonts w:ascii="Arial" w:hAnsi="Arial" w:cs="Arial"/>
          <w:b/>
          <w:color w:val="000000" w:themeColor="text1"/>
        </w:rPr>
      </w:pPr>
    </w:p>
    <w:p w14:paraId="32CD5BC2" w14:textId="77777777" w:rsidR="00D7734B" w:rsidRPr="00D31594" w:rsidRDefault="00D7734B" w:rsidP="00D7734B">
      <w:pPr>
        <w:pStyle w:val="isbn"/>
        <w:spacing w:before="0" w:beforeAutospacing="0" w:after="0" w:afterAutospacing="0" w:line="348" w:lineRule="atLeast"/>
        <w:textAlignment w:val="baseline"/>
        <w:rPr>
          <w:rFonts w:ascii="Arial" w:hAnsi="Arial" w:cs="Arial"/>
          <w:color w:val="333333"/>
          <w:sz w:val="22"/>
          <w:szCs w:val="22"/>
        </w:rPr>
      </w:pPr>
      <w:r>
        <w:rPr>
          <w:rFonts w:ascii="Arial" w:hAnsi="Arial" w:cs="Arial"/>
          <w:color w:val="333333"/>
          <w:sz w:val="22"/>
          <w:szCs w:val="22"/>
        </w:rPr>
        <w:t xml:space="preserve">Ash, </w:t>
      </w:r>
      <w:proofErr w:type="spellStart"/>
      <w:r>
        <w:rPr>
          <w:rFonts w:ascii="Arial" w:hAnsi="Arial" w:cs="Arial"/>
          <w:color w:val="333333"/>
          <w:sz w:val="22"/>
          <w:szCs w:val="22"/>
        </w:rPr>
        <w:t>Lamorna</w:t>
      </w:r>
      <w:proofErr w:type="spellEnd"/>
      <w:r>
        <w:rPr>
          <w:rFonts w:ascii="Arial" w:hAnsi="Arial" w:cs="Arial"/>
          <w:color w:val="333333"/>
          <w:sz w:val="22"/>
          <w:szCs w:val="22"/>
        </w:rPr>
        <w:t xml:space="preserve">. </w:t>
      </w:r>
      <w:r w:rsidRPr="00D31594">
        <w:rPr>
          <w:rFonts w:ascii="Arial" w:hAnsi="Arial" w:cs="Arial"/>
          <w:color w:val="333333"/>
          <w:sz w:val="22"/>
          <w:szCs w:val="22"/>
        </w:rPr>
        <w:t xml:space="preserve">2016. </w:t>
      </w:r>
      <w:r w:rsidRPr="00D31594">
        <w:rPr>
          <w:rFonts w:ascii="Arial" w:hAnsi="Arial" w:cs="Arial"/>
          <w:i/>
          <w:color w:val="333333"/>
          <w:sz w:val="22"/>
          <w:szCs w:val="22"/>
        </w:rPr>
        <w:t>‘Never Mind the Typography’,</w:t>
      </w:r>
      <w:r w:rsidRPr="00D31594">
        <w:rPr>
          <w:rFonts w:ascii="Arial" w:hAnsi="Arial" w:cs="Arial"/>
          <w:color w:val="333333"/>
          <w:sz w:val="22"/>
          <w:szCs w:val="22"/>
        </w:rPr>
        <w:t xml:space="preserve"> The Times Literary Supplement.</w:t>
      </w:r>
      <w:r>
        <w:rPr>
          <w:rFonts w:ascii="Arial" w:hAnsi="Arial" w:cs="Arial"/>
          <w:color w:val="333333"/>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15/10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63CC61B5" w14:textId="1617CBFD" w:rsidR="00D7734B" w:rsidRPr="00D7734B" w:rsidRDefault="00CB009F" w:rsidP="00D7734B">
      <w:pPr>
        <w:pStyle w:val="isbn"/>
        <w:spacing w:before="0" w:beforeAutospacing="0" w:after="0" w:afterAutospacing="0" w:line="348" w:lineRule="atLeast"/>
        <w:textAlignment w:val="baseline"/>
        <w:rPr>
          <w:rFonts w:ascii="Arial" w:hAnsi="Arial" w:cs="Arial"/>
          <w:color w:val="333333"/>
          <w:sz w:val="22"/>
          <w:szCs w:val="22"/>
        </w:rPr>
      </w:pPr>
      <w:hyperlink r:id="rId32" w:history="1">
        <w:r w:rsidR="00D7734B" w:rsidRPr="00D31594">
          <w:rPr>
            <w:rStyle w:val="Hyperlink"/>
            <w:rFonts w:ascii="Arial" w:hAnsi="Arial" w:cs="Arial"/>
            <w:sz w:val="22"/>
            <w:szCs w:val="22"/>
          </w:rPr>
          <w:t>https://www.the-tls.co.uk/articles/public/never-mind-typography/</w:t>
        </w:r>
      </w:hyperlink>
    </w:p>
    <w:p w14:paraId="453AED44" w14:textId="77777777" w:rsidR="00213BDC" w:rsidRDefault="00213BDC" w:rsidP="00BB6D77">
      <w:pPr>
        <w:rPr>
          <w:rFonts w:ascii="Arial" w:hAnsi="Arial" w:cs="Arial"/>
          <w:b/>
          <w:color w:val="000000" w:themeColor="text1"/>
        </w:rPr>
      </w:pPr>
    </w:p>
    <w:p w14:paraId="0FF3DDBF" w14:textId="77777777" w:rsidR="00213BDC" w:rsidRPr="00F127A2" w:rsidRDefault="00213BDC" w:rsidP="00213BDC">
      <w:pPr>
        <w:rPr>
          <w:rFonts w:ascii="Arial" w:hAnsi="Arial" w:cs="Arial"/>
          <w:color w:val="000000" w:themeColor="text1"/>
          <w:sz w:val="22"/>
          <w:szCs w:val="22"/>
        </w:rPr>
      </w:pPr>
      <w:r w:rsidRPr="00F127A2">
        <w:rPr>
          <w:rFonts w:ascii="Arial" w:hAnsi="Arial" w:cs="Arial"/>
          <w:color w:val="000000" w:themeColor="text1"/>
          <w:sz w:val="22"/>
          <w:szCs w:val="22"/>
        </w:rPr>
        <w:t xml:space="preserve">Aviv, Rachel. 2013. </w:t>
      </w:r>
      <w:r>
        <w:rPr>
          <w:rFonts w:ascii="Arial" w:hAnsi="Arial" w:cs="Arial"/>
          <w:color w:val="000000" w:themeColor="text1"/>
          <w:sz w:val="22"/>
          <w:szCs w:val="22"/>
        </w:rPr>
        <w:t>‘</w:t>
      </w:r>
      <w:r w:rsidRPr="00F127A2">
        <w:rPr>
          <w:rFonts w:ascii="Arial" w:hAnsi="Arial" w:cs="Arial"/>
          <w:color w:val="000000" w:themeColor="text1"/>
          <w:sz w:val="22"/>
          <w:szCs w:val="22"/>
        </w:rPr>
        <w:t>The Science of Sexual Abuse, The New Yorker</w:t>
      </w:r>
      <w:r>
        <w:rPr>
          <w:rFonts w:ascii="Arial" w:hAnsi="Arial" w:cs="Arial"/>
          <w:color w:val="000000" w:themeColor="text1"/>
          <w:sz w:val="22"/>
          <w:szCs w:val="22"/>
        </w:rPr>
        <w:t>’</w:t>
      </w:r>
      <w:r w:rsidRPr="00F127A2">
        <w:rPr>
          <w:rFonts w:ascii="Arial" w:hAnsi="Arial" w:cs="Arial"/>
          <w:color w:val="000000" w:themeColor="text1"/>
          <w:sz w:val="22"/>
          <w:szCs w:val="22"/>
        </w:rPr>
        <w:t>.</w:t>
      </w:r>
    </w:p>
    <w:p w14:paraId="198E9772" w14:textId="77777777" w:rsidR="00213BDC" w:rsidRPr="00F127A2" w:rsidRDefault="00213BDC" w:rsidP="00213BDC">
      <w:pPr>
        <w:rPr>
          <w:rFonts w:ascii="Arial" w:hAnsi="Arial" w:cs="Arial"/>
          <w:color w:val="000000" w:themeColor="text1"/>
          <w:sz w:val="22"/>
          <w:szCs w:val="22"/>
        </w:rPr>
      </w:pPr>
      <w:r w:rsidRPr="00F127A2">
        <w:rPr>
          <w:rFonts w:ascii="Arial" w:hAnsi="Arial" w:cs="Arial"/>
          <w:color w:val="000000" w:themeColor="text1"/>
          <w:sz w:val="22"/>
          <w:szCs w:val="22"/>
        </w:rPr>
        <w:t>Accessed 09/10/2017</w:t>
      </w:r>
    </w:p>
    <w:p w14:paraId="00AD35C1" w14:textId="6240EAFE" w:rsidR="00213BDC" w:rsidRPr="00213BDC" w:rsidRDefault="00CB009F" w:rsidP="00BB6D77">
      <w:pPr>
        <w:rPr>
          <w:rFonts w:ascii="Arial" w:eastAsia="Times New Roman" w:hAnsi="Arial" w:cs="Arial"/>
          <w:sz w:val="22"/>
          <w:szCs w:val="22"/>
          <w:lang w:eastAsia="en-GB"/>
        </w:rPr>
      </w:pPr>
      <w:hyperlink r:id="rId33" w:history="1">
        <w:r w:rsidR="00213BDC" w:rsidRPr="00D31594">
          <w:rPr>
            <w:rStyle w:val="Hyperlink"/>
            <w:rFonts w:ascii="Arial" w:eastAsia="Times New Roman" w:hAnsi="Arial" w:cs="Arial"/>
            <w:sz w:val="22"/>
            <w:szCs w:val="22"/>
            <w:lang w:eastAsia="en-GB"/>
          </w:rPr>
          <w:t>https://www.newyorker.com/magazine/2013/01/14/the-science-of-sex-abuse</w:t>
        </w:r>
      </w:hyperlink>
    </w:p>
    <w:p w14:paraId="174C267A" w14:textId="77777777" w:rsidR="00213BDC" w:rsidRDefault="00213BDC" w:rsidP="0079744D">
      <w:pPr>
        <w:rPr>
          <w:rFonts w:ascii="Arial" w:eastAsia="Times New Roman" w:hAnsi="Arial" w:cs="Arial"/>
          <w:color w:val="000000" w:themeColor="text1"/>
          <w:sz w:val="22"/>
          <w:szCs w:val="22"/>
          <w:lang w:eastAsia="en-GB"/>
        </w:rPr>
      </w:pPr>
    </w:p>
    <w:p w14:paraId="6D8331E3" w14:textId="77777777" w:rsidR="00213BDC" w:rsidRPr="00F127A2" w:rsidRDefault="00213BDC" w:rsidP="00213BDC">
      <w:pPr>
        <w:rPr>
          <w:rFonts w:ascii="Arial" w:hAnsi="Arial" w:cs="Arial"/>
          <w:color w:val="000000" w:themeColor="text1"/>
          <w:sz w:val="22"/>
          <w:szCs w:val="22"/>
        </w:rPr>
      </w:pPr>
      <w:r w:rsidRPr="00F127A2">
        <w:rPr>
          <w:rFonts w:ascii="Arial" w:hAnsi="Arial" w:cs="Arial"/>
          <w:color w:val="000000" w:themeColor="text1"/>
          <w:sz w:val="22"/>
          <w:szCs w:val="22"/>
        </w:rPr>
        <w:t xml:space="preserve">Bar, Noma. 2017, </w:t>
      </w:r>
      <w:r w:rsidRPr="00F127A2">
        <w:rPr>
          <w:rFonts w:ascii="Arial" w:hAnsi="Arial" w:cs="Arial"/>
          <w:i/>
          <w:color w:val="000000" w:themeColor="text1"/>
          <w:sz w:val="22"/>
          <w:szCs w:val="22"/>
        </w:rPr>
        <w:t xml:space="preserve">‘Bittersweet’, Madmen. </w:t>
      </w:r>
      <w:r w:rsidRPr="00F127A2">
        <w:rPr>
          <w:rFonts w:ascii="Arial" w:hAnsi="Arial" w:cs="Arial"/>
          <w:color w:val="000000" w:themeColor="text1"/>
          <w:sz w:val="22"/>
          <w:szCs w:val="22"/>
        </w:rPr>
        <w:t>p49.</w:t>
      </w:r>
      <w:r w:rsidRPr="00F127A2">
        <w:rPr>
          <w:rFonts w:ascii="Arial" w:hAnsi="Arial" w:cs="Arial"/>
          <w:i/>
          <w:color w:val="000000" w:themeColor="text1"/>
          <w:sz w:val="22"/>
          <w:szCs w:val="22"/>
        </w:rPr>
        <w:t xml:space="preserve"> </w:t>
      </w:r>
      <w:r w:rsidRPr="00F127A2">
        <w:rPr>
          <w:rFonts w:ascii="Arial" w:hAnsi="Arial" w:cs="Arial"/>
          <w:color w:val="000000" w:themeColor="text1"/>
          <w:sz w:val="22"/>
          <w:szCs w:val="22"/>
        </w:rPr>
        <w:t xml:space="preserve">USA: Thames &amp; Hudson </w:t>
      </w:r>
    </w:p>
    <w:p w14:paraId="5D1DD0B1" w14:textId="77777777" w:rsidR="00213BDC" w:rsidRPr="00F127A2" w:rsidRDefault="00213BDC" w:rsidP="00213BDC">
      <w:pPr>
        <w:rPr>
          <w:rFonts w:ascii="Arial" w:hAnsi="Arial" w:cs="Arial"/>
          <w:color w:val="000000" w:themeColor="text1"/>
          <w:sz w:val="22"/>
          <w:szCs w:val="22"/>
        </w:rPr>
      </w:pPr>
    </w:p>
    <w:p w14:paraId="5BDC009F" w14:textId="77777777" w:rsidR="00213BDC" w:rsidRDefault="00213BDC" w:rsidP="00213BDC">
      <w:pPr>
        <w:rPr>
          <w:rFonts w:ascii="Arial" w:hAnsi="Arial" w:cs="Arial"/>
          <w:color w:val="000000" w:themeColor="text1"/>
          <w:sz w:val="22"/>
          <w:szCs w:val="22"/>
        </w:rPr>
      </w:pPr>
      <w:r w:rsidRPr="00F127A2">
        <w:rPr>
          <w:rFonts w:ascii="Arial" w:hAnsi="Arial" w:cs="Arial"/>
          <w:color w:val="000000" w:themeColor="text1"/>
          <w:sz w:val="22"/>
          <w:szCs w:val="22"/>
        </w:rPr>
        <w:t xml:space="preserve">Bar, Noma. 2017, </w:t>
      </w:r>
      <w:r w:rsidRPr="00F127A2">
        <w:rPr>
          <w:rFonts w:ascii="Arial" w:hAnsi="Arial" w:cs="Arial"/>
          <w:i/>
          <w:color w:val="000000" w:themeColor="text1"/>
          <w:sz w:val="22"/>
          <w:szCs w:val="22"/>
        </w:rPr>
        <w:t xml:space="preserve">‘Bittersweet’, Science of Sexual Abuse. </w:t>
      </w:r>
      <w:r w:rsidRPr="00F127A2">
        <w:rPr>
          <w:rFonts w:ascii="Arial" w:hAnsi="Arial" w:cs="Arial"/>
          <w:color w:val="000000" w:themeColor="text1"/>
          <w:sz w:val="22"/>
          <w:szCs w:val="22"/>
        </w:rPr>
        <w:t>p162 – 163.</w:t>
      </w:r>
      <w:r w:rsidRPr="00F127A2">
        <w:rPr>
          <w:rFonts w:ascii="Arial" w:hAnsi="Arial" w:cs="Arial"/>
          <w:i/>
          <w:color w:val="000000" w:themeColor="text1"/>
          <w:sz w:val="22"/>
          <w:szCs w:val="22"/>
        </w:rPr>
        <w:t xml:space="preserve"> </w:t>
      </w:r>
      <w:r w:rsidRPr="00F127A2">
        <w:rPr>
          <w:rFonts w:ascii="Arial" w:hAnsi="Arial" w:cs="Arial"/>
          <w:color w:val="000000" w:themeColor="text1"/>
          <w:sz w:val="22"/>
          <w:szCs w:val="22"/>
        </w:rPr>
        <w:t xml:space="preserve">USA: Thames &amp; Hudson. </w:t>
      </w:r>
    </w:p>
    <w:p w14:paraId="4A590859" w14:textId="77777777" w:rsidR="00213BDC" w:rsidRDefault="00213BDC" w:rsidP="00213BDC">
      <w:pPr>
        <w:rPr>
          <w:rFonts w:ascii="Arial" w:hAnsi="Arial" w:cs="Arial"/>
          <w:color w:val="000000" w:themeColor="text1"/>
          <w:sz w:val="22"/>
          <w:szCs w:val="22"/>
        </w:rPr>
      </w:pPr>
    </w:p>
    <w:p w14:paraId="54A21DB7" w14:textId="3A209F55" w:rsidR="00213BDC" w:rsidRPr="00213BDC" w:rsidRDefault="00213BDC" w:rsidP="00213BDC">
      <w:pPr>
        <w:rPr>
          <w:rFonts w:ascii="Arial" w:eastAsia="Times New Roman" w:hAnsi="Arial" w:cs="Arial"/>
          <w:sz w:val="22"/>
          <w:szCs w:val="22"/>
          <w:lang w:eastAsia="en-GB"/>
        </w:rPr>
      </w:pPr>
      <w:r>
        <w:rPr>
          <w:rFonts w:ascii="Arial" w:eastAsia="Times New Roman" w:hAnsi="Arial" w:cs="Arial"/>
          <w:sz w:val="22"/>
          <w:szCs w:val="22"/>
          <w:lang w:eastAsia="en-GB"/>
        </w:rPr>
        <w:t xml:space="preserve">Bar, Noma. 2006. </w:t>
      </w:r>
      <w:r w:rsidRPr="00257D0B">
        <w:rPr>
          <w:rFonts w:ascii="Arial" w:eastAsia="Times New Roman" w:hAnsi="Arial" w:cs="Arial"/>
          <w:i/>
          <w:sz w:val="22"/>
          <w:szCs w:val="22"/>
          <w:lang w:eastAsia="en-GB"/>
        </w:rPr>
        <w:t>‘Burka Ban’</w:t>
      </w:r>
      <w:r>
        <w:rPr>
          <w:rFonts w:ascii="Arial" w:eastAsia="Times New Roman" w:hAnsi="Arial" w:cs="Arial"/>
          <w:sz w:val="22"/>
          <w:szCs w:val="22"/>
          <w:lang w:eastAsia="en-GB"/>
        </w:rPr>
        <w:t>, The Guardian.</w:t>
      </w:r>
    </w:p>
    <w:p w14:paraId="5F6CD70F" w14:textId="77777777" w:rsidR="00213BDC" w:rsidRDefault="00213BDC" w:rsidP="0079744D">
      <w:pPr>
        <w:rPr>
          <w:rFonts w:ascii="Arial" w:eastAsia="Times New Roman" w:hAnsi="Arial" w:cs="Arial"/>
          <w:color w:val="000000" w:themeColor="text1"/>
          <w:sz w:val="22"/>
          <w:szCs w:val="22"/>
          <w:lang w:eastAsia="en-GB"/>
        </w:rPr>
      </w:pPr>
    </w:p>
    <w:p w14:paraId="0A36AEE3" w14:textId="77777777" w:rsidR="00213BDC" w:rsidRDefault="00213BDC" w:rsidP="00213BDC">
      <w:pPr>
        <w:rPr>
          <w:rFonts w:ascii="Arial" w:eastAsia="Times New Roman" w:hAnsi="Arial" w:cs="Arial"/>
          <w:sz w:val="22"/>
          <w:szCs w:val="22"/>
          <w:lang w:eastAsia="en-GB"/>
        </w:rPr>
      </w:pPr>
      <w:r w:rsidRPr="00D31594">
        <w:rPr>
          <w:rFonts w:ascii="Arial" w:hAnsi="Arial" w:cs="Arial"/>
          <w:sz w:val="22"/>
          <w:szCs w:val="22"/>
        </w:rPr>
        <w:t>Bar, Noma. 2009. ‘</w:t>
      </w:r>
      <w:r w:rsidRPr="00D31594">
        <w:rPr>
          <w:rFonts w:ascii="Arial" w:hAnsi="Arial" w:cs="Arial"/>
          <w:i/>
          <w:sz w:val="22"/>
          <w:szCs w:val="22"/>
        </w:rPr>
        <w:t>Negative Space’</w:t>
      </w:r>
      <w:r w:rsidRPr="00D31594">
        <w:rPr>
          <w:rFonts w:ascii="Arial" w:hAnsi="Arial" w:cs="Arial"/>
          <w:sz w:val="22"/>
          <w:szCs w:val="22"/>
        </w:rPr>
        <w:t xml:space="preserve">. </w:t>
      </w:r>
      <w:r w:rsidRPr="005C6230">
        <w:rPr>
          <w:rFonts w:ascii="Arial" w:hAnsi="Arial" w:cs="Arial"/>
          <w:i/>
          <w:sz w:val="22"/>
          <w:szCs w:val="22"/>
        </w:rPr>
        <w:t>Burka Ban.</w:t>
      </w:r>
      <w:r>
        <w:rPr>
          <w:rFonts w:ascii="Arial" w:hAnsi="Arial" w:cs="Arial"/>
          <w:sz w:val="22"/>
          <w:szCs w:val="22"/>
        </w:rPr>
        <w:t xml:space="preserve"> p72. </w:t>
      </w:r>
      <w:r w:rsidRPr="00D31594">
        <w:rPr>
          <w:rFonts w:ascii="Arial" w:hAnsi="Arial" w:cs="Arial"/>
          <w:sz w:val="22"/>
          <w:szCs w:val="22"/>
        </w:rPr>
        <w:t xml:space="preserve">USA: </w:t>
      </w:r>
      <w:r w:rsidRPr="00D31594">
        <w:rPr>
          <w:rFonts w:ascii="Arial" w:eastAsia="Times New Roman" w:hAnsi="Arial" w:cs="Arial"/>
          <w:sz w:val="22"/>
          <w:szCs w:val="22"/>
          <w:lang w:eastAsia="en-GB"/>
        </w:rPr>
        <w:t>Mark Batty</w:t>
      </w:r>
      <w:r>
        <w:rPr>
          <w:rFonts w:ascii="Arial" w:eastAsia="Times New Roman" w:hAnsi="Arial" w:cs="Arial"/>
          <w:sz w:val="22"/>
          <w:szCs w:val="22"/>
          <w:lang w:eastAsia="en-GB"/>
        </w:rPr>
        <w:t>.</w:t>
      </w:r>
    </w:p>
    <w:p w14:paraId="6EDFE7B8" w14:textId="77777777" w:rsidR="00213BDC" w:rsidRDefault="00213BDC" w:rsidP="00213BDC">
      <w:pPr>
        <w:rPr>
          <w:rFonts w:ascii="Arial" w:eastAsia="Times New Roman" w:hAnsi="Arial" w:cs="Arial"/>
          <w:sz w:val="22"/>
          <w:szCs w:val="22"/>
          <w:lang w:eastAsia="en-GB"/>
        </w:rPr>
      </w:pPr>
    </w:p>
    <w:p w14:paraId="5626AFF9" w14:textId="1308B357" w:rsidR="00213BDC" w:rsidRDefault="00213BDC" w:rsidP="00213BDC">
      <w:pPr>
        <w:rPr>
          <w:rFonts w:ascii="Arial" w:eastAsia="Times New Roman" w:hAnsi="Arial" w:cs="Arial"/>
          <w:color w:val="000000" w:themeColor="text1"/>
          <w:sz w:val="22"/>
          <w:szCs w:val="22"/>
          <w:lang w:eastAsia="en-GB"/>
        </w:rPr>
      </w:pPr>
      <w:r w:rsidRPr="00F127A2">
        <w:rPr>
          <w:rFonts w:ascii="Arial" w:eastAsia="Times New Roman" w:hAnsi="Arial" w:cs="Arial"/>
          <w:color w:val="000000" w:themeColor="text1"/>
          <w:sz w:val="22"/>
          <w:szCs w:val="22"/>
          <w:lang w:eastAsia="en-GB"/>
        </w:rPr>
        <w:t>Bar, Noma. 2009. ‘</w:t>
      </w:r>
      <w:r w:rsidRPr="00F127A2">
        <w:rPr>
          <w:rFonts w:ascii="Arial" w:eastAsia="Times New Roman" w:hAnsi="Arial" w:cs="Arial"/>
          <w:i/>
          <w:color w:val="000000" w:themeColor="text1"/>
          <w:sz w:val="22"/>
          <w:szCs w:val="22"/>
          <w:lang w:eastAsia="en-GB"/>
        </w:rPr>
        <w:t>Negative Space</w:t>
      </w:r>
      <w:r w:rsidRPr="00F127A2">
        <w:rPr>
          <w:rFonts w:ascii="Arial" w:eastAsia="Times New Roman" w:hAnsi="Arial" w:cs="Arial"/>
          <w:color w:val="000000" w:themeColor="text1"/>
          <w:sz w:val="22"/>
          <w:szCs w:val="22"/>
          <w:lang w:eastAsia="en-GB"/>
        </w:rPr>
        <w:t xml:space="preserve">’. </w:t>
      </w:r>
      <w:r w:rsidRPr="00F127A2">
        <w:rPr>
          <w:rFonts w:ascii="Arial" w:eastAsia="Times New Roman" w:hAnsi="Arial" w:cs="Arial"/>
          <w:i/>
          <w:color w:val="000000" w:themeColor="text1"/>
          <w:sz w:val="22"/>
          <w:szCs w:val="22"/>
          <w:lang w:eastAsia="en-GB"/>
        </w:rPr>
        <w:t xml:space="preserve">The Big Squeeze. </w:t>
      </w:r>
      <w:r w:rsidRPr="00F127A2">
        <w:rPr>
          <w:rFonts w:ascii="Arial" w:eastAsia="Times New Roman" w:hAnsi="Arial" w:cs="Arial"/>
          <w:color w:val="000000" w:themeColor="text1"/>
          <w:sz w:val="22"/>
          <w:szCs w:val="22"/>
          <w:lang w:eastAsia="en-GB"/>
        </w:rPr>
        <w:t>p13.</w:t>
      </w:r>
      <w:r w:rsidRPr="00F127A2">
        <w:rPr>
          <w:rFonts w:ascii="Arial" w:eastAsia="Times New Roman" w:hAnsi="Arial" w:cs="Arial"/>
          <w:i/>
          <w:color w:val="000000" w:themeColor="text1"/>
          <w:sz w:val="22"/>
          <w:szCs w:val="22"/>
          <w:lang w:eastAsia="en-GB"/>
        </w:rPr>
        <w:t xml:space="preserve"> </w:t>
      </w:r>
      <w:r w:rsidRPr="00F127A2">
        <w:rPr>
          <w:rFonts w:ascii="Arial" w:eastAsia="Times New Roman" w:hAnsi="Arial" w:cs="Arial"/>
          <w:color w:val="000000" w:themeColor="text1"/>
          <w:sz w:val="22"/>
          <w:szCs w:val="22"/>
          <w:lang w:eastAsia="en-GB"/>
        </w:rPr>
        <w:t>USA: Mark Batty.</w:t>
      </w:r>
    </w:p>
    <w:p w14:paraId="32878523" w14:textId="77777777" w:rsidR="00213BDC" w:rsidRPr="00D31594" w:rsidRDefault="00213BDC" w:rsidP="00213BDC">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Bell, Steve. </w:t>
      </w:r>
      <w:r w:rsidRPr="00D31594">
        <w:rPr>
          <w:rFonts w:ascii="Arial" w:eastAsia="Times New Roman" w:hAnsi="Arial" w:cs="Arial"/>
          <w:sz w:val="22"/>
          <w:szCs w:val="22"/>
          <w:lang w:eastAsia="en-GB"/>
        </w:rPr>
        <w:t xml:space="preserve">2016. </w:t>
      </w:r>
      <w:r w:rsidRPr="00D31594">
        <w:rPr>
          <w:rFonts w:ascii="Arial" w:eastAsia="Times New Roman" w:hAnsi="Arial" w:cs="Arial"/>
          <w:i/>
          <w:sz w:val="22"/>
          <w:szCs w:val="22"/>
          <w:lang w:eastAsia="en-GB"/>
        </w:rPr>
        <w:t>‘A Dead Horse that works for Everyone’.</w:t>
      </w:r>
      <w:r w:rsidRPr="00D31594">
        <w:rPr>
          <w:rFonts w:ascii="Arial" w:eastAsia="Times New Roman" w:hAnsi="Arial" w:cs="Arial"/>
          <w:sz w:val="22"/>
          <w:szCs w:val="22"/>
          <w:lang w:eastAsia="en-GB"/>
        </w:rPr>
        <w:t xml:space="preserve"> The Guardian</w:t>
      </w:r>
      <w:r>
        <w:rPr>
          <w:rFonts w:ascii="Arial" w:eastAsia="Times New Roman" w:hAnsi="Arial" w:cs="Arial"/>
          <w:sz w:val="22"/>
          <w:szCs w:val="22"/>
          <w:lang w:eastAsia="en-GB"/>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07/09</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r w:rsidRPr="00D31594">
        <w:rPr>
          <w:rFonts w:ascii="Arial" w:eastAsia="Times New Roman" w:hAnsi="Arial" w:cs="Arial"/>
          <w:sz w:val="22"/>
          <w:szCs w:val="22"/>
          <w:lang w:eastAsia="en-GB"/>
        </w:rPr>
        <w:t xml:space="preserve">            </w:t>
      </w:r>
      <w:hyperlink r:id="rId34" w:history="1">
        <w:r w:rsidRPr="00D31594">
          <w:rPr>
            <w:rStyle w:val="Hyperlink"/>
            <w:rFonts w:ascii="Arial" w:eastAsia="Times New Roman" w:hAnsi="Arial" w:cs="Arial"/>
            <w:sz w:val="22"/>
            <w:szCs w:val="22"/>
            <w:lang w:eastAsia="en-GB"/>
          </w:rPr>
          <w:t>https://www.theguardian.com/profile/stevebell</w:t>
        </w:r>
      </w:hyperlink>
      <w:r w:rsidRPr="00D31594">
        <w:rPr>
          <w:rFonts w:ascii="Arial" w:eastAsia="Times New Roman" w:hAnsi="Arial" w:cs="Arial"/>
          <w:sz w:val="22"/>
          <w:szCs w:val="22"/>
          <w:lang w:eastAsia="en-GB"/>
        </w:rPr>
        <w:t xml:space="preserve">   </w:t>
      </w:r>
    </w:p>
    <w:p w14:paraId="29FD1475" w14:textId="25747C7C" w:rsidR="00213BDC" w:rsidRPr="00213BDC" w:rsidRDefault="00213BDC" w:rsidP="00213BDC">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Bell, Steve. </w:t>
      </w:r>
      <w:r w:rsidRPr="00D31594">
        <w:rPr>
          <w:rFonts w:ascii="Arial" w:eastAsia="Times New Roman" w:hAnsi="Arial" w:cs="Arial"/>
          <w:sz w:val="22"/>
          <w:szCs w:val="22"/>
          <w:lang w:eastAsia="en-GB"/>
        </w:rPr>
        <w:t>2007. ‘</w:t>
      </w:r>
      <w:r w:rsidRPr="00D31594">
        <w:rPr>
          <w:rFonts w:ascii="Arial" w:eastAsia="Times New Roman" w:hAnsi="Arial" w:cs="Arial"/>
          <w:i/>
          <w:sz w:val="22"/>
          <w:szCs w:val="22"/>
          <w:lang w:eastAsia="en-GB"/>
        </w:rPr>
        <w:t>Duke of Pork’.</w:t>
      </w:r>
      <w:r w:rsidRPr="00D31594">
        <w:rPr>
          <w:rFonts w:ascii="Arial" w:eastAsia="Times New Roman" w:hAnsi="Arial" w:cs="Arial"/>
          <w:sz w:val="22"/>
          <w:szCs w:val="22"/>
          <w:lang w:eastAsia="en-GB"/>
        </w:rPr>
        <w:t xml:space="preserve"> Guardian. Steve Bell’s Cartoon Archive. </w:t>
      </w:r>
      <w:r>
        <w:rPr>
          <w:rFonts w:ascii="Arial" w:eastAsia="Times New Roman" w:hAnsi="Arial" w:cs="Arial"/>
          <w:sz w:val="22"/>
          <w:szCs w:val="22"/>
          <w:lang w:eastAsia="en-GB"/>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07/09</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r w:rsidRPr="00D31594">
        <w:rPr>
          <w:rFonts w:ascii="Arial" w:eastAsia="Times New Roman" w:hAnsi="Arial" w:cs="Arial"/>
          <w:sz w:val="22"/>
          <w:szCs w:val="22"/>
          <w:lang w:eastAsia="en-GB"/>
        </w:rPr>
        <w:t xml:space="preserve">            </w:t>
      </w:r>
      <w:hyperlink r:id="rId35" w:history="1">
        <w:r w:rsidRPr="00D31594">
          <w:rPr>
            <w:rStyle w:val="Hyperlink"/>
            <w:rFonts w:ascii="Arial" w:eastAsia="Times New Roman" w:hAnsi="Arial" w:cs="Arial"/>
            <w:sz w:val="22"/>
            <w:szCs w:val="22"/>
            <w:lang w:eastAsia="en-GB"/>
          </w:rPr>
          <w:t>http://belltoons.co.uk/bellworks/</w:t>
        </w:r>
      </w:hyperlink>
    </w:p>
    <w:p w14:paraId="31314646" w14:textId="77777777" w:rsidR="00213BDC" w:rsidRPr="007D1589" w:rsidRDefault="00213BDC" w:rsidP="00213BDC">
      <w:pPr>
        <w:rPr>
          <w:rFonts w:ascii="Arial" w:hAnsi="Arial" w:cs="Arial"/>
          <w:color w:val="000000" w:themeColor="text1"/>
          <w:sz w:val="22"/>
          <w:szCs w:val="22"/>
        </w:rPr>
      </w:pPr>
      <w:proofErr w:type="spellStart"/>
      <w:r w:rsidRPr="007D1589">
        <w:rPr>
          <w:rFonts w:ascii="Arial" w:hAnsi="Arial" w:cs="Arial"/>
          <w:color w:val="000000" w:themeColor="text1"/>
          <w:sz w:val="22"/>
          <w:szCs w:val="22"/>
        </w:rPr>
        <w:t>Bierut</w:t>
      </w:r>
      <w:proofErr w:type="spellEnd"/>
      <w:r w:rsidRPr="007D1589">
        <w:rPr>
          <w:rFonts w:ascii="Arial" w:hAnsi="Arial" w:cs="Arial"/>
          <w:color w:val="000000" w:themeColor="text1"/>
          <w:sz w:val="22"/>
          <w:szCs w:val="22"/>
        </w:rPr>
        <w:t xml:space="preserve">, Michael. 2017. </w:t>
      </w:r>
      <w:r w:rsidRPr="007D1589">
        <w:rPr>
          <w:rFonts w:ascii="Arial" w:hAnsi="Arial" w:cs="Arial"/>
          <w:i/>
          <w:color w:val="000000" w:themeColor="text1"/>
          <w:sz w:val="22"/>
          <w:szCs w:val="22"/>
        </w:rPr>
        <w:t>‘38 ways to fix a fractured democracy’,</w:t>
      </w:r>
      <w:r w:rsidRPr="007D1589">
        <w:rPr>
          <w:rFonts w:ascii="Arial" w:hAnsi="Arial" w:cs="Arial"/>
          <w:color w:val="000000" w:themeColor="text1"/>
          <w:sz w:val="22"/>
          <w:szCs w:val="22"/>
        </w:rPr>
        <w:t xml:space="preserve"> The Washington Post. Accessed 15/12/2017</w:t>
      </w:r>
    </w:p>
    <w:p w14:paraId="6D06993A" w14:textId="22A347B5" w:rsidR="00213BDC" w:rsidRPr="007D1589" w:rsidRDefault="00CB009F" w:rsidP="0079744D">
      <w:pPr>
        <w:rPr>
          <w:rStyle w:val="Hyperlink"/>
          <w:rFonts w:ascii="Arial" w:hAnsi="Arial" w:cs="Arial"/>
          <w:color w:val="000000" w:themeColor="text1"/>
          <w:sz w:val="22"/>
          <w:szCs w:val="22"/>
        </w:rPr>
      </w:pPr>
      <w:hyperlink r:id="rId36" w:history="1">
        <w:r w:rsidR="00213BDC" w:rsidRPr="007D1589">
          <w:rPr>
            <w:rStyle w:val="Hyperlink"/>
            <w:rFonts w:ascii="Arial" w:hAnsi="Arial" w:cs="Arial"/>
            <w:color w:val="000000" w:themeColor="text1"/>
            <w:sz w:val="22"/>
            <w:szCs w:val="22"/>
          </w:rPr>
          <w:t>https://www.washingtonpost.com/graphics/2017/lifestyle/magazine/how-to-fix-american-democracy/?utm_term=.76bfc3f083b6</w:t>
        </w:r>
      </w:hyperlink>
    </w:p>
    <w:p w14:paraId="44704A0E" w14:textId="77777777" w:rsidR="00213BDC" w:rsidRDefault="00213BDC" w:rsidP="0079744D">
      <w:pPr>
        <w:rPr>
          <w:rStyle w:val="Hyperlink"/>
          <w:rFonts w:ascii="Arial" w:hAnsi="Arial" w:cs="Arial"/>
          <w:color w:val="00B050"/>
          <w:sz w:val="22"/>
          <w:szCs w:val="22"/>
        </w:rPr>
      </w:pPr>
    </w:p>
    <w:p w14:paraId="36DED402" w14:textId="77777777" w:rsidR="00986CB2" w:rsidRPr="00D31594" w:rsidRDefault="00986CB2" w:rsidP="00986CB2">
      <w:pPr>
        <w:rPr>
          <w:rFonts w:ascii="Arial" w:eastAsia="Times New Roman" w:hAnsi="Arial" w:cs="Arial"/>
          <w:sz w:val="22"/>
          <w:szCs w:val="22"/>
        </w:rPr>
      </w:pPr>
      <w:r>
        <w:rPr>
          <w:rFonts w:ascii="Arial" w:hAnsi="Arial" w:cs="Arial"/>
          <w:color w:val="333333"/>
          <w:sz w:val="22"/>
          <w:szCs w:val="22"/>
        </w:rPr>
        <w:t xml:space="preserve">Blackwell, Su. </w:t>
      </w:r>
      <w:r w:rsidRPr="00D31594">
        <w:rPr>
          <w:rFonts w:ascii="Arial" w:hAnsi="Arial" w:cs="Arial"/>
          <w:color w:val="333333"/>
          <w:sz w:val="22"/>
          <w:szCs w:val="22"/>
        </w:rPr>
        <w:t xml:space="preserve">2013. </w:t>
      </w:r>
      <w:r w:rsidRPr="00D31594">
        <w:rPr>
          <w:rFonts w:ascii="Arial" w:hAnsi="Arial" w:cs="Arial"/>
          <w:i/>
          <w:color w:val="333333"/>
          <w:sz w:val="22"/>
          <w:szCs w:val="22"/>
        </w:rPr>
        <w:t>‘Winter Fiction Special’.</w:t>
      </w:r>
      <w:r w:rsidRPr="00D31594">
        <w:rPr>
          <w:rFonts w:ascii="Arial" w:hAnsi="Arial" w:cs="Arial"/>
          <w:color w:val="333333"/>
          <w:sz w:val="22"/>
          <w:szCs w:val="22"/>
        </w:rPr>
        <w:t xml:space="preserve"> The Guardian Weekend Magazine.</w:t>
      </w:r>
      <w:r>
        <w:rPr>
          <w:rFonts w:ascii="Arial" w:hAnsi="Arial" w:cs="Arial"/>
          <w:color w:val="333333"/>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15/10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1D78130A" w14:textId="77777777" w:rsidR="00986CB2" w:rsidRPr="00D31594" w:rsidRDefault="00CB009F" w:rsidP="00986CB2">
      <w:pPr>
        <w:pStyle w:val="isbn"/>
        <w:spacing w:before="0" w:beforeAutospacing="0" w:after="0" w:afterAutospacing="0" w:line="348" w:lineRule="atLeast"/>
        <w:textAlignment w:val="baseline"/>
        <w:rPr>
          <w:rFonts w:ascii="Arial" w:hAnsi="Arial" w:cs="Arial"/>
          <w:color w:val="333333"/>
          <w:sz w:val="22"/>
          <w:szCs w:val="22"/>
        </w:rPr>
      </w:pPr>
      <w:hyperlink r:id="rId37" w:history="1">
        <w:r w:rsidR="00986CB2" w:rsidRPr="00D31594">
          <w:rPr>
            <w:rStyle w:val="Hyperlink"/>
            <w:rFonts w:ascii="Arial" w:hAnsi="Arial" w:cs="Arial"/>
            <w:sz w:val="22"/>
            <w:szCs w:val="22"/>
          </w:rPr>
          <w:t>http://www.sublackwell.co.uk/editorials-magazines/</w:t>
        </w:r>
      </w:hyperlink>
      <w:r w:rsidR="00986CB2" w:rsidRPr="00D31594">
        <w:rPr>
          <w:rFonts w:ascii="Arial" w:hAnsi="Arial" w:cs="Arial"/>
          <w:color w:val="333333"/>
          <w:sz w:val="22"/>
          <w:szCs w:val="22"/>
        </w:rPr>
        <w:t xml:space="preserve">                                                              </w:t>
      </w:r>
    </w:p>
    <w:p w14:paraId="0D209AC9" w14:textId="77777777" w:rsidR="00986CB2" w:rsidRDefault="00986CB2" w:rsidP="0079744D">
      <w:pPr>
        <w:rPr>
          <w:rStyle w:val="Hyperlink"/>
          <w:rFonts w:ascii="Arial" w:hAnsi="Arial" w:cs="Arial"/>
          <w:color w:val="00B050"/>
          <w:sz w:val="22"/>
          <w:szCs w:val="22"/>
        </w:rPr>
      </w:pPr>
    </w:p>
    <w:p w14:paraId="22D5DBBF" w14:textId="748F5916" w:rsidR="00213BDC" w:rsidRDefault="00213BDC" w:rsidP="0079744D">
      <w:pPr>
        <w:rPr>
          <w:rFonts w:ascii="Arial" w:eastAsia="Times New Roman" w:hAnsi="Arial" w:cs="Arial"/>
          <w:sz w:val="22"/>
          <w:szCs w:val="22"/>
        </w:rPr>
      </w:pPr>
      <w:r>
        <w:rPr>
          <w:rFonts w:ascii="Arial" w:eastAsia="Times New Roman" w:hAnsi="Arial" w:cs="Arial"/>
          <w:sz w:val="22"/>
          <w:szCs w:val="22"/>
        </w:rPr>
        <w:t xml:space="preserve">Bolton, Janet. </w:t>
      </w:r>
      <w:r w:rsidRPr="00D31594">
        <w:rPr>
          <w:rFonts w:ascii="Arial" w:eastAsia="Times New Roman" w:hAnsi="Arial" w:cs="Arial"/>
          <w:sz w:val="22"/>
          <w:szCs w:val="22"/>
        </w:rPr>
        <w:t xml:space="preserve">1994. </w:t>
      </w:r>
      <w:r w:rsidRPr="00D31594">
        <w:rPr>
          <w:rFonts w:ascii="Arial" w:eastAsia="Times New Roman" w:hAnsi="Arial" w:cs="Arial"/>
          <w:i/>
          <w:sz w:val="22"/>
          <w:szCs w:val="22"/>
        </w:rPr>
        <w:t>‘My Grandmother’s Patchwork Quilt’.</w:t>
      </w:r>
      <w:r w:rsidRPr="00D31594">
        <w:rPr>
          <w:rFonts w:ascii="Arial" w:eastAsia="Times New Roman" w:hAnsi="Arial" w:cs="Arial"/>
          <w:sz w:val="22"/>
          <w:szCs w:val="22"/>
        </w:rPr>
        <w:t xml:space="preserve"> UK: Tango Books</w:t>
      </w:r>
      <w:r w:rsidR="000E1BC8">
        <w:rPr>
          <w:rFonts w:ascii="Arial" w:eastAsia="Times New Roman" w:hAnsi="Arial" w:cs="Arial"/>
          <w:sz w:val="22"/>
          <w:szCs w:val="22"/>
        </w:rPr>
        <w:t>.</w:t>
      </w:r>
    </w:p>
    <w:p w14:paraId="3FFD3DEA" w14:textId="77777777" w:rsidR="000E1BC8" w:rsidRDefault="000E1BC8" w:rsidP="0079744D">
      <w:pPr>
        <w:rPr>
          <w:rFonts w:ascii="Arial" w:eastAsia="Times New Roman" w:hAnsi="Arial" w:cs="Arial"/>
          <w:sz w:val="22"/>
          <w:szCs w:val="22"/>
        </w:rPr>
      </w:pPr>
    </w:p>
    <w:p w14:paraId="713D1A96" w14:textId="2718916A" w:rsidR="000E1BC8" w:rsidRPr="000E1BC8" w:rsidRDefault="000E1BC8" w:rsidP="0079744D">
      <w:pPr>
        <w:rPr>
          <w:rFonts w:ascii="Arial" w:hAnsi="Arial" w:cs="Arial"/>
          <w:sz w:val="22"/>
          <w:szCs w:val="22"/>
        </w:rPr>
      </w:pPr>
      <w:proofErr w:type="spellStart"/>
      <w:r>
        <w:rPr>
          <w:rFonts w:ascii="Arial" w:hAnsi="Arial" w:cs="Arial"/>
          <w:sz w:val="22"/>
          <w:szCs w:val="22"/>
        </w:rPr>
        <w:t>Brotchie</w:t>
      </w:r>
      <w:proofErr w:type="spellEnd"/>
      <w:r>
        <w:rPr>
          <w:rFonts w:ascii="Arial" w:hAnsi="Arial" w:cs="Arial"/>
          <w:sz w:val="22"/>
          <w:szCs w:val="22"/>
        </w:rPr>
        <w:t xml:space="preserve">, Alistair. </w:t>
      </w:r>
      <w:r w:rsidRPr="00D31594">
        <w:rPr>
          <w:rFonts w:ascii="Arial" w:hAnsi="Arial" w:cs="Arial"/>
          <w:sz w:val="22"/>
          <w:szCs w:val="22"/>
        </w:rPr>
        <w:t xml:space="preserve">1991. </w:t>
      </w:r>
      <w:r w:rsidRPr="006F2EDF">
        <w:rPr>
          <w:rFonts w:ascii="Arial" w:hAnsi="Arial" w:cs="Arial"/>
          <w:i/>
          <w:sz w:val="22"/>
          <w:szCs w:val="22"/>
        </w:rPr>
        <w:t>‘A Book of Surrealist Games’</w:t>
      </w:r>
      <w:r w:rsidRPr="00D31594">
        <w:rPr>
          <w:rFonts w:ascii="Arial" w:hAnsi="Arial" w:cs="Arial"/>
          <w:sz w:val="22"/>
          <w:szCs w:val="22"/>
        </w:rPr>
        <w:t>, UK: Redstone Press</w:t>
      </w:r>
      <w:r>
        <w:rPr>
          <w:rFonts w:ascii="Arial" w:hAnsi="Arial" w:cs="Arial"/>
          <w:sz w:val="22"/>
          <w:szCs w:val="22"/>
        </w:rPr>
        <w:t>.</w:t>
      </w:r>
    </w:p>
    <w:p w14:paraId="617C3E5E" w14:textId="77777777" w:rsidR="00D7734B" w:rsidRDefault="00D7734B" w:rsidP="0079744D">
      <w:pPr>
        <w:rPr>
          <w:rFonts w:ascii="Arial" w:eastAsia="Times New Roman" w:hAnsi="Arial" w:cs="Arial"/>
          <w:sz w:val="22"/>
          <w:szCs w:val="22"/>
        </w:rPr>
      </w:pPr>
    </w:p>
    <w:p w14:paraId="7EAD8431" w14:textId="77777777" w:rsidR="00D7734B" w:rsidRPr="007D1589" w:rsidRDefault="00D7734B" w:rsidP="00D7734B">
      <w:pPr>
        <w:outlineLvl w:val="0"/>
        <w:rPr>
          <w:rFonts w:ascii="Arial" w:eastAsia="Times New Roman" w:hAnsi="Arial" w:cs="Arial"/>
          <w:bCs/>
          <w:color w:val="000000" w:themeColor="text1"/>
          <w:kern w:val="36"/>
          <w:sz w:val="22"/>
          <w:szCs w:val="22"/>
        </w:rPr>
      </w:pPr>
      <w:r w:rsidRPr="007D1589">
        <w:rPr>
          <w:rFonts w:ascii="Arial" w:eastAsia="Times New Roman" w:hAnsi="Arial" w:cs="Arial"/>
          <w:bCs/>
          <w:color w:val="000000" w:themeColor="text1"/>
          <w:kern w:val="36"/>
          <w:sz w:val="22"/>
          <w:szCs w:val="22"/>
        </w:rPr>
        <w:t xml:space="preserve">Brower, Stephen. 2017. </w:t>
      </w:r>
      <w:r w:rsidRPr="007D1589">
        <w:rPr>
          <w:rFonts w:ascii="Arial" w:eastAsia="Times New Roman" w:hAnsi="Arial" w:cs="Arial"/>
          <w:bCs/>
          <w:i/>
          <w:color w:val="000000" w:themeColor="text1"/>
          <w:kern w:val="36"/>
          <w:sz w:val="22"/>
          <w:szCs w:val="22"/>
        </w:rPr>
        <w:t>‘</w:t>
      </w:r>
      <w:proofErr w:type="spellStart"/>
      <w:r w:rsidRPr="007D1589">
        <w:rPr>
          <w:rFonts w:ascii="Arial" w:eastAsia="Times New Roman" w:hAnsi="Arial" w:cs="Arial"/>
          <w:bCs/>
          <w:i/>
          <w:color w:val="000000" w:themeColor="text1"/>
          <w:kern w:val="36"/>
          <w:sz w:val="22"/>
          <w:szCs w:val="22"/>
        </w:rPr>
        <w:t>Edel</w:t>
      </w:r>
      <w:proofErr w:type="spellEnd"/>
      <w:r w:rsidRPr="007D1589">
        <w:rPr>
          <w:rFonts w:ascii="Arial" w:eastAsia="Times New Roman" w:hAnsi="Arial" w:cs="Arial"/>
          <w:bCs/>
          <w:i/>
          <w:color w:val="000000" w:themeColor="text1"/>
          <w:kern w:val="36"/>
          <w:sz w:val="22"/>
          <w:szCs w:val="22"/>
        </w:rPr>
        <w:t xml:space="preserve"> Rodriguez’s Powerful Images’</w:t>
      </w:r>
      <w:r w:rsidRPr="007D1589">
        <w:rPr>
          <w:rFonts w:ascii="Arial" w:eastAsia="Times New Roman" w:hAnsi="Arial" w:cs="Arial"/>
          <w:bCs/>
          <w:color w:val="000000" w:themeColor="text1"/>
          <w:kern w:val="36"/>
          <w:sz w:val="22"/>
          <w:szCs w:val="22"/>
        </w:rPr>
        <w:t>, Print Magazine.</w:t>
      </w:r>
    </w:p>
    <w:p w14:paraId="61B551FF" w14:textId="77777777" w:rsidR="00D7734B" w:rsidRPr="007D1589" w:rsidRDefault="00D7734B" w:rsidP="00D7734B">
      <w:pPr>
        <w:outlineLvl w:val="0"/>
        <w:rPr>
          <w:rFonts w:ascii="Arial" w:eastAsia="Times New Roman" w:hAnsi="Arial" w:cs="Arial"/>
          <w:bCs/>
          <w:color w:val="000000" w:themeColor="text1"/>
          <w:kern w:val="36"/>
          <w:sz w:val="22"/>
          <w:szCs w:val="22"/>
        </w:rPr>
      </w:pPr>
      <w:r w:rsidRPr="007D1589">
        <w:rPr>
          <w:rFonts w:ascii="Arial" w:eastAsia="Times New Roman" w:hAnsi="Arial" w:cs="Arial"/>
          <w:bCs/>
          <w:color w:val="000000" w:themeColor="text1"/>
          <w:kern w:val="36"/>
          <w:sz w:val="22"/>
          <w:szCs w:val="22"/>
        </w:rPr>
        <w:t>Accessed date 15/01/2018</w:t>
      </w:r>
    </w:p>
    <w:p w14:paraId="767196A7" w14:textId="160CEDC9" w:rsidR="00D7734B" w:rsidRPr="007D1589" w:rsidRDefault="00CB009F" w:rsidP="0079744D">
      <w:pPr>
        <w:rPr>
          <w:rFonts w:ascii="Arial" w:hAnsi="Arial" w:cs="Arial"/>
          <w:color w:val="000000" w:themeColor="text1"/>
          <w:sz w:val="22"/>
          <w:szCs w:val="22"/>
          <w:lang w:val="en-GB"/>
        </w:rPr>
      </w:pPr>
      <w:hyperlink r:id="rId38" w:history="1">
        <w:r w:rsidR="00D7734B" w:rsidRPr="007D1589">
          <w:rPr>
            <w:rStyle w:val="Hyperlink"/>
            <w:rFonts w:ascii="Arial" w:hAnsi="Arial" w:cs="Arial"/>
            <w:color w:val="000000" w:themeColor="text1"/>
            <w:sz w:val="22"/>
            <w:szCs w:val="22"/>
            <w:lang w:val="en-GB"/>
          </w:rPr>
          <w:t>http://www.printmag.com/political-design/edel-rodriguez-powerful-images/</w:t>
        </w:r>
      </w:hyperlink>
    </w:p>
    <w:p w14:paraId="185562F1" w14:textId="77777777" w:rsidR="00BB6D77" w:rsidRPr="007D1589" w:rsidRDefault="00BB6D77" w:rsidP="00BB6D77">
      <w:pPr>
        <w:rPr>
          <w:rFonts w:ascii="Arial" w:hAnsi="Arial" w:cs="Arial"/>
          <w:b/>
          <w:color w:val="000000" w:themeColor="text1"/>
          <w:sz w:val="28"/>
          <w:szCs w:val="28"/>
        </w:rPr>
      </w:pPr>
    </w:p>
    <w:p w14:paraId="158007FE" w14:textId="77777777" w:rsidR="00213BDC" w:rsidRPr="007D1589" w:rsidRDefault="00213BDC" w:rsidP="00213BDC">
      <w:pPr>
        <w:rPr>
          <w:rFonts w:ascii="Arial" w:hAnsi="Arial" w:cs="Arial"/>
          <w:color w:val="000000" w:themeColor="text1"/>
          <w:sz w:val="22"/>
          <w:szCs w:val="22"/>
        </w:rPr>
      </w:pPr>
      <w:r w:rsidRPr="007D1589">
        <w:rPr>
          <w:rFonts w:ascii="Arial" w:hAnsi="Arial" w:cs="Arial"/>
          <w:color w:val="000000" w:themeColor="text1"/>
          <w:sz w:val="22"/>
          <w:szCs w:val="22"/>
        </w:rPr>
        <w:lastRenderedPageBreak/>
        <w:t xml:space="preserve">Butcher, Bill. </w:t>
      </w:r>
      <w:r w:rsidRPr="007D1589">
        <w:rPr>
          <w:rFonts w:ascii="Arial" w:hAnsi="Arial" w:cs="Arial"/>
          <w:i/>
          <w:color w:val="000000" w:themeColor="text1"/>
          <w:sz w:val="22"/>
          <w:szCs w:val="22"/>
        </w:rPr>
        <w:t>‘US &amp; China needing to work together to combat Air-Pollution’</w:t>
      </w:r>
      <w:r w:rsidRPr="007D1589">
        <w:rPr>
          <w:rFonts w:ascii="Arial" w:hAnsi="Arial" w:cs="Arial"/>
          <w:color w:val="000000" w:themeColor="text1"/>
          <w:sz w:val="22"/>
          <w:szCs w:val="22"/>
        </w:rPr>
        <w:t>, McKinsey &amp; Company.</w:t>
      </w:r>
    </w:p>
    <w:p w14:paraId="6BBF4B4D" w14:textId="77777777" w:rsidR="00213BDC" w:rsidRPr="007D1589" w:rsidRDefault="00CB009F" w:rsidP="00213BDC">
      <w:pPr>
        <w:rPr>
          <w:rStyle w:val="Hyperlink"/>
          <w:rFonts w:ascii="Arial" w:hAnsi="Arial" w:cs="Arial"/>
          <w:color w:val="000000" w:themeColor="text1"/>
          <w:sz w:val="22"/>
          <w:szCs w:val="22"/>
        </w:rPr>
      </w:pPr>
      <w:hyperlink r:id="rId39" w:anchor="foobox-1/4/US-China2.jpg" w:history="1">
        <w:r w:rsidR="00213BDC" w:rsidRPr="007D1589">
          <w:rPr>
            <w:rStyle w:val="Hyperlink"/>
            <w:rFonts w:ascii="Arial" w:hAnsi="Arial" w:cs="Arial"/>
            <w:color w:val="000000" w:themeColor="text1"/>
            <w:sz w:val="22"/>
            <w:szCs w:val="22"/>
          </w:rPr>
          <w:t>http://www.billbutcher.com/political/#foobox-1/4/US-China2.jpg</w:t>
        </w:r>
      </w:hyperlink>
    </w:p>
    <w:p w14:paraId="00D85BB8" w14:textId="77777777" w:rsidR="00213BDC" w:rsidRDefault="00213BDC" w:rsidP="00213BDC">
      <w:pPr>
        <w:rPr>
          <w:rStyle w:val="Hyperlink"/>
          <w:rFonts w:ascii="Arial" w:hAnsi="Arial" w:cs="Arial"/>
          <w:color w:val="00B050"/>
          <w:sz w:val="22"/>
          <w:szCs w:val="22"/>
        </w:rPr>
      </w:pPr>
    </w:p>
    <w:p w14:paraId="0B7FB130" w14:textId="3CBD39A2" w:rsidR="00213BDC" w:rsidRDefault="00213BDC" w:rsidP="00213BDC">
      <w:pPr>
        <w:rPr>
          <w:rFonts w:ascii="Arial" w:hAnsi="Arial" w:cs="Arial"/>
          <w:color w:val="000000"/>
          <w:sz w:val="22"/>
          <w:szCs w:val="22"/>
        </w:rPr>
      </w:pPr>
      <w:r w:rsidRPr="00D31594">
        <w:rPr>
          <w:rFonts w:ascii="Arial" w:hAnsi="Arial" w:cs="Arial"/>
          <w:color w:val="000000"/>
          <w:sz w:val="22"/>
          <w:szCs w:val="22"/>
        </w:rPr>
        <w:t xml:space="preserve">Cheung, Victor. 2008. </w:t>
      </w:r>
      <w:r w:rsidRPr="00D31594">
        <w:rPr>
          <w:rFonts w:ascii="Arial" w:hAnsi="Arial" w:cs="Arial"/>
          <w:i/>
          <w:color w:val="000000"/>
          <w:sz w:val="22"/>
          <w:szCs w:val="22"/>
        </w:rPr>
        <w:t>‘Illustration Play’.</w:t>
      </w:r>
      <w:r w:rsidRPr="00D31594">
        <w:rPr>
          <w:rFonts w:ascii="Arial" w:hAnsi="Arial" w:cs="Arial"/>
          <w:color w:val="000000"/>
          <w:sz w:val="22"/>
          <w:szCs w:val="22"/>
        </w:rPr>
        <w:t xml:space="preserve"> 3</w:t>
      </w:r>
      <w:r w:rsidRPr="00D31594">
        <w:rPr>
          <w:rFonts w:ascii="Arial" w:hAnsi="Arial" w:cs="Arial"/>
          <w:color w:val="000000"/>
          <w:sz w:val="22"/>
          <w:szCs w:val="22"/>
          <w:vertAlign w:val="superscript"/>
        </w:rPr>
        <w:t>rd</w:t>
      </w:r>
      <w:r w:rsidRPr="00D31594">
        <w:rPr>
          <w:rFonts w:ascii="Arial" w:hAnsi="Arial" w:cs="Arial"/>
          <w:color w:val="000000"/>
          <w:sz w:val="22"/>
          <w:szCs w:val="22"/>
        </w:rPr>
        <w:t xml:space="preserve"> ed. China: </w:t>
      </w:r>
      <w:proofErr w:type="spellStart"/>
      <w:r w:rsidRPr="00D31594">
        <w:rPr>
          <w:rFonts w:ascii="Arial" w:hAnsi="Arial" w:cs="Arial"/>
          <w:color w:val="000000"/>
          <w:sz w:val="22"/>
          <w:szCs w:val="22"/>
        </w:rPr>
        <w:t>Viction:ary</w:t>
      </w:r>
      <w:proofErr w:type="spellEnd"/>
      <w:r w:rsidRPr="00D31594">
        <w:rPr>
          <w:rFonts w:ascii="Arial" w:hAnsi="Arial" w:cs="Arial"/>
          <w:color w:val="000000"/>
          <w:sz w:val="22"/>
          <w:szCs w:val="22"/>
        </w:rPr>
        <w:t>.</w:t>
      </w:r>
    </w:p>
    <w:p w14:paraId="242B7E18" w14:textId="77777777" w:rsidR="009C42A3" w:rsidRDefault="009C42A3" w:rsidP="00213BDC">
      <w:pPr>
        <w:rPr>
          <w:rFonts w:ascii="Arial" w:hAnsi="Arial" w:cs="Arial"/>
          <w:color w:val="000000"/>
          <w:sz w:val="22"/>
          <w:szCs w:val="22"/>
        </w:rPr>
      </w:pPr>
    </w:p>
    <w:p w14:paraId="64843F82" w14:textId="77777777" w:rsidR="009C42A3" w:rsidRPr="00D31594" w:rsidRDefault="009C42A3" w:rsidP="009C42A3">
      <w:pPr>
        <w:rPr>
          <w:rFonts w:ascii="Arial" w:hAnsi="Arial" w:cs="Arial"/>
          <w:sz w:val="22"/>
          <w:szCs w:val="22"/>
        </w:rPr>
      </w:pPr>
      <w:r w:rsidRPr="00D31594">
        <w:rPr>
          <w:rFonts w:ascii="Arial" w:hAnsi="Arial" w:cs="Arial"/>
          <w:sz w:val="22"/>
          <w:szCs w:val="22"/>
        </w:rPr>
        <w:t>Dutch Uncle. Noma Bar</w:t>
      </w:r>
      <w:r>
        <w:rPr>
          <w:rFonts w:ascii="Arial" w:hAnsi="Arial" w:cs="Arial"/>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09/10</w:t>
      </w:r>
      <w:r w:rsidRPr="008E42B1">
        <w:rPr>
          <w:rFonts w:ascii="Arial" w:hAnsi="Arial" w:cs="Arial"/>
          <w:color w:val="000000" w:themeColor="text1"/>
          <w:sz w:val="22"/>
          <w:szCs w:val="22"/>
        </w:rPr>
        <w:t>/2017</w:t>
      </w:r>
    </w:p>
    <w:p w14:paraId="339133FD" w14:textId="54E0F206" w:rsidR="009C42A3" w:rsidRPr="009C42A3" w:rsidRDefault="00CB009F" w:rsidP="00213BDC">
      <w:pPr>
        <w:rPr>
          <w:rFonts w:ascii="Arial" w:eastAsia="Times New Roman" w:hAnsi="Arial" w:cs="Arial"/>
          <w:color w:val="0563C1" w:themeColor="hyperlink"/>
          <w:sz w:val="22"/>
          <w:szCs w:val="22"/>
          <w:u w:val="single"/>
          <w:lang w:eastAsia="en-GB"/>
        </w:rPr>
      </w:pPr>
      <w:hyperlink r:id="rId40" w:history="1">
        <w:r w:rsidR="009C42A3" w:rsidRPr="00D31594">
          <w:rPr>
            <w:rStyle w:val="Hyperlink"/>
            <w:rFonts w:ascii="Arial" w:eastAsia="Times New Roman" w:hAnsi="Arial" w:cs="Arial"/>
            <w:sz w:val="22"/>
            <w:szCs w:val="22"/>
            <w:lang w:eastAsia="en-GB"/>
          </w:rPr>
          <w:t>https://www.dutchuncle.co.uk/noma-bar</w:t>
        </w:r>
      </w:hyperlink>
    </w:p>
    <w:p w14:paraId="536529B3" w14:textId="77777777" w:rsidR="00D7734B" w:rsidRDefault="00D7734B" w:rsidP="00213BDC">
      <w:pPr>
        <w:rPr>
          <w:rFonts w:ascii="Arial" w:hAnsi="Arial" w:cs="Arial"/>
          <w:color w:val="000000"/>
          <w:sz w:val="22"/>
          <w:szCs w:val="22"/>
        </w:rPr>
      </w:pPr>
    </w:p>
    <w:p w14:paraId="1F9FBDD4" w14:textId="5A310EC3" w:rsidR="00726E02" w:rsidRPr="00726E02" w:rsidRDefault="00726E02" w:rsidP="00726E02">
      <w:pPr>
        <w:pStyle w:val="Heading1"/>
        <w:spacing w:before="0" w:beforeAutospacing="0"/>
        <w:rPr>
          <w:rFonts w:ascii="Arial" w:hAnsi="Arial" w:cs="Arial"/>
          <w:b w:val="0"/>
          <w:color w:val="000000" w:themeColor="text1"/>
          <w:sz w:val="22"/>
          <w:szCs w:val="22"/>
        </w:rPr>
      </w:pPr>
      <w:proofErr w:type="spellStart"/>
      <w:r w:rsidRPr="00D31594">
        <w:rPr>
          <w:rFonts w:ascii="Arial" w:hAnsi="Arial" w:cs="Arial"/>
          <w:b w:val="0"/>
          <w:color w:val="000000" w:themeColor="text1"/>
          <w:sz w:val="22"/>
          <w:szCs w:val="22"/>
        </w:rPr>
        <w:t>Fronty</w:t>
      </w:r>
      <w:proofErr w:type="spellEnd"/>
      <w:r w:rsidRPr="00D31594">
        <w:rPr>
          <w:rFonts w:ascii="Arial" w:hAnsi="Arial" w:cs="Arial"/>
          <w:b w:val="0"/>
          <w:color w:val="000000" w:themeColor="text1"/>
          <w:sz w:val="22"/>
          <w:szCs w:val="22"/>
        </w:rPr>
        <w:t>, Aurelia;</w:t>
      </w:r>
      <w:r w:rsidRPr="00D31594">
        <w:rPr>
          <w:rStyle w:val="apple-converted-space"/>
          <w:rFonts w:ascii="Arial" w:hAnsi="Arial" w:cs="Arial"/>
          <w:b w:val="0"/>
          <w:color w:val="000000" w:themeColor="text1"/>
          <w:sz w:val="22"/>
          <w:szCs w:val="22"/>
        </w:rPr>
        <w:t> </w:t>
      </w:r>
      <w:hyperlink r:id="rId41" w:history="1">
        <w:r w:rsidRPr="00715B84">
          <w:rPr>
            <w:rStyle w:val="Hyperlink"/>
            <w:rFonts w:ascii="Arial" w:hAnsi="Arial" w:cs="Arial"/>
            <w:b w:val="0"/>
            <w:color w:val="000000" w:themeColor="text1"/>
            <w:sz w:val="22"/>
            <w:szCs w:val="22"/>
            <w:u w:val="none"/>
          </w:rPr>
          <w:t>Laurie Krebs</w:t>
        </w:r>
      </w:hyperlink>
      <w:r w:rsidRPr="00715B84">
        <w:rPr>
          <w:rStyle w:val="apple-converted-space"/>
          <w:rFonts w:ascii="Arial" w:hAnsi="Arial" w:cs="Arial"/>
          <w:b w:val="0"/>
          <w:color w:val="000000" w:themeColor="text1"/>
          <w:sz w:val="22"/>
          <w:szCs w:val="22"/>
        </w:rPr>
        <w:t>.</w:t>
      </w:r>
      <w:r>
        <w:rPr>
          <w:rStyle w:val="apple-converted-space"/>
          <w:rFonts w:ascii="Arial" w:hAnsi="Arial" w:cs="Arial"/>
          <w:b w:val="0"/>
          <w:color w:val="000000" w:themeColor="text1"/>
          <w:sz w:val="22"/>
          <w:szCs w:val="22"/>
        </w:rPr>
        <w:t xml:space="preserve"> </w:t>
      </w:r>
      <w:r w:rsidRPr="00D31594">
        <w:rPr>
          <w:rFonts w:ascii="Arial" w:hAnsi="Arial" w:cs="Arial"/>
          <w:b w:val="0"/>
          <w:color w:val="000000" w:themeColor="text1"/>
          <w:sz w:val="22"/>
          <w:szCs w:val="22"/>
        </w:rPr>
        <w:t xml:space="preserve">2008. </w:t>
      </w:r>
      <w:r w:rsidRPr="00D31594">
        <w:rPr>
          <w:rFonts w:ascii="Arial" w:hAnsi="Arial" w:cs="Arial"/>
          <w:b w:val="0"/>
          <w:i/>
          <w:color w:val="000000" w:themeColor="text1"/>
          <w:sz w:val="22"/>
          <w:szCs w:val="22"/>
        </w:rPr>
        <w:t>‘</w:t>
      </w:r>
      <w:r w:rsidRPr="00D31594">
        <w:rPr>
          <w:rStyle w:val="a-size-large"/>
          <w:rFonts w:ascii="Arial" w:hAnsi="Arial" w:cs="Arial"/>
          <w:b w:val="0"/>
          <w:i/>
          <w:color w:val="000000" w:themeColor="text1"/>
          <w:sz w:val="22"/>
          <w:szCs w:val="22"/>
        </w:rPr>
        <w:t>Up and Down the Andes’</w:t>
      </w:r>
      <w:r w:rsidRPr="00D31594">
        <w:rPr>
          <w:rStyle w:val="apple-converted-space"/>
          <w:rFonts w:ascii="Arial" w:hAnsi="Arial" w:cs="Arial"/>
          <w:b w:val="0"/>
          <w:i/>
          <w:color w:val="000000" w:themeColor="text1"/>
          <w:sz w:val="22"/>
          <w:szCs w:val="22"/>
        </w:rPr>
        <w:t>.</w:t>
      </w:r>
      <w:r w:rsidRPr="00D31594">
        <w:rPr>
          <w:rStyle w:val="apple-converted-space"/>
          <w:rFonts w:ascii="Arial" w:hAnsi="Arial" w:cs="Arial"/>
          <w:b w:val="0"/>
          <w:color w:val="000000" w:themeColor="text1"/>
          <w:sz w:val="22"/>
          <w:szCs w:val="22"/>
        </w:rPr>
        <w:t xml:space="preserve"> </w:t>
      </w:r>
      <w:r w:rsidRPr="00D31594">
        <w:rPr>
          <w:rFonts w:ascii="Arial" w:hAnsi="Arial" w:cs="Arial"/>
          <w:b w:val="0"/>
          <w:color w:val="000000" w:themeColor="text1"/>
          <w:sz w:val="22"/>
          <w:szCs w:val="22"/>
        </w:rPr>
        <w:t xml:space="preserve">UK: Barefoot Books. </w:t>
      </w:r>
    </w:p>
    <w:p w14:paraId="1DFF95BE" w14:textId="77777777" w:rsidR="00D7734B" w:rsidRPr="00D31594" w:rsidRDefault="00D7734B" w:rsidP="00D7734B">
      <w:pPr>
        <w:rPr>
          <w:rFonts w:ascii="Arial" w:eastAsia="Times New Roman" w:hAnsi="Arial" w:cs="Arial"/>
        </w:rPr>
      </w:pPr>
      <w:proofErr w:type="spellStart"/>
      <w:r w:rsidRPr="00D31594">
        <w:rPr>
          <w:rFonts w:ascii="Arial" w:hAnsi="Arial" w:cs="Arial"/>
          <w:color w:val="000000"/>
          <w:sz w:val="22"/>
          <w:szCs w:val="22"/>
        </w:rPr>
        <w:t>Front</w:t>
      </w:r>
      <w:r>
        <w:rPr>
          <w:rFonts w:ascii="Arial" w:hAnsi="Arial" w:cs="Arial"/>
          <w:color w:val="000000"/>
          <w:sz w:val="22"/>
          <w:szCs w:val="22"/>
        </w:rPr>
        <w:t>y</w:t>
      </w:r>
      <w:proofErr w:type="spellEnd"/>
      <w:r w:rsidRPr="00D31594">
        <w:rPr>
          <w:rFonts w:ascii="Arial" w:hAnsi="Arial" w:cs="Arial"/>
          <w:color w:val="000000"/>
          <w:sz w:val="22"/>
          <w:szCs w:val="22"/>
        </w:rPr>
        <w:t xml:space="preserve">, Aurelia. 2013. </w:t>
      </w:r>
      <w:r w:rsidRPr="00D31594">
        <w:rPr>
          <w:rFonts w:ascii="Arial" w:hAnsi="Arial" w:cs="Arial"/>
          <w:i/>
          <w:color w:val="000000"/>
          <w:sz w:val="22"/>
          <w:szCs w:val="22"/>
        </w:rPr>
        <w:t xml:space="preserve">‘Le </w:t>
      </w:r>
      <w:proofErr w:type="spellStart"/>
      <w:r w:rsidRPr="00D31594">
        <w:rPr>
          <w:rFonts w:ascii="Arial" w:hAnsi="Arial" w:cs="Arial"/>
          <w:i/>
          <w:color w:val="000000"/>
          <w:sz w:val="22"/>
          <w:szCs w:val="22"/>
        </w:rPr>
        <w:t>Roi</w:t>
      </w:r>
      <w:proofErr w:type="spellEnd"/>
      <w:r w:rsidRPr="00D31594">
        <w:rPr>
          <w:rFonts w:ascii="Arial" w:hAnsi="Arial" w:cs="Arial"/>
          <w:i/>
          <w:color w:val="000000"/>
          <w:sz w:val="22"/>
          <w:szCs w:val="22"/>
        </w:rPr>
        <w:t xml:space="preserve"> La Montagne </w:t>
      </w:r>
      <w:proofErr w:type="spellStart"/>
      <w:r w:rsidRPr="00D31594">
        <w:rPr>
          <w:rFonts w:ascii="Arial" w:hAnsi="Arial" w:cs="Arial"/>
          <w:i/>
          <w:color w:val="000000"/>
          <w:sz w:val="22"/>
          <w:szCs w:val="22"/>
        </w:rPr>
        <w:t>en</w:t>
      </w:r>
      <w:proofErr w:type="spellEnd"/>
      <w:r w:rsidRPr="00D31594">
        <w:rPr>
          <w:rFonts w:ascii="Arial" w:hAnsi="Arial" w:cs="Arial"/>
          <w:i/>
          <w:color w:val="000000"/>
          <w:sz w:val="22"/>
          <w:szCs w:val="22"/>
        </w:rPr>
        <w:t xml:space="preserve"> Hiver’.</w:t>
      </w:r>
      <w:r w:rsidRPr="00D31594">
        <w:rPr>
          <w:rFonts w:ascii="Arial" w:hAnsi="Arial" w:cs="Arial"/>
          <w:color w:val="000000"/>
          <w:sz w:val="22"/>
          <w:szCs w:val="22"/>
        </w:rPr>
        <w:t xml:space="preserve"> France: Didier </w:t>
      </w:r>
      <w:proofErr w:type="spellStart"/>
      <w:r w:rsidRPr="00D31594">
        <w:rPr>
          <w:rFonts w:ascii="Arial" w:hAnsi="Arial" w:cs="Arial"/>
          <w:color w:val="000000"/>
          <w:sz w:val="22"/>
          <w:szCs w:val="22"/>
        </w:rPr>
        <w:t>Jeunesse</w:t>
      </w:r>
      <w:proofErr w:type="spellEnd"/>
      <w:r w:rsidRPr="00D31594">
        <w:rPr>
          <w:rFonts w:ascii="Arial" w:hAnsi="Arial" w:cs="Arial"/>
          <w:color w:val="000000"/>
          <w:sz w:val="22"/>
          <w:szCs w:val="22"/>
        </w:rPr>
        <w:t xml:space="preserve">.           </w:t>
      </w:r>
    </w:p>
    <w:p w14:paraId="712068C5" w14:textId="77777777" w:rsidR="00D7734B" w:rsidRPr="00D31594" w:rsidRDefault="00D7734B" w:rsidP="00D7734B">
      <w:pPr>
        <w:rPr>
          <w:rStyle w:val="Hyperlink"/>
          <w:rFonts w:ascii="Arial" w:hAnsi="Arial" w:cs="Arial"/>
          <w:sz w:val="22"/>
          <w:szCs w:val="22"/>
        </w:rPr>
      </w:pPr>
    </w:p>
    <w:p w14:paraId="40565ABE" w14:textId="77777777" w:rsidR="000E1BC8" w:rsidRPr="0097047C" w:rsidRDefault="000E1BC8" w:rsidP="000E1BC8">
      <w:pPr>
        <w:rPr>
          <w:rFonts w:ascii="Arial" w:hAnsi="Arial" w:cs="Arial"/>
          <w:color w:val="000000" w:themeColor="text1"/>
          <w:sz w:val="22"/>
          <w:szCs w:val="22"/>
        </w:rPr>
      </w:pPr>
      <w:r w:rsidRPr="0097047C">
        <w:rPr>
          <w:rFonts w:ascii="Arial" w:hAnsi="Arial" w:cs="Arial"/>
          <w:color w:val="000000" w:themeColor="text1"/>
          <w:sz w:val="22"/>
          <w:szCs w:val="22"/>
        </w:rPr>
        <w:t xml:space="preserve">Fryer, James. </w:t>
      </w:r>
      <w:r w:rsidRPr="0097047C">
        <w:rPr>
          <w:rFonts w:ascii="Arial" w:hAnsi="Arial" w:cs="Arial"/>
          <w:i/>
          <w:color w:val="000000" w:themeColor="text1"/>
          <w:sz w:val="22"/>
          <w:szCs w:val="22"/>
        </w:rPr>
        <w:t xml:space="preserve">‘A gloomy outlook for China as the economic downturn causes many factories to close’. </w:t>
      </w:r>
      <w:r w:rsidRPr="0097047C">
        <w:rPr>
          <w:rFonts w:ascii="Arial" w:hAnsi="Arial" w:cs="Arial"/>
          <w:color w:val="000000" w:themeColor="text1"/>
          <w:sz w:val="22"/>
          <w:szCs w:val="22"/>
        </w:rPr>
        <w:t>CPO Agenda Magazine.</w:t>
      </w:r>
    </w:p>
    <w:p w14:paraId="4BE3F7D3" w14:textId="1D034883" w:rsidR="000E1BC8" w:rsidRPr="0097047C" w:rsidRDefault="00CB009F" w:rsidP="000E1BC8">
      <w:pPr>
        <w:rPr>
          <w:rFonts w:ascii="Arial" w:hAnsi="Arial" w:cs="Arial"/>
          <w:color w:val="000000" w:themeColor="text1"/>
          <w:sz w:val="22"/>
          <w:szCs w:val="22"/>
        </w:rPr>
      </w:pPr>
      <w:hyperlink r:id="rId42" w:history="1">
        <w:r w:rsidR="000E1BC8" w:rsidRPr="0097047C">
          <w:rPr>
            <w:rStyle w:val="Hyperlink"/>
            <w:rFonts w:ascii="Arial" w:hAnsi="Arial" w:cs="Arial"/>
            <w:color w:val="000000" w:themeColor="text1"/>
            <w:sz w:val="22"/>
            <w:szCs w:val="22"/>
          </w:rPr>
          <w:t>file:///Users/sue/Desktop/JamesF1.jpg</w:t>
        </w:r>
      </w:hyperlink>
    </w:p>
    <w:p w14:paraId="56FDC89F" w14:textId="77777777" w:rsidR="00986CB2" w:rsidRPr="00D1512F" w:rsidRDefault="00986CB2" w:rsidP="000E1BC8">
      <w:pPr>
        <w:rPr>
          <w:rFonts w:ascii="Arial" w:hAnsi="Arial" w:cs="Arial"/>
          <w:color w:val="00B050"/>
          <w:sz w:val="22"/>
          <w:szCs w:val="22"/>
        </w:rPr>
      </w:pPr>
    </w:p>
    <w:p w14:paraId="417A8E6B" w14:textId="77777777" w:rsidR="000E1BC8" w:rsidRPr="007D1589" w:rsidRDefault="000E1BC8" w:rsidP="000E1BC8">
      <w:pPr>
        <w:rPr>
          <w:rFonts w:ascii="Arial" w:hAnsi="Arial" w:cs="Arial"/>
          <w:color w:val="000000" w:themeColor="text1"/>
          <w:sz w:val="22"/>
          <w:szCs w:val="22"/>
        </w:rPr>
      </w:pPr>
      <w:r w:rsidRPr="007D1589">
        <w:rPr>
          <w:rFonts w:ascii="Arial" w:hAnsi="Arial" w:cs="Arial"/>
          <w:color w:val="000000" w:themeColor="text1"/>
          <w:sz w:val="22"/>
          <w:szCs w:val="22"/>
        </w:rPr>
        <w:t xml:space="preserve">Gent, Owen. 2017. </w:t>
      </w:r>
      <w:r w:rsidRPr="007D1589">
        <w:rPr>
          <w:rFonts w:ascii="Arial" w:hAnsi="Arial" w:cs="Arial"/>
          <w:i/>
          <w:color w:val="000000" w:themeColor="text1"/>
          <w:sz w:val="22"/>
          <w:szCs w:val="22"/>
        </w:rPr>
        <w:t>‘What it’s like to be Black and British in Trump’s America’</w:t>
      </w:r>
      <w:r w:rsidRPr="007D1589">
        <w:rPr>
          <w:rFonts w:ascii="Arial" w:hAnsi="Arial" w:cs="Arial"/>
          <w:color w:val="000000" w:themeColor="text1"/>
          <w:sz w:val="22"/>
          <w:szCs w:val="22"/>
        </w:rPr>
        <w:t>, Vogue Magazine.</w:t>
      </w:r>
    </w:p>
    <w:p w14:paraId="15B678A3" w14:textId="77777777" w:rsidR="000E1BC8" w:rsidRPr="007D1589" w:rsidRDefault="00CB009F" w:rsidP="000E1BC8">
      <w:pPr>
        <w:rPr>
          <w:rFonts w:ascii="Arial" w:hAnsi="Arial" w:cs="Arial"/>
          <w:color w:val="000000" w:themeColor="text1"/>
          <w:sz w:val="22"/>
          <w:szCs w:val="22"/>
        </w:rPr>
      </w:pPr>
      <w:hyperlink r:id="rId43" w:history="1">
        <w:r w:rsidR="000E1BC8" w:rsidRPr="007D1589">
          <w:rPr>
            <w:rStyle w:val="Hyperlink"/>
            <w:rFonts w:ascii="Arial" w:hAnsi="Arial" w:cs="Arial"/>
            <w:color w:val="000000" w:themeColor="text1"/>
            <w:sz w:val="22"/>
            <w:szCs w:val="22"/>
          </w:rPr>
          <w:t>https://www.vogue.com/article/black-and-british-in-trumps-america</w:t>
        </w:r>
      </w:hyperlink>
    </w:p>
    <w:p w14:paraId="79736832" w14:textId="7B82A1EA" w:rsidR="00986CB2" w:rsidRPr="007D1589" w:rsidRDefault="000E1BC8" w:rsidP="000E1BC8">
      <w:pPr>
        <w:rPr>
          <w:rFonts w:ascii="Arial" w:hAnsi="Arial" w:cs="Arial"/>
          <w:b/>
          <w:color w:val="000000" w:themeColor="text1"/>
          <w:sz w:val="22"/>
          <w:szCs w:val="22"/>
        </w:rPr>
      </w:pPr>
      <w:r w:rsidRPr="007D1589">
        <w:rPr>
          <w:rFonts w:ascii="Arial" w:hAnsi="Arial" w:cs="Arial"/>
          <w:color w:val="000000" w:themeColor="text1"/>
          <w:sz w:val="22"/>
          <w:szCs w:val="22"/>
        </w:rPr>
        <w:t>Accessed 20/12/2017</w:t>
      </w:r>
      <w:r w:rsidR="00D7734B" w:rsidRPr="007D1589">
        <w:rPr>
          <w:rFonts w:ascii="Arial" w:hAnsi="Arial" w:cs="Arial"/>
          <w:b/>
          <w:color w:val="000000" w:themeColor="text1"/>
          <w:sz w:val="22"/>
          <w:szCs w:val="22"/>
        </w:rPr>
        <w:t xml:space="preserve"> </w:t>
      </w:r>
    </w:p>
    <w:p w14:paraId="21666FC3" w14:textId="77777777" w:rsidR="00986CB2" w:rsidRPr="00D31594" w:rsidRDefault="00986CB2" w:rsidP="00986CB2">
      <w:pPr>
        <w:rPr>
          <w:rFonts w:ascii="Arial" w:hAnsi="Arial" w:cs="Arial"/>
          <w:color w:val="000000"/>
          <w:sz w:val="22"/>
          <w:szCs w:val="22"/>
        </w:rPr>
      </w:pPr>
    </w:p>
    <w:p w14:paraId="71DA586A" w14:textId="77777777" w:rsidR="00986CB2" w:rsidRPr="00D31594" w:rsidRDefault="00986CB2" w:rsidP="00986CB2">
      <w:pPr>
        <w:rPr>
          <w:rFonts w:ascii="Arial" w:hAnsi="Arial" w:cs="Arial"/>
          <w:i/>
          <w:color w:val="000000"/>
          <w:sz w:val="22"/>
          <w:szCs w:val="22"/>
        </w:rPr>
      </w:pPr>
      <w:proofErr w:type="spellStart"/>
      <w:r w:rsidRPr="00D31594">
        <w:rPr>
          <w:rFonts w:ascii="Arial" w:hAnsi="Arial" w:cs="Arial"/>
          <w:color w:val="000000"/>
          <w:sz w:val="22"/>
          <w:szCs w:val="22"/>
        </w:rPr>
        <w:t>Giacobbe</w:t>
      </w:r>
      <w:proofErr w:type="spellEnd"/>
      <w:r w:rsidRPr="00D31594">
        <w:rPr>
          <w:rFonts w:ascii="Arial" w:hAnsi="Arial" w:cs="Arial"/>
          <w:color w:val="000000"/>
          <w:sz w:val="22"/>
          <w:szCs w:val="22"/>
        </w:rPr>
        <w:t xml:space="preserve">, Beppe. </w:t>
      </w:r>
      <w:r w:rsidRPr="00D31594">
        <w:rPr>
          <w:rFonts w:ascii="Arial" w:hAnsi="Arial" w:cs="Arial"/>
          <w:i/>
          <w:color w:val="000000"/>
          <w:sz w:val="22"/>
          <w:szCs w:val="22"/>
        </w:rPr>
        <w:t>‘Collective Psychosis’.</w:t>
      </w:r>
      <w:r>
        <w:rPr>
          <w:rFonts w:ascii="Arial" w:hAnsi="Arial" w:cs="Arial"/>
          <w:i/>
          <w:color w:val="000000"/>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03/08</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5B713761" w14:textId="5D8A93FA" w:rsidR="00986CB2" w:rsidRPr="00986CB2" w:rsidRDefault="00CB009F" w:rsidP="000E1BC8">
      <w:pPr>
        <w:rPr>
          <w:rFonts w:ascii="Arial" w:hAnsi="Arial" w:cs="Arial"/>
          <w:color w:val="000000"/>
          <w:sz w:val="22"/>
          <w:szCs w:val="22"/>
        </w:rPr>
      </w:pPr>
      <w:hyperlink r:id="rId44" w:history="1">
        <w:r w:rsidR="00986CB2" w:rsidRPr="00D31594">
          <w:rPr>
            <w:rStyle w:val="Hyperlink"/>
            <w:rFonts w:ascii="Arial" w:hAnsi="Arial" w:cs="Arial"/>
            <w:sz w:val="22"/>
            <w:szCs w:val="22"/>
          </w:rPr>
          <w:t>http://www.beppegiacobbe.com/en/portfolio/psiche/p14-284</w:t>
        </w:r>
      </w:hyperlink>
    </w:p>
    <w:p w14:paraId="54F5C726" w14:textId="77777777" w:rsidR="00986CB2" w:rsidRDefault="009C42A3" w:rsidP="009C42A3">
      <w:pPr>
        <w:pStyle w:val="Title1"/>
        <w:rPr>
          <w:rFonts w:ascii="Arial" w:hAnsi="Arial" w:cs="Arial"/>
          <w:b/>
          <w:color w:val="000000" w:themeColor="text1"/>
          <w:sz w:val="22"/>
          <w:szCs w:val="22"/>
        </w:rPr>
      </w:pPr>
      <w:proofErr w:type="spellStart"/>
      <w:r>
        <w:rPr>
          <w:rFonts w:ascii="Arial" w:hAnsi="Arial" w:cs="Arial"/>
          <w:sz w:val="22"/>
          <w:szCs w:val="22"/>
          <w:lang w:val="en"/>
        </w:rPr>
        <w:t>Gillray</w:t>
      </w:r>
      <w:proofErr w:type="spellEnd"/>
      <w:r>
        <w:rPr>
          <w:rFonts w:ascii="Arial" w:hAnsi="Arial" w:cs="Arial"/>
          <w:sz w:val="22"/>
          <w:szCs w:val="22"/>
          <w:lang w:val="en"/>
        </w:rPr>
        <w:t xml:space="preserve">, James. </w:t>
      </w:r>
      <w:r w:rsidRPr="00D31594">
        <w:rPr>
          <w:rFonts w:ascii="Arial" w:hAnsi="Arial" w:cs="Arial"/>
          <w:sz w:val="22"/>
          <w:szCs w:val="22"/>
          <w:lang w:val="en"/>
        </w:rPr>
        <w:t xml:space="preserve">1805. </w:t>
      </w:r>
      <w:r w:rsidRPr="00D31594">
        <w:rPr>
          <w:rFonts w:ascii="Arial" w:hAnsi="Arial" w:cs="Arial"/>
          <w:i/>
          <w:sz w:val="22"/>
          <w:szCs w:val="22"/>
          <w:lang w:val="en"/>
        </w:rPr>
        <w:t>'The plumb-pudding in danger’,</w:t>
      </w:r>
      <w:r w:rsidRPr="00D31594">
        <w:rPr>
          <w:rFonts w:ascii="Arial" w:hAnsi="Arial" w:cs="Arial"/>
          <w:sz w:val="22"/>
          <w:szCs w:val="22"/>
          <w:lang w:val="en"/>
        </w:rPr>
        <w:t xml:space="preserve"> UK: Hannah Humphrey.             National Portrait Gallery Reference Collection: NPG D12840   </w:t>
      </w:r>
      <w:hyperlink r:id="rId45" w:history="1">
        <w:r w:rsidRPr="00D31594">
          <w:rPr>
            <w:rStyle w:val="Hyperlink"/>
            <w:rFonts w:ascii="Arial" w:hAnsi="Arial" w:cs="Arial"/>
            <w:color w:val="2E74B5" w:themeColor="accent5" w:themeShade="BF"/>
            <w:sz w:val="22"/>
            <w:szCs w:val="22"/>
            <w:lang w:val="en"/>
          </w:rPr>
          <w:t>http://www.npg.org.uk/collections/search/portrait/mw62708/The-plumb-pudding-in-danger---or---state-epicures-taking-un-petit-souper-William-Pitt-Napoleon-Bonaparte</w:t>
        </w:r>
      </w:hyperlink>
      <w:r w:rsidR="00D7734B" w:rsidRPr="00D31594">
        <w:rPr>
          <w:rFonts w:ascii="Arial" w:hAnsi="Arial" w:cs="Arial"/>
          <w:b/>
          <w:color w:val="000000" w:themeColor="text1"/>
          <w:sz w:val="22"/>
          <w:szCs w:val="22"/>
        </w:rPr>
        <w:t xml:space="preserve">        </w:t>
      </w:r>
    </w:p>
    <w:p w14:paraId="19CCC0E1" w14:textId="77777777" w:rsidR="00986CB2" w:rsidRDefault="00986CB2" w:rsidP="00986CB2">
      <w:pPr>
        <w:rPr>
          <w:rFonts w:ascii="Arial" w:hAnsi="Arial" w:cs="Arial"/>
          <w:sz w:val="22"/>
          <w:szCs w:val="22"/>
        </w:rPr>
      </w:pPr>
      <w:proofErr w:type="spellStart"/>
      <w:r w:rsidRPr="00D31594">
        <w:rPr>
          <w:rFonts w:ascii="Arial" w:hAnsi="Arial" w:cs="Arial"/>
          <w:sz w:val="22"/>
          <w:szCs w:val="22"/>
        </w:rPr>
        <w:t>Hussenot</w:t>
      </w:r>
      <w:proofErr w:type="spellEnd"/>
      <w:r w:rsidRPr="00D31594">
        <w:rPr>
          <w:rFonts w:ascii="Arial" w:hAnsi="Arial" w:cs="Arial"/>
          <w:sz w:val="22"/>
          <w:szCs w:val="22"/>
        </w:rPr>
        <w:t xml:space="preserve">, </w:t>
      </w:r>
      <w:r>
        <w:rPr>
          <w:rFonts w:ascii="Arial" w:hAnsi="Arial" w:cs="Arial"/>
          <w:sz w:val="22"/>
          <w:szCs w:val="22"/>
        </w:rPr>
        <w:t xml:space="preserve">Victor. </w:t>
      </w:r>
      <w:r w:rsidRPr="00D31594">
        <w:rPr>
          <w:rFonts w:ascii="Arial" w:hAnsi="Arial" w:cs="Arial"/>
          <w:sz w:val="22"/>
          <w:szCs w:val="22"/>
        </w:rPr>
        <w:t xml:space="preserve">2015. </w:t>
      </w:r>
      <w:r w:rsidRPr="00D31594">
        <w:rPr>
          <w:rFonts w:ascii="Arial" w:hAnsi="Arial" w:cs="Arial"/>
          <w:i/>
          <w:sz w:val="22"/>
          <w:szCs w:val="22"/>
        </w:rPr>
        <w:t>‘The Spectators’.</w:t>
      </w:r>
      <w:r w:rsidRPr="00D31594">
        <w:rPr>
          <w:rFonts w:ascii="Arial" w:hAnsi="Arial" w:cs="Arial"/>
          <w:sz w:val="22"/>
          <w:szCs w:val="22"/>
        </w:rPr>
        <w:t xml:space="preserve"> UK: </w:t>
      </w:r>
      <w:proofErr w:type="spellStart"/>
      <w:r w:rsidRPr="00D31594">
        <w:rPr>
          <w:rFonts w:ascii="Arial" w:hAnsi="Arial" w:cs="Arial"/>
          <w:sz w:val="22"/>
          <w:szCs w:val="22"/>
        </w:rPr>
        <w:t>Nobrow</w:t>
      </w:r>
      <w:proofErr w:type="spellEnd"/>
      <w:r>
        <w:rPr>
          <w:rFonts w:ascii="Arial" w:hAnsi="Arial" w:cs="Arial"/>
          <w:sz w:val="22"/>
          <w:szCs w:val="22"/>
        </w:rPr>
        <w:t>.</w:t>
      </w:r>
    </w:p>
    <w:p w14:paraId="51329769" w14:textId="77777777" w:rsidR="00722DCA" w:rsidRPr="007D1589" w:rsidRDefault="00722DCA" w:rsidP="00986CB2">
      <w:pPr>
        <w:rPr>
          <w:rFonts w:ascii="Arial" w:hAnsi="Arial" w:cs="Arial"/>
          <w:color w:val="000000" w:themeColor="text1"/>
          <w:sz w:val="22"/>
          <w:szCs w:val="22"/>
        </w:rPr>
      </w:pPr>
    </w:p>
    <w:p w14:paraId="1CE784EB" w14:textId="332455A7" w:rsidR="00722DCA" w:rsidRPr="007D1589" w:rsidRDefault="00722DCA" w:rsidP="00986CB2">
      <w:pPr>
        <w:rPr>
          <w:rFonts w:ascii="Arial" w:hAnsi="Arial" w:cs="Arial"/>
          <w:color w:val="000000" w:themeColor="text1"/>
          <w:sz w:val="22"/>
          <w:szCs w:val="22"/>
        </w:rPr>
      </w:pPr>
      <w:proofErr w:type="spellStart"/>
      <w:r w:rsidRPr="007D1589">
        <w:rPr>
          <w:rFonts w:ascii="Arial" w:hAnsi="Arial" w:cs="Arial"/>
          <w:color w:val="000000" w:themeColor="text1"/>
          <w:sz w:val="22"/>
          <w:szCs w:val="22"/>
        </w:rPr>
        <w:t>Ingledew</w:t>
      </w:r>
      <w:proofErr w:type="spellEnd"/>
      <w:r w:rsidRPr="007D1589">
        <w:rPr>
          <w:rFonts w:ascii="Arial" w:hAnsi="Arial" w:cs="Arial"/>
          <w:color w:val="000000" w:themeColor="text1"/>
          <w:sz w:val="22"/>
          <w:szCs w:val="22"/>
        </w:rPr>
        <w:t xml:space="preserve">, John. 2011. </w:t>
      </w:r>
      <w:r w:rsidRPr="007D1589">
        <w:rPr>
          <w:rFonts w:ascii="Arial" w:hAnsi="Arial" w:cs="Arial"/>
          <w:i/>
          <w:color w:val="000000" w:themeColor="text1"/>
          <w:sz w:val="22"/>
          <w:szCs w:val="22"/>
        </w:rPr>
        <w:t>‘The A – Z of Visual Ideas’</w:t>
      </w:r>
      <w:r w:rsidRPr="007D1589">
        <w:rPr>
          <w:rFonts w:ascii="Arial" w:hAnsi="Arial" w:cs="Arial"/>
          <w:color w:val="000000" w:themeColor="text1"/>
          <w:sz w:val="22"/>
          <w:szCs w:val="22"/>
        </w:rPr>
        <w:t>. UK: Lawrence King Publishing.</w:t>
      </w:r>
    </w:p>
    <w:p w14:paraId="0E948040" w14:textId="77777777" w:rsidR="00986CB2" w:rsidRDefault="00986CB2" w:rsidP="00986CB2">
      <w:pPr>
        <w:rPr>
          <w:rFonts w:ascii="Arial" w:hAnsi="Arial" w:cs="Arial"/>
          <w:sz w:val="22"/>
          <w:szCs w:val="22"/>
        </w:rPr>
      </w:pPr>
    </w:p>
    <w:p w14:paraId="56DD2D2A" w14:textId="77777777" w:rsidR="00986CB2" w:rsidRDefault="00986CB2" w:rsidP="00986CB2">
      <w:pPr>
        <w:rPr>
          <w:rStyle w:val="Hyperlink"/>
          <w:rFonts w:ascii="Arial" w:hAnsi="Arial" w:cs="Arial"/>
          <w:color w:val="023160" w:themeColor="hyperlink" w:themeShade="80"/>
          <w:sz w:val="22"/>
          <w:szCs w:val="22"/>
        </w:rPr>
      </w:pPr>
      <w:r w:rsidRPr="00D31594">
        <w:rPr>
          <w:rFonts w:ascii="Arial" w:eastAsia="Times New Roman" w:hAnsi="Arial" w:cs="Arial"/>
          <w:color w:val="000000" w:themeColor="text1"/>
          <w:sz w:val="22"/>
          <w:szCs w:val="22"/>
        </w:rPr>
        <w:t xml:space="preserve">Jasmine. </w:t>
      </w:r>
      <w:hyperlink r:id="rId46" w:tooltip="08:38" w:history="1">
        <w:r w:rsidRPr="00D31594">
          <w:rPr>
            <w:rStyle w:val="entry-date"/>
            <w:rFonts w:ascii="Arial" w:eastAsia="Times New Roman" w:hAnsi="Arial" w:cs="Arial"/>
            <w:color w:val="000000" w:themeColor="text1"/>
            <w:sz w:val="22"/>
            <w:szCs w:val="22"/>
            <w:bdr w:val="none" w:sz="0" w:space="0" w:color="auto" w:frame="1"/>
          </w:rPr>
          <w:t>03/04/2013</w:t>
        </w:r>
      </w:hyperlink>
      <w:r w:rsidRPr="00D31594">
        <w:rPr>
          <w:rStyle w:val="apple-converted-space"/>
          <w:rFonts w:ascii="Arial" w:eastAsia="Times New Roman" w:hAnsi="Arial" w:cs="Arial"/>
          <w:color w:val="000000" w:themeColor="text1"/>
          <w:sz w:val="22"/>
          <w:szCs w:val="22"/>
          <w:shd w:val="clear" w:color="auto" w:fill="FFFFFF"/>
        </w:rPr>
        <w:t xml:space="preserve">. </w:t>
      </w:r>
      <w:r w:rsidRPr="00D31594">
        <w:rPr>
          <w:rStyle w:val="apple-converted-space"/>
          <w:rFonts w:ascii="Arial" w:eastAsia="Times New Roman" w:hAnsi="Arial" w:cs="Arial"/>
          <w:i/>
          <w:color w:val="000000" w:themeColor="text1"/>
          <w:sz w:val="22"/>
          <w:szCs w:val="22"/>
          <w:shd w:val="clear" w:color="auto" w:fill="FFFFFF"/>
        </w:rPr>
        <w:t xml:space="preserve">‘Interview with relief Paper Sculpture Artist Jeff </w:t>
      </w:r>
      <w:proofErr w:type="spellStart"/>
      <w:r w:rsidRPr="00D31594">
        <w:rPr>
          <w:rStyle w:val="apple-converted-space"/>
          <w:rFonts w:ascii="Arial" w:eastAsia="Times New Roman" w:hAnsi="Arial" w:cs="Arial"/>
          <w:i/>
          <w:color w:val="000000" w:themeColor="text1"/>
          <w:sz w:val="22"/>
          <w:szCs w:val="22"/>
          <w:shd w:val="clear" w:color="auto" w:fill="FFFFFF"/>
        </w:rPr>
        <w:t>Nishinaka</w:t>
      </w:r>
      <w:proofErr w:type="spellEnd"/>
      <w:r w:rsidRPr="00D31594">
        <w:rPr>
          <w:rStyle w:val="apple-converted-space"/>
          <w:rFonts w:ascii="Arial" w:eastAsia="Times New Roman" w:hAnsi="Arial" w:cs="Arial"/>
          <w:i/>
          <w:color w:val="000000" w:themeColor="text1"/>
          <w:sz w:val="22"/>
          <w:szCs w:val="22"/>
          <w:shd w:val="clear" w:color="auto" w:fill="FFFFFF"/>
        </w:rPr>
        <w:t xml:space="preserve">’. </w:t>
      </w:r>
      <w:r w:rsidRPr="00D31594">
        <w:rPr>
          <w:rFonts w:ascii="Arial" w:eastAsia="Times New Roman" w:hAnsi="Arial" w:cs="Arial"/>
          <w:i/>
          <w:color w:val="000000" w:themeColor="text1"/>
          <w:sz w:val="22"/>
          <w:szCs w:val="22"/>
        </w:rPr>
        <w:t xml:space="preserve"> </w:t>
      </w:r>
      <w:r w:rsidRPr="00D31594">
        <w:rPr>
          <w:rStyle w:val="apple-converted-space"/>
          <w:rFonts w:ascii="Arial" w:eastAsia="Times New Roman" w:hAnsi="Arial" w:cs="Arial"/>
          <w:color w:val="000000" w:themeColor="text1"/>
          <w:sz w:val="22"/>
          <w:szCs w:val="22"/>
          <w:shd w:val="clear" w:color="auto" w:fill="FFFFFF"/>
        </w:rPr>
        <w:t>Strictly Paper.</w:t>
      </w:r>
      <w:r>
        <w:rPr>
          <w:rStyle w:val="apple-converted-space"/>
          <w:rFonts w:ascii="Arial" w:eastAsia="Times New Roman" w:hAnsi="Arial" w:cs="Arial"/>
          <w:color w:val="000000" w:themeColor="text1"/>
          <w:sz w:val="22"/>
          <w:szCs w:val="22"/>
          <w:shd w:val="clear" w:color="auto" w:fill="FFFFFF"/>
        </w:rPr>
        <w:t xml:space="preserve"> </w:t>
      </w:r>
      <w:hyperlink r:id="rId47" w:history="1">
        <w:r w:rsidRPr="00D31594">
          <w:rPr>
            <w:rStyle w:val="Hyperlink"/>
            <w:rFonts w:ascii="Arial" w:hAnsi="Arial" w:cs="Arial"/>
            <w:color w:val="023160" w:themeColor="hyperlink" w:themeShade="80"/>
            <w:sz w:val="22"/>
            <w:szCs w:val="22"/>
          </w:rPr>
          <w:t>http://strictlypaper.com/blog/2013/04/interview-with-relief-paper-sculpture-artist-jeff-nishinaka/</w:t>
        </w:r>
      </w:hyperlink>
    </w:p>
    <w:p w14:paraId="05AAEBAF" w14:textId="77777777" w:rsidR="00722DCA" w:rsidRDefault="00722DCA" w:rsidP="00986CB2">
      <w:pPr>
        <w:rPr>
          <w:rStyle w:val="Hyperlink"/>
          <w:rFonts w:ascii="Arial" w:hAnsi="Arial" w:cs="Arial"/>
          <w:color w:val="023160" w:themeColor="hyperlink" w:themeShade="80"/>
          <w:sz w:val="22"/>
          <w:szCs w:val="22"/>
        </w:rPr>
      </w:pPr>
    </w:p>
    <w:p w14:paraId="0920399F" w14:textId="5F5F1AFA" w:rsidR="00722DCA" w:rsidRPr="007D1589" w:rsidRDefault="00722DCA" w:rsidP="00986CB2">
      <w:pPr>
        <w:rPr>
          <w:rFonts w:ascii="Arial" w:hAnsi="Arial" w:cs="Arial"/>
          <w:color w:val="000000" w:themeColor="text1"/>
          <w:sz w:val="22"/>
          <w:szCs w:val="22"/>
        </w:rPr>
      </w:pPr>
      <w:r w:rsidRPr="007D1589">
        <w:rPr>
          <w:rFonts w:ascii="Arial" w:hAnsi="Arial" w:cs="Arial"/>
          <w:color w:val="000000" w:themeColor="text1"/>
          <w:sz w:val="22"/>
          <w:szCs w:val="22"/>
        </w:rPr>
        <w:t xml:space="preserve">Johns, Jasper. 1955. </w:t>
      </w:r>
      <w:r w:rsidRPr="007D1589">
        <w:rPr>
          <w:rFonts w:ascii="Arial" w:hAnsi="Arial" w:cs="Arial"/>
          <w:i/>
          <w:color w:val="000000" w:themeColor="text1"/>
          <w:sz w:val="22"/>
          <w:szCs w:val="22"/>
        </w:rPr>
        <w:t>‘White Flag’</w:t>
      </w:r>
      <w:r w:rsidRPr="007D1589">
        <w:rPr>
          <w:rFonts w:ascii="Arial" w:hAnsi="Arial" w:cs="Arial"/>
          <w:color w:val="000000" w:themeColor="text1"/>
          <w:sz w:val="22"/>
          <w:szCs w:val="22"/>
        </w:rPr>
        <w:t>. The Metropolitan Museum of Art. 1998.329</w:t>
      </w:r>
    </w:p>
    <w:p w14:paraId="435D3B82" w14:textId="77777777" w:rsidR="00BE3998" w:rsidRPr="007D1589" w:rsidRDefault="00722DCA" w:rsidP="00722DCA">
      <w:pPr>
        <w:pStyle w:val="NormalWeb"/>
        <w:rPr>
          <w:rFonts w:ascii="Arial" w:hAnsi="Arial" w:cs="Arial"/>
          <w:b/>
          <w:color w:val="000000" w:themeColor="text1"/>
          <w:sz w:val="22"/>
          <w:szCs w:val="22"/>
        </w:rPr>
      </w:pPr>
      <w:proofErr w:type="spellStart"/>
      <w:r w:rsidRPr="007D1589">
        <w:rPr>
          <w:rFonts w:ascii="Arial" w:hAnsi="Arial" w:cs="Arial"/>
          <w:color w:val="000000" w:themeColor="text1"/>
          <w:sz w:val="22"/>
          <w:szCs w:val="22"/>
        </w:rPr>
        <w:t>Kreger</w:t>
      </w:r>
      <w:proofErr w:type="spellEnd"/>
      <w:r w:rsidRPr="007D1589">
        <w:rPr>
          <w:rFonts w:ascii="Arial" w:hAnsi="Arial" w:cs="Arial"/>
          <w:color w:val="000000" w:themeColor="text1"/>
          <w:sz w:val="22"/>
          <w:szCs w:val="22"/>
        </w:rPr>
        <w:t xml:space="preserve"> Silverman, Linda. 2002. </w:t>
      </w:r>
      <w:r w:rsidRPr="007D1589">
        <w:rPr>
          <w:rFonts w:ascii="Arial" w:hAnsi="Arial" w:cs="Arial"/>
          <w:i/>
          <w:color w:val="000000" w:themeColor="text1"/>
          <w:sz w:val="22"/>
          <w:szCs w:val="22"/>
        </w:rPr>
        <w:t>‘Upside-Down Brilliance: The Visual-Spatial Learner’</w:t>
      </w:r>
      <w:r w:rsidRPr="007D1589">
        <w:rPr>
          <w:rFonts w:ascii="Arial" w:hAnsi="Arial" w:cs="Arial"/>
          <w:color w:val="000000" w:themeColor="text1"/>
          <w:sz w:val="22"/>
          <w:szCs w:val="22"/>
        </w:rPr>
        <w:t xml:space="preserve">. Denver: </w:t>
      </w:r>
      <w:proofErr w:type="spellStart"/>
      <w:r w:rsidRPr="007D1589">
        <w:rPr>
          <w:rFonts w:ascii="Arial" w:hAnsi="Arial" w:cs="Arial"/>
          <w:color w:val="000000" w:themeColor="text1"/>
          <w:sz w:val="22"/>
          <w:szCs w:val="22"/>
        </w:rPr>
        <w:t>DeLeon</w:t>
      </w:r>
      <w:proofErr w:type="spellEnd"/>
      <w:r w:rsidRPr="007D1589">
        <w:rPr>
          <w:rFonts w:ascii="Arial" w:hAnsi="Arial" w:cs="Arial"/>
          <w:color w:val="000000" w:themeColor="text1"/>
          <w:sz w:val="22"/>
          <w:szCs w:val="22"/>
        </w:rPr>
        <w:t xml:space="preserve"> Publishing. </w:t>
      </w:r>
      <w:r w:rsidR="00D7734B" w:rsidRPr="007D1589">
        <w:rPr>
          <w:rFonts w:ascii="Arial" w:hAnsi="Arial" w:cs="Arial"/>
          <w:b/>
          <w:color w:val="000000" w:themeColor="text1"/>
          <w:sz w:val="22"/>
          <w:szCs w:val="22"/>
        </w:rPr>
        <w:t xml:space="preserve">       </w:t>
      </w:r>
    </w:p>
    <w:p w14:paraId="13B19CF8" w14:textId="614DEDF0" w:rsidR="007D1589" w:rsidRPr="007D1589" w:rsidRDefault="007D1589" w:rsidP="007D1589">
      <w:pPr>
        <w:rPr>
          <w:rFonts w:ascii="Arial" w:hAnsi="Arial" w:cs="Arial"/>
          <w:color w:val="000000" w:themeColor="text1"/>
          <w:sz w:val="22"/>
          <w:szCs w:val="22"/>
        </w:rPr>
      </w:pPr>
      <w:r w:rsidRPr="007D1589">
        <w:rPr>
          <w:rFonts w:ascii="Arial" w:hAnsi="Arial" w:cs="Arial"/>
          <w:color w:val="000000" w:themeColor="text1"/>
          <w:sz w:val="22"/>
          <w:szCs w:val="22"/>
        </w:rPr>
        <w:t xml:space="preserve">Mahon, Nik. 2011. </w:t>
      </w:r>
      <w:r w:rsidRPr="007B30B0">
        <w:rPr>
          <w:rFonts w:ascii="Arial" w:hAnsi="Arial" w:cs="Arial"/>
          <w:i/>
          <w:color w:val="000000" w:themeColor="text1"/>
          <w:sz w:val="22"/>
          <w:szCs w:val="22"/>
        </w:rPr>
        <w:t>‘Basics Advertising 03: Ideation’</w:t>
      </w:r>
      <w:r w:rsidRPr="007D1589">
        <w:rPr>
          <w:rFonts w:ascii="Arial" w:hAnsi="Arial" w:cs="Arial"/>
          <w:color w:val="000000" w:themeColor="text1"/>
          <w:sz w:val="22"/>
          <w:szCs w:val="22"/>
        </w:rPr>
        <w:t>. Switzerland: AVA Publishing.</w:t>
      </w:r>
    </w:p>
    <w:p w14:paraId="05ADF532" w14:textId="77777777" w:rsidR="007D1589" w:rsidRPr="007D1589" w:rsidRDefault="007D1589" w:rsidP="007D1589">
      <w:pPr>
        <w:rPr>
          <w:rFonts w:ascii="Arial" w:hAnsi="Arial" w:cs="Arial"/>
          <w:color w:val="000000" w:themeColor="text1"/>
          <w:sz w:val="22"/>
          <w:szCs w:val="22"/>
        </w:rPr>
      </w:pPr>
    </w:p>
    <w:p w14:paraId="45FC79B9" w14:textId="77777777" w:rsidR="00722DCA" w:rsidRPr="007D1589" w:rsidRDefault="00F127A2" w:rsidP="00722DCA">
      <w:pPr>
        <w:rPr>
          <w:rStyle w:val="Emphasis"/>
          <w:rFonts w:ascii="Arial" w:eastAsia="Times New Roman" w:hAnsi="Arial" w:cs="Arial"/>
          <w:color w:val="000000" w:themeColor="text1"/>
          <w:sz w:val="22"/>
          <w:szCs w:val="22"/>
        </w:rPr>
      </w:pPr>
      <w:r w:rsidRPr="007D1589">
        <w:rPr>
          <w:rFonts w:ascii="Arial" w:hAnsi="Arial" w:cs="Arial"/>
          <w:color w:val="000000" w:themeColor="text1"/>
          <w:sz w:val="22"/>
          <w:szCs w:val="22"/>
        </w:rPr>
        <w:t xml:space="preserve">Male, Alan. 2015. </w:t>
      </w:r>
      <w:r w:rsidR="006F2EDF" w:rsidRPr="007D1589">
        <w:rPr>
          <w:rFonts w:ascii="Arial" w:hAnsi="Arial" w:cs="Arial"/>
          <w:i/>
          <w:color w:val="000000" w:themeColor="text1"/>
          <w:sz w:val="22"/>
          <w:szCs w:val="22"/>
        </w:rPr>
        <w:t>‘</w:t>
      </w:r>
      <w:r w:rsidRPr="007D1589">
        <w:rPr>
          <w:rFonts w:ascii="Arial" w:hAnsi="Arial" w:cs="Arial"/>
          <w:i/>
          <w:color w:val="000000" w:themeColor="text1"/>
          <w:sz w:val="22"/>
          <w:szCs w:val="22"/>
        </w:rPr>
        <w:t>The Power and Influence of Illustration</w:t>
      </w:r>
      <w:r w:rsidR="006F2EDF" w:rsidRPr="007D1589">
        <w:rPr>
          <w:rFonts w:ascii="Arial" w:hAnsi="Arial" w:cs="Arial"/>
          <w:i/>
          <w:color w:val="000000" w:themeColor="text1"/>
          <w:sz w:val="22"/>
          <w:szCs w:val="22"/>
        </w:rPr>
        <w:t>’</w:t>
      </w:r>
      <w:r w:rsidRPr="007D1589">
        <w:rPr>
          <w:rFonts w:ascii="Arial" w:hAnsi="Arial" w:cs="Arial"/>
          <w:i/>
          <w:color w:val="000000" w:themeColor="text1"/>
          <w:sz w:val="22"/>
          <w:szCs w:val="22"/>
        </w:rPr>
        <w:t>.</w:t>
      </w:r>
      <w:r w:rsidRPr="007D1589">
        <w:rPr>
          <w:rFonts w:ascii="Arial" w:hAnsi="Arial" w:cs="Arial"/>
          <w:color w:val="000000" w:themeColor="text1"/>
          <w:sz w:val="22"/>
          <w:szCs w:val="22"/>
        </w:rPr>
        <w:t xml:space="preserve"> Conference in Illustration and Animation (</w:t>
      </w:r>
      <w:r w:rsidRPr="007D1589">
        <w:rPr>
          <w:rStyle w:val="Emphasis"/>
          <w:rFonts w:ascii="Arial" w:eastAsia="Times New Roman" w:hAnsi="Arial" w:cs="Arial"/>
          <w:color w:val="000000" w:themeColor="text1"/>
          <w:sz w:val="22"/>
          <w:szCs w:val="22"/>
        </w:rPr>
        <w:t>CONFIA 2015), Portugal.</w:t>
      </w:r>
    </w:p>
    <w:p w14:paraId="34B6485D" w14:textId="77777777" w:rsidR="00726E02" w:rsidRDefault="00726E02" w:rsidP="00722DCA">
      <w:pPr>
        <w:rPr>
          <w:rStyle w:val="Emphasis"/>
          <w:rFonts w:ascii="Arial" w:eastAsia="Times New Roman" w:hAnsi="Arial" w:cs="Arial"/>
          <w:color w:val="00B050"/>
          <w:sz w:val="22"/>
          <w:szCs w:val="22"/>
        </w:rPr>
      </w:pPr>
    </w:p>
    <w:p w14:paraId="1A026F90" w14:textId="77777777" w:rsidR="00726E02" w:rsidRPr="00D31594" w:rsidRDefault="00726E02" w:rsidP="00726E02">
      <w:pPr>
        <w:rPr>
          <w:rFonts w:ascii="Arial" w:eastAsia="Times New Roman" w:hAnsi="Arial" w:cs="Arial"/>
          <w:sz w:val="22"/>
          <w:szCs w:val="22"/>
        </w:rPr>
      </w:pPr>
      <w:r w:rsidRPr="00D31594">
        <w:rPr>
          <w:rFonts w:ascii="Arial" w:eastAsia="Times New Roman" w:hAnsi="Arial" w:cs="Arial"/>
          <w:sz w:val="22"/>
          <w:szCs w:val="22"/>
        </w:rPr>
        <w:t xml:space="preserve">Matthew Richardson. </w:t>
      </w:r>
      <w:r w:rsidRPr="00D31594">
        <w:rPr>
          <w:rFonts w:ascii="Arial" w:eastAsia="Times New Roman" w:hAnsi="Arial" w:cs="Arial"/>
          <w:i/>
          <w:sz w:val="22"/>
          <w:szCs w:val="22"/>
        </w:rPr>
        <w:t>V&amp;A Posters</w:t>
      </w:r>
      <w:r>
        <w:rPr>
          <w:rFonts w:ascii="Arial" w:eastAsia="Times New Roman" w:hAnsi="Arial" w:cs="Arial"/>
          <w:i/>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10/10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5002E470" w14:textId="1569D00B" w:rsidR="00726E02" w:rsidRPr="00726E02" w:rsidRDefault="00CB009F" w:rsidP="00722DCA">
      <w:pPr>
        <w:rPr>
          <w:rStyle w:val="Emphasis"/>
          <w:rFonts w:ascii="Arial" w:eastAsia="Times New Roman" w:hAnsi="Arial" w:cs="Arial"/>
          <w:i w:val="0"/>
          <w:iCs w:val="0"/>
          <w:sz w:val="22"/>
          <w:szCs w:val="22"/>
        </w:rPr>
      </w:pPr>
      <w:hyperlink r:id="rId48" w:history="1">
        <w:r w:rsidR="00726E02" w:rsidRPr="00D31594">
          <w:rPr>
            <w:rStyle w:val="Hyperlink"/>
            <w:rFonts w:ascii="Arial" w:eastAsia="Times New Roman" w:hAnsi="Arial" w:cs="Arial"/>
            <w:sz w:val="22"/>
            <w:szCs w:val="22"/>
          </w:rPr>
          <w:t>http://matthew-richardson.co.uk</w:t>
        </w:r>
      </w:hyperlink>
      <w:r w:rsidR="00726E02" w:rsidRPr="00D31594">
        <w:rPr>
          <w:rFonts w:ascii="Arial" w:eastAsia="Times New Roman" w:hAnsi="Arial" w:cs="Arial"/>
          <w:sz w:val="22"/>
          <w:szCs w:val="22"/>
        </w:rPr>
        <w:t xml:space="preserve">      </w:t>
      </w:r>
    </w:p>
    <w:p w14:paraId="47058893" w14:textId="77777777" w:rsidR="00BE3998" w:rsidRDefault="00BE3998" w:rsidP="00722DCA">
      <w:pPr>
        <w:rPr>
          <w:rStyle w:val="Emphasis"/>
          <w:rFonts w:ascii="Arial" w:eastAsia="Times New Roman" w:hAnsi="Arial" w:cs="Arial"/>
          <w:color w:val="00B050"/>
          <w:sz w:val="22"/>
          <w:szCs w:val="22"/>
        </w:rPr>
      </w:pPr>
    </w:p>
    <w:p w14:paraId="04DE32D3" w14:textId="77777777" w:rsidR="00BE3998" w:rsidRDefault="00BE3998" w:rsidP="00722DCA">
      <w:pPr>
        <w:rPr>
          <w:rFonts w:ascii="Arial" w:eastAsia="Times New Roman" w:hAnsi="Arial" w:cs="Arial"/>
          <w:bCs/>
          <w:color w:val="000000" w:themeColor="text1"/>
          <w:spacing w:val="5"/>
          <w:sz w:val="22"/>
          <w:szCs w:val="22"/>
        </w:rPr>
      </w:pPr>
      <w:proofErr w:type="spellStart"/>
      <w:r>
        <w:rPr>
          <w:rFonts w:ascii="Arial" w:hAnsi="Arial" w:cs="Arial"/>
          <w:color w:val="000000" w:themeColor="text1"/>
          <w:sz w:val="22"/>
          <w:szCs w:val="22"/>
        </w:rPr>
        <w:t>Meechubot</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Kanitta</w:t>
      </w:r>
      <w:proofErr w:type="spellEnd"/>
      <w:r>
        <w:rPr>
          <w:rFonts w:ascii="Arial" w:hAnsi="Arial" w:cs="Arial"/>
          <w:color w:val="000000" w:themeColor="text1"/>
          <w:sz w:val="22"/>
          <w:szCs w:val="22"/>
        </w:rPr>
        <w:t xml:space="preserve">. </w:t>
      </w:r>
      <w:r w:rsidRPr="00D31594">
        <w:rPr>
          <w:rFonts w:ascii="Arial" w:hAnsi="Arial" w:cs="Arial"/>
          <w:color w:val="000000" w:themeColor="text1"/>
          <w:sz w:val="22"/>
          <w:szCs w:val="22"/>
        </w:rPr>
        <w:t>2014. ‘</w:t>
      </w:r>
      <w:r w:rsidRPr="00D31594">
        <w:rPr>
          <w:rFonts w:ascii="Arial" w:eastAsia="Times New Roman" w:hAnsi="Arial" w:cs="Arial"/>
          <w:bCs/>
          <w:i/>
          <w:color w:val="000000" w:themeColor="text1"/>
          <w:spacing w:val="5"/>
          <w:sz w:val="22"/>
          <w:szCs w:val="22"/>
        </w:rPr>
        <w:t xml:space="preserve">Atlas of The Human Body’. </w:t>
      </w:r>
      <w:r w:rsidRPr="00D31594">
        <w:rPr>
          <w:rFonts w:ascii="Arial" w:eastAsia="Times New Roman" w:hAnsi="Arial" w:cs="Arial"/>
          <w:bCs/>
          <w:color w:val="000000" w:themeColor="text1"/>
          <w:spacing w:val="5"/>
          <w:sz w:val="22"/>
          <w:szCs w:val="22"/>
        </w:rPr>
        <w:t xml:space="preserve">UK: Cicada Books. </w:t>
      </w:r>
    </w:p>
    <w:p w14:paraId="647D7B1E" w14:textId="77777777" w:rsidR="00BE3998" w:rsidRDefault="00BE3998" w:rsidP="00BE3998">
      <w:pPr>
        <w:rPr>
          <w:rStyle w:val="Hyperlink"/>
          <w:rFonts w:ascii="Arial" w:eastAsia="Times New Roman" w:hAnsi="Arial" w:cs="Arial"/>
          <w:sz w:val="22"/>
          <w:szCs w:val="22"/>
        </w:rPr>
      </w:pPr>
    </w:p>
    <w:p w14:paraId="3CE90C62" w14:textId="77777777" w:rsidR="00BE3998" w:rsidRPr="004534D8" w:rsidRDefault="00BE3998" w:rsidP="00BE3998">
      <w:pPr>
        <w:rPr>
          <w:rStyle w:val="Hyperlink"/>
          <w:rFonts w:ascii="Arial" w:eastAsia="Times New Roman" w:hAnsi="Arial" w:cs="Arial"/>
          <w:color w:val="auto"/>
          <w:sz w:val="22"/>
          <w:szCs w:val="22"/>
          <w:u w:val="none"/>
        </w:rPr>
      </w:pPr>
      <w:proofErr w:type="spellStart"/>
      <w:r w:rsidRPr="00D31594">
        <w:rPr>
          <w:rFonts w:ascii="Arial" w:eastAsia="Times New Roman" w:hAnsi="Arial" w:cs="Arial"/>
          <w:color w:val="000000" w:themeColor="text1"/>
          <w:sz w:val="22"/>
          <w:szCs w:val="22"/>
          <w:shd w:val="clear" w:color="auto" w:fill="FFFFFF"/>
        </w:rPr>
        <w:t>Nishinaka</w:t>
      </w:r>
      <w:proofErr w:type="spellEnd"/>
      <w:r w:rsidRPr="00D31594">
        <w:rPr>
          <w:rFonts w:ascii="Arial" w:eastAsia="Times New Roman" w:hAnsi="Arial" w:cs="Arial"/>
          <w:color w:val="000000" w:themeColor="text1"/>
          <w:sz w:val="22"/>
          <w:szCs w:val="22"/>
          <w:shd w:val="clear" w:color="auto" w:fill="FFFFFF"/>
        </w:rPr>
        <w:t xml:space="preserve">, Jeff. </w:t>
      </w:r>
      <w:r w:rsidRPr="00D31594">
        <w:rPr>
          <w:rFonts w:ascii="Arial" w:eastAsia="Times New Roman" w:hAnsi="Arial" w:cs="Arial"/>
          <w:sz w:val="22"/>
          <w:szCs w:val="22"/>
        </w:rPr>
        <w:t>D</w:t>
      </w:r>
      <w:r>
        <w:rPr>
          <w:rFonts w:ascii="Arial" w:eastAsia="Times New Roman" w:hAnsi="Arial" w:cs="Arial"/>
          <w:sz w:val="22"/>
          <w:szCs w:val="22"/>
        </w:rPr>
        <w:t>FS</w:t>
      </w:r>
      <w:r w:rsidRPr="00D31594">
        <w:rPr>
          <w:rFonts w:ascii="Arial" w:eastAsia="Times New Roman" w:hAnsi="Arial" w:cs="Arial"/>
          <w:sz w:val="22"/>
          <w:szCs w:val="22"/>
        </w:rPr>
        <w:t xml:space="preserve">. </w:t>
      </w:r>
      <w:r>
        <w:rPr>
          <w:rFonts w:ascii="Arial" w:eastAsia="Times New Roman" w:hAnsi="Arial" w:cs="Arial"/>
          <w:sz w:val="22"/>
          <w:szCs w:val="22"/>
        </w:rPr>
        <w:t xml:space="preserve">Galleria. </w:t>
      </w:r>
      <w:r w:rsidRPr="00D31594">
        <w:rPr>
          <w:rFonts w:ascii="Arial" w:eastAsia="Times New Roman" w:hAnsi="Arial" w:cs="Arial"/>
          <w:sz w:val="22"/>
          <w:szCs w:val="22"/>
        </w:rPr>
        <w:t>Campaign</w:t>
      </w:r>
      <w:r>
        <w:rPr>
          <w:rFonts w:ascii="Arial" w:eastAsia="Times New Roman" w:hAnsi="Arial" w:cs="Arial"/>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10/10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538CE750" w14:textId="77777777" w:rsidR="00BE3998" w:rsidRDefault="00CB009F" w:rsidP="00BE3998">
      <w:pPr>
        <w:rPr>
          <w:rStyle w:val="Hyperlink"/>
          <w:rFonts w:ascii="Arial" w:eastAsia="Times New Roman" w:hAnsi="Arial" w:cs="Arial"/>
          <w:sz w:val="22"/>
          <w:szCs w:val="22"/>
        </w:rPr>
      </w:pPr>
      <w:hyperlink r:id="rId49" w:history="1">
        <w:r w:rsidR="00BE3998" w:rsidRPr="007033C4">
          <w:rPr>
            <w:rStyle w:val="Hyperlink"/>
            <w:rFonts w:ascii="Arial" w:eastAsia="Times New Roman" w:hAnsi="Arial" w:cs="Arial"/>
            <w:sz w:val="22"/>
            <w:szCs w:val="22"/>
          </w:rPr>
          <w:t>http://www.jeffnishinaka.com/fashion/h9xxw8am0upafom9d5jdc3a2wkwqgo</w:t>
        </w:r>
      </w:hyperlink>
    </w:p>
    <w:p w14:paraId="5CE61461" w14:textId="77777777" w:rsidR="004927F7" w:rsidRDefault="004927F7" w:rsidP="00BE3998">
      <w:pPr>
        <w:rPr>
          <w:rStyle w:val="Hyperlink"/>
          <w:rFonts w:ascii="Arial" w:eastAsia="Times New Roman" w:hAnsi="Arial" w:cs="Arial"/>
          <w:sz w:val="22"/>
          <w:szCs w:val="22"/>
        </w:rPr>
      </w:pPr>
    </w:p>
    <w:p w14:paraId="4099BF5B" w14:textId="77777777" w:rsidR="004927F7" w:rsidRPr="00D31594" w:rsidRDefault="004927F7" w:rsidP="004927F7">
      <w:pPr>
        <w:rPr>
          <w:rFonts w:ascii="Arial" w:eastAsia="Times New Roman" w:hAnsi="Arial" w:cs="Arial"/>
          <w:sz w:val="22"/>
          <w:szCs w:val="22"/>
        </w:rPr>
      </w:pPr>
      <w:proofErr w:type="spellStart"/>
      <w:r w:rsidRPr="00D31594">
        <w:rPr>
          <w:rFonts w:ascii="Arial" w:eastAsia="Times New Roman" w:hAnsi="Arial" w:cs="Arial"/>
          <w:color w:val="000000" w:themeColor="text1"/>
          <w:sz w:val="22"/>
          <w:szCs w:val="22"/>
          <w:shd w:val="clear" w:color="auto" w:fill="FFFFFF"/>
        </w:rPr>
        <w:t>Nishinaka</w:t>
      </w:r>
      <w:proofErr w:type="spellEnd"/>
      <w:r w:rsidRPr="00D31594">
        <w:rPr>
          <w:rFonts w:ascii="Arial" w:eastAsia="Times New Roman" w:hAnsi="Arial" w:cs="Arial"/>
          <w:color w:val="000000" w:themeColor="text1"/>
          <w:sz w:val="22"/>
          <w:szCs w:val="22"/>
          <w:shd w:val="clear" w:color="auto" w:fill="FFFFFF"/>
        </w:rPr>
        <w:t xml:space="preserve">, Jeff. </w:t>
      </w:r>
      <w:r w:rsidRPr="00D31594">
        <w:rPr>
          <w:rFonts w:ascii="Arial" w:eastAsia="Times New Roman" w:hAnsi="Arial" w:cs="Arial"/>
          <w:sz w:val="22"/>
          <w:szCs w:val="22"/>
        </w:rPr>
        <w:t>DKNY. Campaign</w:t>
      </w:r>
      <w:r>
        <w:rPr>
          <w:rFonts w:ascii="Arial" w:eastAsia="Times New Roman" w:hAnsi="Arial" w:cs="Arial"/>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10/10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01A8B7A4" w14:textId="1F5D6745" w:rsidR="004927F7" w:rsidRPr="004927F7" w:rsidRDefault="00CB009F" w:rsidP="00BE3998">
      <w:pPr>
        <w:rPr>
          <w:rFonts w:ascii="Arial" w:eastAsia="Times New Roman" w:hAnsi="Arial" w:cs="Arial"/>
          <w:color w:val="0563C1" w:themeColor="hyperlink"/>
          <w:sz w:val="22"/>
          <w:szCs w:val="22"/>
          <w:u w:val="single"/>
        </w:rPr>
      </w:pPr>
      <w:hyperlink r:id="rId50" w:history="1">
        <w:r w:rsidR="004927F7" w:rsidRPr="00D31594">
          <w:rPr>
            <w:rStyle w:val="Hyperlink"/>
            <w:rFonts w:ascii="Arial" w:eastAsia="Times New Roman" w:hAnsi="Arial" w:cs="Arial"/>
            <w:sz w:val="22"/>
            <w:szCs w:val="22"/>
          </w:rPr>
          <w:t>http://www.jeffnishinaka.com/fashion/y1o777py4c1xkl0beeoy7ijytn2htg</w:t>
        </w:r>
      </w:hyperlink>
    </w:p>
    <w:p w14:paraId="3A554A5E" w14:textId="5B5089C4" w:rsidR="00BE3998" w:rsidRPr="00BE3998" w:rsidRDefault="00BE3998" w:rsidP="00722DCA">
      <w:pPr>
        <w:rPr>
          <w:rStyle w:val="Emphasis"/>
          <w:rFonts w:ascii="Arial" w:hAnsi="Arial" w:cs="Arial"/>
          <w:i w:val="0"/>
          <w:iCs w:val="0"/>
          <w:color w:val="000000"/>
          <w:sz w:val="22"/>
          <w:szCs w:val="22"/>
        </w:rPr>
      </w:pPr>
      <w:r w:rsidRPr="00D31594">
        <w:rPr>
          <w:rFonts w:ascii="Arial" w:eastAsia="Times New Roman" w:hAnsi="Arial" w:cs="Arial"/>
          <w:bCs/>
          <w:color w:val="000000" w:themeColor="text1"/>
          <w:spacing w:val="5"/>
          <w:sz w:val="22"/>
          <w:szCs w:val="22"/>
        </w:rPr>
        <w:t xml:space="preserve">           </w:t>
      </w:r>
    </w:p>
    <w:p w14:paraId="45C4D3E0" w14:textId="77777777" w:rsidR="00BE3998" w:rsidRPr="00D31594" w:rsidRDefault="00BE3998" w:rsidP="00BE3998">
      <w:pPr>
        <w:rPr>
          <w:rFonts w:ascii="Arial" w:eastAsia="Times New Roman" w:hAnsi="Arial" w:cs="Arial"/>
          <w:color w:val="3B3B3B"/>
          <w:sz w:val="22"/>
          <w:szCs w:val="22"/>
          <w:shd w:val="clear" w:color="auto" w:fill="FFFFFF"/>
        </w:rPr>
      </w:pPr>
      <w:proofErr w:type="spellStart"/>
      <w:r w:rsidRPr="00D31594">
        <w:rPr>
          <w:rFonts w:ascii="Arial" w:eastAsia="Times New Roman" w:hAnsi="Arial" w:cs="Arial"/>
          <w:color w:val="000000" w:themeColor="text1"/>
          <w:sz w:val="22"/>
          <w:szCs w:val="22"/>
          <w:shd w:val="clear" w:color="auto" w:fill="FFFFFF"/>
        </w:rPr>
        <w:t>Nishinaka</w:t>
      </w:r>
      <w:proofErr w:type="spellEnd"/>
      <w:r w:rsidRPr="00D31594">
        <w:rPr>
          <w:rFonts w:ascii="Arial" w:eastAsia="Times New Roman" w:hAnsi="Arial" w:cs="Arial"/>
          <w:color w:val="000000" w:themeColor="text1"/>
          <w:sz w:val="22"/>
          <w:szCs w:val="22"/>
          <w:shd w:val="clear" w:color="auto" w:fill="FFFFFF"/>
        </w:rPr>
        <w:t xml:space="preserve">, Jeff. </w:t>
      </w:r>
      <w:r w:rsidRPr="00D31594">
        <w:rPr>
          <w:rFonts w:ascii="Arial" w:hAnsi="Arial" w:cs="Arial"/>
          <w:color w:val="333333"/>
          <w:sz w:val="22"/>
          <w:szCs w:val="22"/>
        </w:rPr>
        <w:t xml:space="preserve">2012. </w:t>
      </w:r>
      <w:r w:rsidRPr="00D31594">
        <w:rPr>
          <w:rFonts w:ascii="Arial" w:eastAsia="Times New Roman" w:hAnsi="Arial" w:cs="Arial"/>
          <w:i/>
          <w:color w:val="3B3B3B"/>
          <w:sz w:val="22"/>
          <w:szCs w:val="22"/>
          <w:shd w:val="clear" w:color="auto" w:fill="FFFFFF"/>
        </w:rPr>
        <w:t>‘Rekindle the Spirit.’</w:t>
      </w:r>
      <w:r>
        <w:rPr>
          <w:rFonts w:ascii="Arial" w:eastAsia="Times New Roman" w:hAnsi="Arial" w:cs="Arial"/>
          <w:color w:val="3B3B3B"/>
          <w:sz w:val="22"/>
          <w:szCs w:val="22"/>
          <w:shd w:val="clear" w:color="auto" w:fill="FFFFFF"/>
        </w:rPr>
        <w:t xml:space="preserve"> Starbucks</w:t>
      </w:r>
      <w:r w:rsidRPr="00D31594">
        <w:rPr>
          <w:rFonts w:ascii="Arial" w:eastAsia="Times New Roman" w:hAnsi="Arial" w:cs="Arial"/>
          <w:color w:val="3B3B3B"/>
          <w:sz w:val="22"/>
          <w:szCs w:val="22"/>
          <w:shd w:val="clear" w:color="auto" w:fill="FFFFFF"/>
        </w:rPr>
        <w:t xml:space="preserve"> Christmas campaign.</w:t>
      </w:r>
      <w:r>
        <w:rPr>
          <w:rFonts w:ascii="Arial" w:eastAsia="Times New Roman" w:hAnsi="Arial" w:cs="Arial"/>
          <w:color w:val="3B3B3B"/>
          <w:sz w:val="22"/>
          <w:szCs w:val="22"/>
          <w:shd w:val="clear" w:color="auto" w:fill="FFFFFF"/>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10/10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2B011F2E" w14:textId="77777777" w:rsidR="00BE3998" w:rsidRPr="00D31594" w:rsidRDefault="00CB009F" w:rsidP="00BE3998">
      <w:pPr>
        <w:rPr>
          <w:rFonts w:ascii="Arial" w:eastAsia="Times New Roman" w:hAnsi="Arial" w:cs="Arial"/>
          <w:sz w:val="22"/>
          <w:szCs w:val="22"/>
        </w:rPr>
      </w:pPr>
      <w:hyperlink r:id="rId51" w:history="1">
        <w:r w:rsidR="00BE3998" w:rsidRPr="00D31594">
          <w:rPr>
            <w:rStyle w:val="Hyperlink"/>
            <w:rFonts w:ascii="Arial" w:eastAsia="Times New Roman" w:hAnsi="Arial" w:cs="Arial"/>
            <w:sz w:val="22"/>
            <w:szCs w:val="22"/>
          </w:rPr>
          <w:t>http://www.jeffnishinaka.com/advertising/8kg4avtioxmuqx6r0iqmbhoyq2bwox</w:t>
        </w:r>
      </w:hyperlink>
    </w:p>
    <w:p w14:paraId="20E2C6DE" w14:textId="77777777" w:rsidR="00722DCA" w:rsidRDefault="00722DCA" w:rsidP="00722DCA">
      <w:pPr>
        <w:rPr>
          <w:rStyle w:val="Emphasis"/>
          <w:rFonts w:ascii="Arial" w:eastAsia="Times New Roman" w:hAnsi="Arial" w:cs="Arial"/>
          <w:color w:val="00B050"/>
          <w:sz w:val="22"/>
          <w:szCs w:val="22"/>
        </w:rPr>
      </w:pPr>
    </w:p>
    <w:p w14:paraId="2F99D970" w14:textId="77777777" w:rsidR="00BE3998" w:rsidRPr="00D31594" w:rsidRDefault="00BE3998" w:rsidP="00BE3998">
      <w:pPr>
        <w:rPr>
          <w:rFonts w:ascii="Arial" w:eastAsia="Times New Roman" w:hAnsi="Arial" w:cs="Arial"/>
          <w:color w:val="333333"/>
          <w:sz w:val="22"/>
          <w:szCs w:val="22"/>
          <w:shd w:val="clear" w:color="auto" w:fill="FFFFFF"/>
        </w:rPr>
      </w:pPr>
      <w:r>
        <w:rPr>
          <w:rFonts w:ascii="Arial" w:eastAsia="Times New Roman" w:hAnsi="Arial" w:cs="Arial"/>
          <w:color w:val="333333"/>
          <w:sz w:val="22"/>
          <w:szCs w:val="22"/>
          <w:shd w:val="clear" w:color="auto" w:fill="FFFFFF"/>
        </w:rPr>
        <w:t xml:space="preserve">Ogilvy &amp; Mather Singapore. </w:t>
      </w:r>
      <w:r w:rsidRPr="00D31594">
        <w:rPr>
          <w:rFonts w:ascii="Arial" w:eastAsia="Times New Roman" w:hAnsi="Arial" w:cs="Arial"/>
          <w:color w:val="333333"/>
          <w:sz w:val="22"/>
          <w:szCs w:val="22"/>
          <w:shd w:val="clear" w:color="auto" w:fill="FFFFFF"/>
        </w:rPr>
        <w:t xml:space="preserve">2004. </w:t>
      </w:r>
      <w:r w:rsidRPr="00D31594">
        <w:rPr>
          <w:rFonts w:ascii="Arial" w:eastAsia="Times New Roman" w:hAnsi="Arial" w:cs="Arial"/>
          <w:i/>
          <w:color w:val="333333"/>
          <w:sz w:val="22"/>
          <w:szCs w:val="22"/>
          <w:shd w:val="clear" w:color="auto" w:fill="FFFFFF"/>
        </w:rPr>
        <w:t>‘Brain’.</w:t>
      </w:r>
      <w:r w:rsidRPr="00D31594">
        <w:rPr>
          <w:rFonts w:ascii="Arial" w:eastAsia="Times New Roman" w:hAnsi="Arial" w:cs="Arial"/>
          <w:color w:val="333333"/>
          <w:sz w:val="22"/>
          <w:szCs w:val="22"/>
          <w:shd w:val="clear" w:color="auto" w:fill="FFFFFF"/>
        </w:rPr>
        <w:t xml:space="preserve"> The Economist. Advertisement. </w:t>
      </w:r>
    </w:p>
    <w:p w14:paraId="3C376CBD" w14:textId="77777777" w:rsidR="00BE3998" w:rsidRDefault="00CB009F" w:rsidP="00BE3998">
      <w:pPr>
        <w:rPr>
          <w:rStyle w:val="Hyperlink"/>
          <w:rFonts w:ascii="Arial" w:eastAsia="Times New Roman" w:hAnsi="Arial" w:cs="Arial"/>
          <w:sz w:val="22"/>
          <w:szCs w:val="22"/>
        </w:rPr>
      </w:pPr>
      <w:hyperlink r:id="rId52" w:history="1">
        <w:r w:rsidR="00BE3998" w:rsidRPr="00D31594">
          <w:rPr>
            <w:rStyle w:val="Hyperlink"/>
            <w:rFonts w:ascii="Arial" w:eastAsia="Times New Roman" w:hAnsi="Arial" w:cs="Arial"/>
            <w:sz w:val="22"/>
            <w:szCs w:val="22"/>
          </w:rPr>
          <w:t>https://www.coloribus.com/adsarchive/prints/the-economist-brain-5656455/</w:t>
        </w:r>
      </w:hyperlink>
    </w:p>
    <w:p w14:paraId="2F95D523" w14:textId="77777777" w:rsidR="00BE3998" w:rsidRDefault="00BE3998" w:rsidP="00BE3998">
      <w:pPr>
        <w:rPr>
          <w:rStyle w:val="Hyperlink"/>
          <w:rFonts w:ascii="Arial" w:eastAsia="Times New Roman" w:hAnsi="Arial" w:cs="Arial"/>
          <w:sz w:val="22"/>
          <w:szCs w:val="22"/>
        </w:rPr>
      </w:pPr>
    </w:p>
    <w:p w14:paraId="0321F12E" w14:textId="77777777" w:rsidR="00BE3998" w:rsidRPr="007D1589" w:rsidRDefault="00BE3998" w:rsidP="00BE3998">
      <w:pPr>
        <w:rPr>
          <w:rFonts w:ascii="Arial" w:hAnsi="Arial" w:cs="Arial"/>
          <w:color w:val="000000" w:themeColor="text1"/>
          <w:sz w:val="22"/>
          <w:szCs w:val="22"/>
        </w:rPr>
      </w:pPr>
      <w:r w:rsidRPr="007D1589">
        <w:rPr>
          <w:rFonts w:ascii="Arial" w:hAnsi="Arial" w:cs="Arial"/>
          <w:color w:val="000000" w:themeColor="text1"/>
          <w:sz w:val="22"/>
          <w:szCs w:val="22"/>
        </w:rPr>
        <w:t xml:space="preserve">Ortega, Nicolas. 2016. </w:t>
      </w:r>
      <w:r w:rsidRPr="007D1589">
        <w:rPr>
          <w:rFonts w:ascii="Arial" w:hAnsi="Arial" w:cs="Arial"/>
          <w:i/>
          <w:color w:val="000000" w:themeColor="text1"/>
          <w:sz w:val="22"/>
          <w:szCs w:val="22"/>
        </w:rPr>
        <w:t xml:space="preserve">‘Donald Trump’s Strange Worldview’, </w:t>
      </w:r>
      <w:r w:rsidRPr="007D1589">
        <w:rPr>
          <w:rFonts w:ascii="Arial" w:hAnsi="Arial" w:cs="Arial"/>
          <w:color w:val="000000" w:themeColor="text1"/>
          <w:sz w:val="22"/>
          <w:szCs w:val="22"/>
        </w:rPr>
        <w:t>The New York Times.</w:t>
      </w:r>
    </w:p>
    <w:p w14:paraId="221E6553" w14:textId="2D49F4A1" w:rsidR="00BE3998" w:rsidRPr="007D1589" w:rsidRDefault="00CB009F" w:rsidP="00BE3998">
      <w:pPr>
        <w:rPr>
          <w:rFonts w:ascii="Arial" w:hAnsi="Arial" w:cs="Arial"/>
          <w:color w:val="000000" w:themeColor="text1"/>
          <w:sz w:val="22"/>
          <w:szCs w:val="22"/>
        </w:rPr>
      </w:pPr>
      <w:hyperlink r:id="rId53" w:history="1">
        <w:r w:rsidR="00BE3998" w:rsidRPr="007D1589">
          <w:rPr>
            <w:rStyle w:val="Hyperlink"/>
            <w:rFonts w:ascii="Arial" w:hAnsi="Arial" w:cs="Arial"/>
            <w:color w:val="000000" w:themeColor="text1"/>
            <w:sz w:val="22"/>
            <w:szCs w:val="22"/>
          </w:rPr>
          <w:t>https://www.nytimes.com/2016/04/28/opinion/donald-trump-to-world-im-willing-to-walk.html</w:t>
        </w:r>
      </w:hyperlink>
    </w:p>
    <w:p w14:paraId="5554C1C1" w14:textId="77777777" w:rsidR="00BE3998" w:rsidRDefault="00BE3998" w:rsidP="00722DCA">
      <w:pPr>
        <w:rPr>
          <w:rStyle w:val="Emphasis"/>
          <w:rFonts w:ascii="Arial" w:eastAsia="Times New Roman" w:hAnsi="Arial" w:cs="Arial"/>
          <w:color w:val="00B050"/>
          <w:sz w:val="22"/>
          <w:szCs w:val="22"/>
        </w:rPr>
      </w:pPr>
    </w:p>
    <w:p w14:paraId="6942C187" w14:textId="01D69A1C" w:rsidR="00722DCA" w:rsidRDefault="00722DCA" w:rsidP="00722DCA">
      <w:pPr>
        <w:rPr>
          <w:rStyle w:val="Hyperlink"/>
          <w:rFonts w:ascii="Arial" w:hAnsi="Arial" w:cs="Arial"/>
          <w:sz w:val="22"/>
          <w:szCs w:val="22"/>
        </w:rPr>
      </w:pPr>
      <w:r w:rsidRPr="00D31594">
        <w:rPr>
          <w:rFonts w:ascii="Arial" w:hAnsi="Arial" w:cs="Arial"/>
          <w:color w:val="000000"/>
          <w:sz w:val="22"/>
          <w:szCs w:val="22"/>
        </w:rPr>
        <w:t xml:space="preserve">Plunkert, David. 2006. </w:t>
      </w:r>
      <w:r w:rsidRPr="00D31594">
        <w:rPr>
          <w:rFonts w:ascii="Arial" w:hAnsi="Arial" w:cs="Arial"/>
          <w:i/>
          <w:color w:val="000000"/>
          <w:sz w:val="22"/>
          <w:szCs w:val="22"/>
        </w:rPr>
        <w:t>’A Brainy Idea’.</w:t>
      </w:r>
      <w:r w:rsidRPr="00D31594">
        <w:rPr>
          <w:rFonts w:ascii="Arial" w:hAnsi="Arial" w:cs="Arial"/>
          <w:color w:val="000000"/>
          <w:sz w:val="22"/>
          <w:szCs w:val="22"/>
        </w:rPr>
        <w:t xml:space="preserve"> Think.</w:t>
      </w:r>
      <w:r>
        <w:rPr>
          <w:rFonts w:ascii="Arial" w:hAnsi="Arial" w:cs="Arial"/>
          <w:color w:val="000000"/>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01/08</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r w:rsidRPr="00D31594">
        <w:rPr>
          <w:rFonts w:ascii="Arial" w:hAnsi="Arial" w:cs="Arial"/>
          <w:color w:val="000000"/>
          <w:sz w:val="22"/>
          <w:szCs w:val="22"/>
        </w:rPr>
        <w:t xml:space="preserve">                                     </w:t>
      </w:r>
      <w:hyperlink r:id="rId54" w:history="1">
        <w:r w:rsidRPr="00D31594">
          <w:rPr>
            <w:rStyle w:val="Hyperlink"/>
            <w:rFonts w:ascii="Arial" w:hAnsi="Arial" w:cs="Arial"/>
            <w:sz w:val="22"/>
            <w:szCs w:val="22"/>
          </w:rPr>
          <w:t>http://davidplunkert.com/</w:t>
        </w:r>
      </w:hyperlink>
    </w:p>
    <w:p w14:paraId="36F3E9F3" w14:textId="77777777" w:rsidR="00722DCA" w:rsidRPr="00722DCA" w:rsidRDefault="00722DCA" w:rsidP="00722DCA">
      <w:pPr>
        <w:rPr>
          <w:rFonts w:ascii="Arial" w:eastAsia="Times New Roman" w:hAnsi="Arial" w:cs="Arial"/>
          <w:i/>
          <w:iCs/>
          <w:color w:val="00B050"/>
          <w:sz w:val="22"/>
          <w:szCs w:val="22"/>
        </w:rPr>
      </w:pPr>
    </w:p>
    <w:p w14:paraId="41074F54" w14:textId="77777777" w:rsidR="00722DCA" w:rsidRDefault="00722DCA" w:rsidP="00722DCA">
      <w:pPr>
        <w:rPr>
          <w:rStyle w:val="Hyperlink"/>
          <w:rFonts w:ascii="Arial" w:hAnsi="Arial" w:cs="Arial"/>
          <w:sz w:val="22"/>
          <w:szCs w:val="22"/>
        </w:rPr>
      </w:pPr>
      <w:r w:rsidRPr="00D31594">
        <w:rPr>
          <w:rFonts w:ascii="Arial" w:hAnsi="Arial" w:cs="Arial"/>
          <w:color w:val="000000"/>
          <w:sz w:val="22"/>
          <w:szCs w:val="22"/>
        </w:rPr>
        <w:t xml:space="preserve">Plunkert, David. </w:t>
      </w:r>
      <w:r w:rsidRPr="00D31594">
        <w:rPr>
          <w:rStyle w:val="newsdt"/>
          <w:rFonts w:ascii="Arial" w:hAnsi="Arial" w:cs="Arial"/>
          <w:sz w:val="22"/>
          <w:szCs w:val="22"/>
          <w:lang w:val="en"/>
        </w:rPr>
        <w:t>2014.</w:t>
      </w:r>
      <w:r w:rsidRPr="00D31594">
        <w:rPr>
          <w:rFonts w:ascii="Arial" w:hAnsi="Arial" w:cs="Arial"/>
          <w:sz w:val="22"/>
          <w:szCs w:val="22"/>
          <w:lang w:val="en"/>
        </w:rPr>
        <w:t> </w:t>
      </w:r>
      <w:r w:rsidRPr="00D31594">
        <w:rPr>
          <w:rFonts w:ascii="Arial" w:hAnsi="Arial" w:cs="Arial"/>
          <w:i/>
          <w:color w:val="000000"/>
          <w:sz w:val="22"/>
          <w:szCs w:val="22"/>
        </w:rPr>
        <w:t>’ A lifetime of looking’,</w:t>
      </w:r>
      <w:r w:rsidRPr="00D31594">
        <w:rPr>
          <w:rFonts w:ascii="Arial" w:hAnsi="Arial" w:cs="Arial"/>
          <w:color w:val="000000"/>
          <w:sz w:val="22"/>
          <w:szCs w:val="22"/>
        </w:rPr>
        <w:t xml:space="preserve"> The New York Times.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01/08</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r w:rsidRPr="00D31594">
        <w:rPr>
          <w:rFonts w:ascii="Arial" w:hAnsi="Arial" w:cs="Arial"/>
          <w:color w:val="000000"/>
          <w:sz w:val="22"/>
          <w:szCs w:val="22"/>
        </w:rPr>
        <w:t xml:space="preserve">                                  </w:t>
      </w:r>
      <w:hyperlink r:id="rId55" w:history="1">
        <w:r w:rsidRPr="00D31594">
          <w:rPr>
            <w:rStyle w:val="Hyperlink"/>
            <w:rFonts w:ascii="Arial" w:hAnsi="Arial" w:cs="Arial"/>
            <w:sz w:val="22"/>
            <w:szCs w:val="22"/>
          </w:rPr>
          <w:t>https://www.nytimes.com/2014/08/06/arts/design/a-memory-museum-courtesy-of-a-critic-curator.html</w:t>
        </w:r>
      </w:hyperlink>
    </w:p>
    <w:p w14:paraId="5DF7D087" w14:textId="77777777" w:rsidR="00BE3998" w:rsidRDefault="00BE3998" w:rsidP="00722DCA">
      <w:pPr>
        <w:rPr>
          <w:rStyle w:val="Hyperlink"/>
          <w:rFonts w:ascii="Arial" w:hAnsi="Arial" w:cs="Arial"/>
          <w:sz w:val="22"/>
          <w:szCs w:val="22"/>
        </w:rPr>
      </w:pPr>
    </w:p>
    <w:p w14:paraId="4B6A027B" w14:textId="77777777" w:rsidR="00BE3998" w:rsidRPr="00D31594" w:rsidRDefault="00BE3998" w:rsidP="00BE3998">
      <w:pPr>
        <w:rPr>
          <w:rFonts w:ascii="Arial" w:hAnsi="Arial" w:cs="Arial"/>
          <w:color w:val="000000"/>
          <w:sz w:val="22"/>
          <w:szCs w:val="22"/>
        </w:rPr>
      </w:pPr>
      <w:r w:rsidRPr="00D31594">
        <w:rPr>
          <w:rFonts w:ascii="Arial" w:hAnsi="Arial" w:cs="Arial"/>
          <w:color w:val="000000"/>
          <w:sz w:val="22"/>
          <w:szCs w:val="22"/>
        </w:rPr>
        <w:t xml:space="preserve">Plunkert, David. </w:t>
      </w:r>
      <w:r w:rsidRPr="00D31594">
        <w:rPr>
          <w:rFonts w:ascii="Arial" w:hAnsi="Arial" w:cs="Arial"/>
          <w:i/>
          <w:color w:val="000000"/>
          <w:sz w:val="22"/>
          <w:szCs w:val="22"/>
        </w:rPr>
        <w:t>’Bright Ideas’.</w:t>
      </w:r>
      <w:r w:rsidRPr="00D31594">
        <w:rPr>
          <w:rFonts w:ascii="Arial" w:hAnsi="Arial" w:cs="Arial"/>
          <w:color w:val="000000"/>
          <w:sz w:val="22"/>
          <w:szCs w:val="22"/>
        </w:rPr>
        <w:t xml:space="preserve"> Wall Street Journal.</w:t>
      </w:r>
      <w:r>
        <w:rPr>
          <w:rFonts w:ascii="Arial" w:hAnsi="Arial" w:cs="Arial"/>
          <w:color w:val="000000"/>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01/08</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0707A5A3" w14:textId="1165260C" w:rsidR="00BE3998" w:rsidRPr="00BE3998" w:rsidRDefault="00CB009F" w:rsidP="00722DCA">
      <w:pPr>
        <w:rPr>
          <w:rFonts w:ascii="Arial" w:hAnsi="Arial" w:cs="Arial"/>
          <w:color w:val="0070C0"/>
          <w:sz w:val="22"/>
          <w:szCs w:val="22"/>
        </w:rPr>
      </w:pPr>
      <w:hyperlink r:id="rId56" w:history="1">
        <w:r w:rsidR="00BE3998" w:rsidRPr="00D31594">
          <w:rPr>
            <w:rStyle w:val="Hyperlink"/>
            <w:rFonts w:ascii="Arial" w:hAnsi="Arial" w:cs="Arial"/>
            <w:color w:val="0070C0"/>
            <w:sz w:val="22"/>
            <w:szCs w:val="22"/>
          </w:rPr>
          <w:t>http://davidplunkert.com/</w:t>
        </w:r>
      </w:hyperlink>
    </w:p>
    <w:p w14:paraId="71CC6BB6" w14:textId="44202F4C" w:rsidR="00BB6D77" w:rsidRDefault="00722DCA" w:rsidP="00BE3998">
      <w:pPr>
        <w:shd w:val="clear" w:color="auto" w:fill="FFFFFF"/>
        <w:spacing w:before="100" w:beforeAutospacing="1" w:after="100" w:afterAutospacing="1" w:line="320" w:lineRule="atLeast"/>
        <w:ind w:right="300"/>
        <w:rPr>
          <w:rStyle w:val="Hyperlink"/>
          <w:rFonts w:ascii="Arial" w:hAnsi="Arial" w:cs="Arial"/>
          <w:sz w:val="22"/>
          <w:szCs w:val="22"/>
        </w:rPr>
      </w:pPr>
      <w:r w:rsidRPr="00D31594">
        <w:rPr>
          <w:rFonts w:ascii="Arial" w:hAnsi="Arial" w:cs="Arial"/>
          <w:color w:val="000000"/>
          <w:sz w:val="22"/>
          <w:szCs w:val="22"/>
        </w:rPr>
        <w:t xml:space="preserve">Plunkert, David. </w:t>
      </w:r>
      <w:r w:rsidRPr="005B5DB1">
        <w:rPr>
          <w:rFonts w:ascii="Arial" w:hAnsi="Arial" w:cs="Arial"/>
          <w:b/>
          <w:i/>
          <w:color w:val="000000"/>
          <w:sz w:val="22"/>
          <w:szCs w:val="22"/>
        </w:rPr>
        <w:t>‘</w:t>
      </w:r>
      <w:r w:rsidRPr="005B5DB1">
        <w:rPr>
          <w:rStyle w:val="Strong"/>
          <w:rFonts w:ascii="Arial" w:hAnsi="Arial" w:cs="Arial"/>
          <w:b w:val="0"/>
          <w:i/>
          <w:sz w:val="22"/>
          <w:szCs w:val="22"/>
        </w:rPr>
        <w:t>Expanding Cultural Research’.</w:t>
      </w:r>
      <w:r w:rsidRPr="00D31594">
        <w:rPr>
          <w:rStyle w:val="Strong"/>
          <w:rFonts w:ascii="Arial" w:hAnsi="Arial" w:cs="Arial"/>
          <w:sz w:val="22"/>
          <w:szCs w:val="22"/>
        </w:rPr>
        <w:t xml:space="preserve"> </w:t>
      </w:r>
      <w:r w:rsidRPr="00D31594">
        <w:rPr>
          <w:rFonts w:ascii="Arial" w:hAnsi="Arial" w:cs="Arial"/>
          <w:sz w:val="22"/>
          <w:szCs w:val="22"/>
        </w:rPr>
        <w:t xml:space="preserve">Chronicle Review. </w:t>
      </w:r>
      <w:r>
        <w:rPr>
          <w:rFonts w:ascii="Arial" w:hAnsi="Arial" w:cs="Arial"/>
          <w:color w:val="000000" w:themeColor="text1"/>
          <w:sz w:val="22"/>
          <w:szCs w:val="22"/>
        </w:rPr>
        <w:t>Accessed 01/08</w:t>
      </w:r>
      <w:r w:rsidRPr="008E42B1">
        <w:rPr>
          <w:rFonts w:ascii="Arial" w:hAnsi="Arial" w:cs="Arial"/>
          <w:color w:val="000000" w:themeColor="text1"/>
          <w:sz w:val="22"/>
          <w:szCs w:val="22"/>
        </w:rPr>
        <w:t>/2017</w:t>
      </w:r>
      <w:r>
        <w:rPr>
          <w:rFonts w:ascii="Arial" w:hAnsi="Arial" w:cs="Arial"/>
          <w:color w:val="000000" w:themeColor="text1"/>
          <w:sz w:val="22"/>
          <w:szCs w:val="22"/>
        </w:rPr>
        <w:t xml:space="preserve"> </w:t>
      </w:r>
      <w:hyperlink r:id="rId57" w:history="1">
        <w:r w:rsidRPr="00D31594">
          <w:rPr>
            <w:rStyle w:val="Hyperlink"/>
            <w:rFonts w:ascii="Arial" w:hAnsi="Arial" w:cs="Arial"/>
            <w:sz w:val="22"/>
            <w:szCs w:val="22"/>
          </w:rPr>
          <w:t>http://davidplunkert.com/</w:t>
        </w:r>
      </w:hyperlink>
    </w:p>
    <w:p w14:paraId="3C961A54" w14:textId="084B1BD7" w:rsidR="00BE3998" w:rsidRPr="00F408FD" w:rsidRDefault="00BE3998" w:rsidP="00F408FD">
      <w:pPr>
        <w:shd w:val="clear" w:color="auto" w:fill="FFFFFF"/>
        <w:spacing w:before="100" w:beforeAutospacing="1" w:after="100" w:afterAutospacing="1" w:line="320" w:lineRule="atLeast"/>
        <w:ind w:right="300"/>
        <w:rPr>
          <w:rFonts w:ascii="Arial" w:hAnsi="Arial" w:cs="Arial"/>
          <w:color w:val="2F5496" w:themeColor="accent1" w:themeShade="BF"/>
          <w:sz w:val="22"/>
          <w:szCs w:val="22"/>
          <w:u w:val="single"/>
        </w:rPr>
      </w:pPr>
      <w:r w:rsidRPr="00D31594">
        <w:rPr>
          <w:rFonts w:ascii="Arial" w:hAnsi="Arial" w:cs="Arial"/>
          <w:color w:val="000000"/>
          <w:sz w:val="22"/>
          <w:szCs w:val="22"/>
        </w:rPr>
        <w:t xml:space="preserve">Plunkert, David. </w:t>
      </w:r>
      <w:r w:rsidRPr="00D31594">
        <w:rPr>
          <w:rFonts w:ascii="Arial" w:hAnsi="Arial" w:cs="Arial"/>
          <w:i/>
          <w:color w:val="000000"/>
          <w:sz w:val="22"/>
          <w:szCs w:val="22"/>
        </w:rPr>
        <w:t>’Shin splints’.</w:t>
      </w:r>
      <w:r w:rsidRPr="00D31594">
        <w:rPr>
          <w:rFonts w:ascii="Arial" w:hAnsi="Arial" w:cs="Arial"/>
          <w:color w:val="000000"/>
          <w:sz w:val="22"/>
          <w:szCs w:val="22"/>
        </w:rPr>
        <w:t xml:space="preserve"> Runners World.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01/08</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r w:rsidRPr="00D31594">
        <w:rPr>
          <w:rFonts w:ascii="Arial" w:hAnsi="Arial" w:cs="Arial"/>
          <w:color w:val="000000"/>
          <w:sz w:val="22"/>
          <w:szCs w:val="22"/>
        </w:rPr>
        <w:t xml:space="preserve">                                  </w:t>
      </w:r>
      <w:hyperlink r:id="rId58" w:history="1">
        <w:r w:rsidRPr="00D31594">
          <w:rPr>
            <w:rStyle w:val="Hyperlink"/>
            <w:rFonts w:ascii="Arial" w:hAnsi="Arial" w:cs="Arial"/>
            <w:color w:val="2F5496" w:themeColor="accent1" w:themeShade="BF"/>
            <w:sz w:val="22"/>
            <w:szCs w:val="22"/>
          </w:rPr>
          <w:t>http://davidplunkert.com/</w:t>
        </w:r>
      </w:hyperlink>
    </w:p>
    <w:p w14:paraId="73DCAB89" w14:textId="1CF8C055" w:rsidR="00722DCA" w:rsidRDefault="00BB6D77" w:rsidP="00BB6D77">
      <w:pPr>
        <w:rPr>
          <w:rFonts w:ascii="Arial" w:hAnsi="Arial" w:cs="Arial"/>
          <w:color w:val="000000"/>
          <w:sz w:val="22"/>
          <w:szCs w:val="22"/>
          <w:lang w:val="en"/>
        </w:rPr>
      </w:pPr>
      <w:r w:rsidRPr="00D31594">
        <w:rPr>
          <w:rFonts w:ascii="Arial" w:hAnsi="Arial" w:cs="Arial"/>
          <w:color w:val="333333"/>
          <w:sz w:val="22"/>
          <w:szCs w:val="22"/>
          <w:lang w:val="en"/>
        </w:rPr>
        <w:t>Ponzi, Emiliano. 2011.</w:t>
      </w:r>
      <w:r>
        <w:rPr>
          <w:rFonts w:ascii="Arial" w:hAnsi="Arial" w:cs="Arial"/>
          <w:i/>
          <w:color w:val="000000" w:themeColor="text1"/>
          <w:sz w:val="22"/>
          <w:szCs w:val="22"/>
          <w:lang w:val="en"/>
        </w:rPr>
        <w:t xml:space="preserve"> </w:t>
      </w:r>
      <w:r w:rsidRPr="00D31594">
        <w:rPr>
          <w:rFonts w:ascii="Arial" w:hAnsi="Arial" w:cs="Arial"/>
          <w:color w:val="333333"/>
          <w:sz w:val="22"/>
          <w:szCs w:val="22"/>
          <w:lang w:val="en"/>
        </w:rPr>
        <w:t>‘</w:t>
      </w:r>
      <w:r w:rsidRPr="00D31594">
        <w:rPr>
          <w:rFonts w:ascii="Arial" w:hAnsi="Arial" w:cs="Arial"/>
          <w:i/>
          <w:color w:val="333333"/>
          <w:sz w:val="22"/>
          <w:szCs w:val="22"/>
          <w:lang w:val="en"/>
        </w:rPr>
        <w:t>10 x 10’</w:t>
      </w:r>
      <w:r w:rsidRPr="00D31594">
        <w:rPr>
          <w:rFonts w:ascii="Arial" w:hAnsi="Arial" w:cs="Arial"/>
          <w:color w:val="333333"/>
          <w:lang w:val="en"/>
        </w:rPr>
        <w:t xml:space="preserve">. </w:t>
      </w:r>
      <w:r w:rsidRPr="00257D0B">
        <w:rPr>
          <w:rFonts w:ascii="Arial" w:hAnsi="Arial" w:cs="Arial"/>
          <w:i/>
          <w:color w:val="000000" w:themeColor="text1"/>
          <w:sz w:val="22"/>
          <w:szCs w:val="22"/>
          <w:lang w:val="en"/>
        </w:rPr>
        <w:t xml:space="preserve">‘2011 </w:t>
      </w:r>
      <w:proofErr w:type="spellStart"/>
      <w:r w:rsidRPr="00257D0B">
        <w:rPr>
          <w:rFonts w:ascii="Arial" w:hAnsi="Arial" w:cs="Arial"/>
          <w:i/>
          <w:color w:val="000000" w:themeColor="text1"/>
          <w:sz w:val="22"/>
          <w:szCs w:val="22"/>
          <w:lang w:val="en"/>
        </w:rPr>
        <w:t>Aniversary</w:t>
      </w:r>
      <w:proofErr w:type="spellEnd"/>
      <w:r w:rsidRPr="00257D0B">
        <w:rPr>
          <w:rFonts w:ascii="Arial" w:hAnsi="Arial" w:cs="Arial"/>
          <w:i/>
          <w:color w:val="000000" w:themeColor="text1"/>
          <w:sz w:val="22"/>
          <w:szCs w:val="22"/>
          <w:lang w:val="en"/>
        </w:rPr>
        <w:t xml:space="preserve">, </w:t>
      </w:r>
      <w:r w:rsidRPr="005C6230">
        <w:rPr>
          <w:rFonts w:ascii="Arial" w:hAnsi="Arial" w:cs="Arial"/>
          <w:i/>
          <w:color w:val="000000" w:themeColor="text1"/>
          <w:sz w:val="22"/>
          <w:szCs w:val="22"/>
          <w:lang w:val="en"/>
        </w:rPr>
        <w:t xml:space="preserve">La </w:t>
      </w:r>
      <w:proofErr w:type="spellStart"/>
      <w:r w:rsidRPr="005C6230">
        <w:rPr>
          <w:rFonts w:ascii="Arial" w:hAnsi="Arial" w:cs="Arial"/>
          <w:i/>
          <w:color w:val="000000" w:themeColor="text1"/>
          <w:sz w:val="22"/>
          <w:szCs w:val="22"/>
          <w:lang w:val="en"/>
        </w:rPr>
        <w:t>Repubblica</w:t>
      </w:r>
      <w:proofErr w:type="spellEnd"/>
      <w:r>
        <w:rPr>
          <w:rFonts w:ascii="Arial" w:hAnsi="Arial" w:cs="Arial"/>
          <w:i/>
          <w:color w:val="000000" w:themeColor="text1"/>
          <w:sz w:val="22"/>
          <w:szCs w:val="22"/>
          <w:lang w:val="en"/>
        </w:rPr>
        <w:t>’</w:t>
      </w:r>
      <w:r w:rsidRPr="005C6230">
        <w:rPr>
          <w:rFonts w:ascii="Arial" w:hAnsi="Arial" w:cs="Arial"/>
          <w:i/>
          <w:color w:val="000000" w:themeColor="text1"/>
          <w:sz w:val="22"/>
          <w:szCs w:val="22"/>
          <w:lang w:val="en"/>
        </w:rPr>
        <w:t>.</w:t>
      </w:r>
      <w:r w:rsidRPr="00257D0B">
        <w:rPr>
          <w:rFonts w:ascii="Arial" w:hAnsi="Arial" w:cs="Arial"/>
          <w:i/>
          <w:color w:val="000000" w:themeColor="text1"/>
          <w:sz w:val="22"/>
          <w:szCs w:val="22"/>
          <w:lang w:val="en"/>
        </w:rPr>
        <w:t xml:space="preserve"> </w:t>
      </w:r>
      <w:r w:rsidRPr="00D31594">
        <w:rPr>
          <w:rFonts w:ascii="Arial" w:hAnsi="Arial" w:cs="Arial"/>
          <w:color w:val="000000"/>
          <w:sz w:val="22"/>
          <w:szCs w:val="22"/>
          <w:lang w:val="en"/>
        </w:rPr>
        <w:t xml:space="preserve">Italy: </w:t>
      </w:r>
      <w:proofErr w:type="spellStart"/>
      <w:r w:rsidRPr="00D31594">
        <w:rPr>
          <w:rFonts w:ascii="Arial" w:hAnsi="Arial" w:cs="Arial"/>
          <w:color w:val="000000"/>
          <w:sz w:val="22"/>
          <w:szCs w:val="22"/>
          <w:lang w:val="en"/>
        </w:rPr>
        <w:t>Corraini</w:t>
      </w:r>
      <w:proofErr w:type="spellEnd"/>
      <w:r w:rsidRPr="00D31594">
        <w:rPr>
          <w:rFonts w:ascii="Arial" w:hAnsi="Arial" w:cs="Arial"/>
          <w:color w:val="000000"/>
          <w:sz w:val="22"/>
          <w:szCs w:val="22"/>
          <w:lang w:val="en"/>
        </w:rPr>
        <w:t xml:space="preserve"> </w:t>
      </w:r>
      <w:proofErr w:type="spellStart"/>
      <w:r w:rsidRPr="00D31594">
        <w:rPr>
          <w:rFonts w:ascii="Arial" w:hAnsi="Arial" w:cs="Arial"/>
          <w:color w:val="000000"/>
          <w:sz w:val="22"/>
          <w:szCs w:val="22"/>
          <w:lang w:val="en"/>
        </w:rPr>
        <w:t>Edizioni</w:t>
      </w:r>
      <w:proofErr w:type="spellEnd"/>
      <w:r>
        <w:rPr>
          <w:rFonts w:ascii="Arial" w:hAnsi="Arial" w:cs="Arial"/>
          <w:color w:val="000000"/>
          <w:sz w:val="22"/>
          <w:szCs w:val="22"/>
          <w:lang w:val="en"/>
        </w:rPr>
        <w:t>.</w:t>
      </w:r>
    </w:p>
    <w:p w14:paraId="73AD9E0D" w14:textId="0B7E4278" w:rsidR="00722DCA" w:rsidRDefault="00722DCA" w:rsidP="00BB6D77">
      <w:pPr>
        <w:rPr>
          <w:rFonts w:ascii="Arial" w:eastAsia="Times New Roman" w:hAnsi="Arial" w:cs="Arial"/>
          <w:color w:val="000000"/>
          <w:sz w:val="22"/>
          <w:szCs w:val="22"/>
        </w:rPr>
      </w:pPr>
      <w:proofErr w:type="spellStart"/>
      <w:r w:rsidRPr="00D31594">
        <w:rPr>
          <w:rFonts w:ascii="Arial" w:eastAsia="Times New Roman" w:hAnsi="Arial" w:cs="Arial"/>
          <w:color w:val="000000"/>
          <w:sz w:val="22"/>
          <w:szCs w:val="22"/>
        </w:rPr>
        <w:t>Pricken</w:t>
      </w:r>
      <w:proofErr w:type="spellEnd"/>
      <w:r w:rsidRPr="00D31594">
        <w:rPr>
          <w:rFonts w:ascii="Arial" w:eastAsia="Times New Roman" w:hAnsi="Arial" w:cs="Arial"/>
          <w:color w:val="000000"/>
          <w:sz w:val="22"/>
          <w:szCs w:val="22"/>
        </w:rPr>
        <w:t>, Mario. 2008.'</w:t>
      </w:r>
      <w:r w:rsidRPr="00D31594">
        <w:rPr>
          <w:rFonts w:ascii="Arial" w:eastAsia="Times New Roman" w:hAnsi="Arial" w:cs="Arial"/>
          <w:i/>
          <w:color w:val="000000"/>
          <w:sz w:val="22"/>
          <w:szCs w:val="22"/>
        </w:rPr>
        <w:t>Creative Advertising: Ideas and Techniques from the World's Best Campaigns'</w:t>
      </w:r>
      <w:r w:rsidRPr="00D31594">
        <w:rPr>
          <w:rFonts w:ascii="Arial" w:eastAsia="Times New Roman" w:hAnsi="Arial" w:cs="Arial"/>
          <w:color w:val="000000"/>
          <w:sz w:val="22"/>
          <w:szCs w:val="22"/>
        </w:rPr>
        <w:t xml:space="preserve">, </w:t>
      </w:r>
      <w:r>
        <w:rPr>
          <w:rFonts w:ascii="Arial" w:eastAsia="Times New Roman" w:hAnsi="Arial" w:cs="Arial"/>
          <w:color w:val="000000"/>
          <w:sz w:val="22"/>
          <w:szCs w:val="22"/>
        </w:rPr>
        <w:t>2</w:t>
      </w:r>
      <w:r w:rsidRPr="00C26A69">
        <w:rPr>
          <w:rFonts w:ascii="Arial" w:eastAsia="Times New Roman" w:hAnsi="Arial" w:cs="Arial"/>
          <w:color w:val="000000"/>
          <w:sz w:val="22"/>
          <w:szCs w:val="22"/>
          <w:vertAlign w:val="superscript"/>
        </w:rPr>
        <w:t>nd</w:t>
      </w:r>
      <w:r>
        <w:rPr>
          <w:rFonts w:ascii="Arial" w:eastAsia="Times New Roman" w:hAnsi="Arial" w:cs="Arial"/>
          <w:color w:val="000000"/>
          <w:sz w:val="22"/>
          <w:szCs w:val="22"/>
        </w:rPr>
        <w:t xml:space="preserve"> ed. </w:t>
      </w:r>
      <w:r w:rsidRPr="00D31594">
        <w:rPr>
          <w:rFonts w:ascii="Arial" w:eastAsia="Times New Roman" w:hAnsi="Arial" w:cs="Arial"/>
          <w:color w:val="000000"/>
          <w:sz w:val="22"/>
          <w:szCs w:val="22"/>
        </w:rPr>
        <w:t>UK: Thames &amp; Hudson.</w:t>
      </w:r>
    </w:p>
    <w:p w14:paraId="188D9AE1" w14:textId="77777777" w:rsidR="00BE3998" w:rsidRDefault="00BE3998" w:rsidP="00BB6D77">
      <w:pPr>
        <w:rPr>
          <w:rFonts w:ascii="Arial" w:eastAsia="Times New Roman" w:hAnsi="Arial" w:cs="Arial"/>
          <w:color w:val="000000"/>
          <w:sz w:val="22"/>
          <w:szCs w:val="22"/>
        </w:rPr>
      </w:pPr>
    </w:p>
    <w:p w14:paraId="1A710D97" w14:textId="77777777" w:rsidR="00BE3998" w:rsidRPr="00D31594" w:rsidRDefault="00BE3998" w:rsidP="00BE3998">
      <w:pPr>
        <w:pStyle w:val="isbn"/>
        <w:spacing w:before="0" w:beforeAutospacing="0" w:after="0" w:afterAutospacing="0" w:line="348" w:lineRule="atLeast"/>
        <w:textAlignment w:val="baseline"/>
        <w:rPr>
          <w:rFonts w:ascii="Arial" w:hAnsi="Arial" w:cs="Arial"/>
          <w:color w:val="333333"/>
          <w:sz w:val="22"/>
          <w:szCs w:val="22"/>
        </w:rPr>
      </w:pPr>
      <w:r w:rsidRPr="00D31594">
        <w:rPr>
          <w:rFonts w:ascii="Arial" w:hAnsi="Arial" w:cs="Arial"/>
          <w:color w:val="333333"/>
          <w:sz w:val="22"/>
          <w:szCs w:val="22"/>
        </w:rPr>
        <w:t>Reid, Jamie. 1977. ‘</w:t>
      </w:r>
      <w:r w:rsidRPr="00D31594">
        <w:rPr>
          <w:rFonts w:ascii="Arial" w:hAnsi="Arial" w:cs="Arial"/>
          <w:i/>
          <w:color w:val="333333"/>
          <w:sz w:val="22"/>
          <w:szCs w:val="22"/>
        </w:rPr>
        <w:t>God Save the Queen’.</w:t>
      </w:r>
      <w:r w:rsidRPr="00D31594">
        <w:rPr>
          <w:rFonts w:ascii="Arial" w:hAnsi="Arial" w:cs="Arial"/>
          <w:color w:val="333333"/>
          <w:sz w:val="22"/>
          <w:szCs w:val="22"/>
        </w:rPr>
        <w:t xml:space="preserve"> Sex Pistols Album Cover. V&amp;A Archive</w:t>
      </w:r>
    </w:p>
    <w:p w14:paraId="0B7B762B" w14:textId="23025933" w:rsidR="00BE3998" w:rsidRPr="00BE3998" w:rsidRDefault="00BE3998" w:rsidP="00BB6D77">
      <w:pPr>
        <w:rPr>
          <w:rFonts w:ascii="Arial" w:eastAsia="Times New Roman" w:hAnsi="Arial" w:cs="Arial"/>
          <w:color w:val="555555"/>
          <w:sz w:val="22"/>
          <w:szCs w:val="22"/>
          <w:shd w:val="clear" w:color="auto" w:fill="FFFFFF"/>
        </w:rPr>
      </w:pPr>
      <w:r w:rsidRPr="00D31594">
        <w:rPr>
          <w:rFonts w:ascii="Arial" w:eastAsia="Times New Roman" w:hAnsi="Arial" w:cs="Arial"/>
          <w:color w:val="555555"/>
          <w:sz w:val="22"/>
          <w:szCs w:val="22"/>
          <w:shd w:val="clear" w:color="auto" w:fill="FFFFFF"/>
        </w:rPr>
        <w:t>S.1286-1982</w:t>
      </w:r>
    </w:p>
    <w:p w14:paraId="09EBAB94" w14:textId="77777777" w:rsidR="00BB6D77" w:rsidRPr="00B05F53" w:rsidRDefault="00BB6D77" w:rsidP="00BB6D77">
      <w:pPr>
        <w:rPr>
          <w:rFonts w:ascii="Arial" w:hAnsi="Arial" w:cs="Arial"/>
          <w:color w:val="000000"/>
          <w:sz w:val="22"/>
          <w:szCs w:val="22"/>
          <w:lang w:val="en"/>
        </w:rPr>
      </w:pPr>
    </w:p>
    <w:p w14:paraId="3121FE5F" w14:textId="7CAAB8EA" w:rsidR="00BB6D77" w:rsidRDefault="008D5C56" w:rsidP="00BB6D77">
      <w:pPr>
        <w:rPr>
          <w:rFonts w:ascii="Arial" w:hAnsi="Arial" w:cs="Arial"/>
          <w:sz w:val="22"/>
          <w:szCs w:val="22"/>
        </w:rPr>
      </w:pPr>
      <w:r>
        <w:rPr>
          <w:rFonts w:ascii="Arial" w:hAnsi="Arial" w:cs="Arial"/>
          <w:sz w:val="22"/>
          <w:szCs w:val="22"/>
        </w:rPr>
        <w:t xml:space="preserve">Reyes, Alejandro. </w:t>
      </w:r>
      <w:r w:rsidR="00BB6D77" w:rsidRPr="00D31594">
        <w:rPr>
          <w:rFonts w:ascii="Arial" w:hAnsi="Arial" w:cs="Arial"/>
          <w:sz w:val="22"/>
          <w:szCs w:val="22"/>
        </w:rPr>
        <w:t xml:space="preserve">2012. </w:t>
      </w:r>
      <w:r w:rsidR="00BB6D77" w:rsidRPr="00D31594">
        <w:rPr>
          <w:rFonts w:ascii="Arial" w:hAnsi="Arial" w:cs="Arial"/>
          <w:i/>
          <w:sz w:val="22"/>
          <w:szCs w:val="22"/>
        </w:rPr>
        <w:t xml:space="preserve">‘Diversified Investment Strategies; Spreading Your Assets will help to control risk’. </w:t>
      </w:r>
      <w:r w:rsidR="00BB6D77" w:rsidRPr="00D31594">
        <w:rPr>
          <w:rFonts w:ascii="Arial" w:hAnsi="Arial" w:cs="Arial"/>
          <w:sz w:val="22"/>
          <w:szCs w:val="22"/>
        </w:rPr>
        <w:t>The Wall Street Journal Asia.</w:t>
      </w:r>
    </w:p>
    <w:p w14:paraId="397542DF" w14:textId="77777777" w:rsidR="00722DCA" w:rsidRDefault="00722DCA" w:rsidP="00BB6D77">
      <w:pPr>
        <w:rPr>
          <w:rFonts w:ascii="Arial" w:hAnsi="Arial" w:cs="Arial"/>
          <w:sz w:val="22"/>
          <w:szCs w:val="22"/>
        </w:rPr>
      </w:pPr>
    </w:p>
    <w:p w14:paraId="62933628" w14:textId="53416E56" w:rsidR="00722DCA" w:rsidRPr="00D31594" w:rsidRDefault="00722DCA" w:rsidP="00BB6D77">
      <w:pPr>
        <w:rPr>
          <w:rFonts w:ascii="Arial" w:hAnsi="Arial" w:cs="Arial"/>
          <w:sz w:val="22"/>
          <w:szCs w:val="22"/>
        </w:rPr>
      </w:pPr>
      <w:r w:rsidRPr="00D31594">
        <w:rPr>
          <w:rFonts w:ascii="Arial" w:hAnsi="Arial" w:cs="Arial"/>
          <w:sz w:val="22"/>
          <w:szCs w:val="22"/>
        </w:rPr>
        <w:t xml:space="preserve">Rothman, Julia; Jenny </w:t>
      </w:r>
      <w:proofErr w:type="spellStart"/>
      <w:r w:rsidRPr="00D31594">
        <w:rPr>
          <w:rFonts w:ascii="Arial" w:hAnsi="Arial" w:cs="Arial"/>
          <w:sz w:val="22"/>
          <w:szCs w:val="22"/>
        </w:rPr>
        <w:t>Volvovski</w:t>
      </w:r>
      <w:proofErr w:type="spellEnd"/>
      <w:r w:rsidRPr="00D31594">
        <w:rPr>
          <w:rFonts w:ascii="Arial" w:hAnsi="Arial" w:cs="Arial"/>
          <w:sz w:val="22"/>
          <w:szCs w:val="22"/>
        </w:rPr>
        <w:t xml:space="preserve">, </w:t>
      </w:r>
      <w:r>
        <w:rPr>
          <w:rFonts w:ascii="Arial" w:hAnsi="Arial" w:cs="Arial"/>
          <w:sz w:val="22"/>
          <w:szCs w:val="22"/>
        </w:rPr>
        <w:t xml:space="preserve">Matt </w:t>
      </w:r>
      <w:proofErr w:type="spellStart"/>
      <w:r>
        <w:rPr>
          <w:rFonts w:ascii="Arial" w:hAnsi="Arial" w:cs="Arial"/>
          <w:sz w:val="22"/>
          <w:szCs w:val="22"/>
        </w:rPr>
        <w:t>Lamothe</w:t>
      </w:r>
      <w:proofErr w:type="spellEnd"/>
      <w:r>
        <w:rPr>
          <w:rFonts w:ascii="Arial" w:hAnsi="Arial" w:cs="Arial"/>
          <w:sz w:val="22"/>
          <w:szCs w:val="22"/>
        </w:rPr>
        <w:t xml:space="preserve">. </w:t>
      </w:r>
      <w:r w:rsidRPr="00D31594">
        <w:rPr>
          <w:rFonts w:ascii="Arial" w:hAnsi="Arial" w:cs="Arial"/>
          <w:sz w:val="22"/>
          <w:szCs w:val="22"/>
        </w:rPr>
        <w:t xml:space="preserve">2010. </w:t>
      </w:r>
      <w:r w:rsidRPr="00D31594">
        <w:rPr>
          <w:rFonts w:ascii="Arial" w:hAnsi="Arial" w:cs="Arial"/>
          <w:i/>
          <w:sz w:val="22"/>
          <w:szCs w:val="22"/>
        </w:rPr>
        <w:t>‘The Exquisite Book’.</w:t>
      </w:r>
      <w:r>
        <w:rPr>
          <w:rFonts w:ascii="Arial" w:hAnsi="Arial" w:cs="Arial"/>
          <w:sz w:val="22"/>
          <w:szCs w:val="22"/>
        </w:rPr>
        <w:t xml:space="preserve"> USA: Chronicle.</w:t>
      </w:r>
    </w:p>
    <w:p w14:paraId="254D9FD6" w14:textId="77777777" w:rsidR="00BB6D77" w:rsidRPr="00D31594" w:rsidRDefault="00BB6D77" w:rsidP="00BB6D77">
      <w:pPr>
        <w:rPr>
          <w:rFonts w:ascii="Arial" w:eastAsia="Times New Roman" w:hAnsi="Arial" w:cs="Arial"/>
          <w:sz w:val="22"/>
          <w:szCs w:val="22"/>
          <w:lang w:eastAsia="en-GB"/>
        </w:rPr>
      </w:pPr>
    </w:p>
    <w:p w14:paraId="2DF99508" w14:textId="17042CDA" w:rsidR="00BB6D77" w:rsidRPr="00D31594" w:rsidRDefault="00BB6D77" w:rsidP="00BB6D77">
      <w:pPr>
        <w:rPr>
          <w:rFonts w:ascii="Arial" w:hAnsi="Arial" w:cs="Arial"/>
          <w:sz w:val="22"/>
          <w:szCs w:val="22"/>
        </w:rPr>
      </w:pPr>
      <w:r w:rsidRPr="00D31594">
        <w:rPr>
          <w:rStyle w:val="author"/>
          <w:rFonts w:ascii="Arial" w:hAnsi="Arial" w:cs="Arial"/>
          <w:sz w:val="22"/>
          <w:szCs w:val="22"/>
        </w:rPr>
        <w:t xml:space="preserve">Sinclair, Mark. </w:t>
      </w:r>
      <w:r w:rsidRPr="00D31594">
        <w:rPr>
          <w:rStyle w:val="hentry-date"/>
          <w:rFonts w:ascii="Arial" w:hAnsi="Arial" w:cs="Arial"/>
          <w:sz w:val="22"/>
          <w:szCs w:val="22"/>
        </w:rPr>
        <w:t>2009</w:t>
      </w:r>
      <w:r w:rsidRPr="00D31594">
        <w:rPr>
          <w:rFonts w:ascii="Arial" w:hAnsi="Arial" w:cs="Arial"/>
          <w:sz w:val="22"/>
          <w:szCs w:val="22"/>
        </w:rPr>
        <w:t xml:space="preserve">. </w:t>
      </w:r>
      <w:r w:rsidRPr="00D31594">
        <w:rPr>
          <w:rFonts w:ascii="Arial" w:hAnsi="Arial" w:cs="Arial"/>
          <w:i/>
          <w:sz w:val="22"/>
          <w:szCs w:val="22"/>
        </w:rPr>
        <w:t>‘Noma Bar: Negative Space’.</w:t>
      </w:r>
      <w:r w:rsidRPr="00D31594">
        <w:rPr>
          <w:rFonts w:ascii="Arial" w:hAnsi="Arial" w:cs="Arial"/>
          <w:sz w:val="22"/>
          <w:szCs w:val="22"/>
        </w:rPr>
        <w:t xml:space="preserve"> </w:t>
      </w:r>
      <w:r w:rsidRPr="00D31594">
        <w:rPr>
          <w:rStyle w:val="author"/>
          <w:rFonts w:ascii="Arial" w:hAnsi="Arial" w:cs="Arial"/>
          <w:sz w:val="22"/>
          <w:szCs w:val="22"/>
        </w:rPr>
        <w:t>Creative Review.</w:t>
      </w:r>
      <w:r w:rsidR="008D5C56">
        <w:rPr>
          <w:rStyle w:val="author"/>
          <w:rFonts w:ascii="Arial" w:hAnsi="Arial" w:cs="Arial"/>
          <w:sz w:val="22"/>
          <w:szCs w:val="22"/>
        </w:rPr>
        <w:t xml:space="preserve"> </w:t>
      </w:r>
      <w:r w:rsidR="008D5C56" w:rsidRPr="008E42B1">
        <w:rPr>
          <w:rFonts w:ascii="Arial" w:hAnsi="Arial" w:cs="Arial"/>
          <w:color w:val="000000" w:themeColor="text1"/>
          <w:sz w:val="22"/>
          <w:szCs w:val="22"/>
        </w:rPr>
        <w:t xml:space="preserve">Accessed </w:t>
      </w:r>
      <w:r w:rsidR="008D5C56">
        <w:rPr>
          <w:rFonts w:ascii="Arial" w:hAnsi="Arial" w:cs="Arial"/>
          <w:color w:val="000000" w:themeColor="text1"/>
          <w:sz w:val="22"/>
          <w:szCs w:val="22"/>
        </w:rPr>
        <w:t>10/10</w:t>
      </w:r>
      <w:r w:rsidR="008D5C56" w:rsidRPr="008E42B1">
        <w:rPr>
          <w:rFonts w:ascii="Arial" w:hAnsi="Arial" w:cs="Arial"/>
          <w:color w:val="000000" w:themeColor="text1"/>
          <w:sz w:val="22"/>
          <w:szCs w:val="22"/>
        </w:rPr>
        <w:t>/2017</w:t>
      </w:r>
    </w:p>
    <w:p w14:paraId="0B229426" w14:textId="657CD551" w:rsidR="00BB6D77" w:rsidRDefault="00CB009F" w:rsidP="00BB6D77">
      <w:pPr>
        <w:rPr>
          <w:rStyle w:val="Hyperlink"/>
          <w:rFonts w:ascii="Arial" w:eastAsia="Times New Roman" w:hAnsi="Arial" w:cs="Arial"/>
          <w:sz w:val="22"/>
          <w:szCs w:val="22"/>
          <w:lang w:eastAsia="en-GB"/>
        </w:rPr>
      </w:pPr>
      <w:hyperlink r:id="rId59" w:history="1">
        <w:r w:rsidR="00BB6D77" w:rsidRPr="00D31594">
          <w:rPr>
            <w:rStyle w:val="Hyperlink"/>
            <w:rFonts w:ascii="Arial" w:eastAsia="Times New Roman" w:hAnsi="Arial" w:cs="Arial"/>
            <w:sz w:val="22"/>
            <w:szCs w:val="22"/>
            <w:lang w:eastAsia="en-GB"/>
          </w:rPr>
          <w:t>https://www.creativereview.co.uk/noma-bar-negative-space/</w:t>
        </w:r>
      </w:hyperlink>
    </w:p>
    <w:p w14:paraId="39E96153" w14:textId="77777777" w:rsidR="00BE3998" w:rsidRDefault="00BE3998" w:rsidP="00BB6D77">
      <w:pPr>
        <w:rPr>
          <w:rStyle w:val="Hyperlink"/>
          <w:rFonts w:ascii="Arial" w:eastAsia="Times New Roman" w:hAnsi="Arial" w:cs="Arial"/>
          <w:sz w:val="22"/>
          <w:szCs w:val="22"/>
          <w:lang w:eastAsia="en-GB"/>
        </w:rPr>
      </w:pPr>
    </w:p>
    <w:p w14:paraId="587A0B4A" w14:textId="77777777" w:rsidR="00BE3998" w:rsidRPr="007D1589" w:rsidRDefault="00BE3998" w:rsidP="00BE3998">
      <w:pPr>
        <w:rPr>
          <w:rFonts w:ascii="Arial" w:hAnsi="Arial" w:cs="Arial"/>
          <w:color w:val="000000" w:themeColor="text1"/>
          <w:sz w:val="22"/>
          <w:szCs w:val="22"/>
        </w:rPr>
      </w:pPr>
      <w:proofErr w:type="spellStart"/>
      <w:r w:rsidRPr="007D1589">
        <w:rPr>
          <w:rFonts w:ascii="Arial" w:hAnsi="Arial" w:cs="Arial"/>
          <w:color w:val="000000" w:themeColor="text1"/>
          <w:sz w:val="22"/>
          <w:szCs w:val="22"/>
        </w:rPr>
        <w:t>Steininger</w:t>
      </w:r>
      <w:proofErr w:type="spellEnd"/>
      <w:r w:rsidRPr="007D1589">
        <w:rPr>
          <w:rFonts w:ascii="Arial" w:hAnsi="Arial" w:cs="Arial"/>
          <w:color w:val="000000" w:themeColor="text1"/>
          <w:sz w:val="22"/>
          <w:szCs w:val="22"/>
        </w:rPr>
        <w:t xml:space="preserve">, Otto. 2017. </w:t>
      </w:r>
      <w:r w:rsidRPr="007D1589">
        <w:rPr>
          <w:rFonts w:ascii="Arial" w:hAnsi="Arial" w:cs="Arial"/>
          <w:i/>
          <w:color w:val="000000" w:themeColor="text1"/>
          <w:sz w:val="22"/>
          <w:szCs w:val="22"/>
        </w:rPr>
        <w:t>‘Gun Crazy America’</w:t>
      </w:r>
      <w:r w:rsidRPr="007D1589">
        <w:rPr>
          <w:rFonts w:ascii="Arial" w:hAnsi="Arial" w:cs="Arial"/>
          <w:color w:val="000000" w:themeColor="text1"/>
          <w:sz w:val="22"/>
          <w:szCs w:val="22"/>
        </w:rPr>
        <w:t>, American Illustration 35.</w:t>
      </w:r>
    </w:p>
    <w:p w14:paraId="5D0FF45E" w14:textId="77777777" w:rsidR="00BE3998" w:rsidRPr="007D1589" w:rsidRDefault="00BE3998" w:rsidP="00BE3998">
      <w:pPr>
        <w:rPr>
          <w:rFonts w:ascii="Arial" w:hAnsi="Arial" w:cs="Arial"/>
          <w:color w:val="000000" w:themeColor="text1"/>
          <w:sz w:val="22"/>
          <w:szCs w:val="22"/>
        </w:rPr>
      </w:pPr>
      <w:r w:rsidRPr="007D1589">
        <w:rPr>
          <w:rFonts w:ascii="Arial" w:hAnsi="Arial" w:cs="Arial"/>
          <w:color w:val="000000" w:themeColor="text1"/>
          <w:sz w:val="22"/>
          <w:szCs w:val="22"/>
        </w:rPr>
        <w:t>Accessed 10/01/2018</w:t>
      </w:r>
    </w:p>
    <w:p w14:paraId="494789B0" w14:textId="5867FF59" w:rsidR="00BE3998" w:rsidRPr="007D1589" w:rsidRDefault="00CB009F" w:rsidP="00BB6D77">
      <w:pPr>
        <w:rPr>
          <w:rStyle w:val="Hyperlink"/>
          <w:rFonts w:ascii="Arial" w:hAnsi="Arial" w:cs="Arial"/>
          <w:color w:val="000000" w:themeColor="text1"/>
          <w:sz w:val="22"/>
          <w:szCs w:val="22"/>
          <w:u w:val="none"/>
        </w:rPr>
      </w:pPr>
      <w:hyperlink r:id="rId60" w:anchor="1" w:history="1">
        <w:r w:rsidR="00BE3998" w:rsidRPr="007D1589">
          <w:rPr>
            <w:rStyle w:val="Hyperlink"/>
            <w:rFonts w:ascii="Arial" w:hAnsi="Arial" w:cs="Arial"/>
            <w:color w:val="000000" w:themeColor="text1"/>
            <w:sz w:val="22"/>
            <w:szCs w:val="22"/>
          </w:rPr>
          <w:t>https://www.ai-ap.com/slideshow/AI/35/otto-steininger/#1</w:t>
        </w:r>
      </w:hyperlink>
    </w:p>
    <w:p w14:paraId="6F7B4F77" w14:textId="77777777" w:rsidR="00BB6D77" w:rsidRPr="00370A6C" w:rsidRDefault="00BB6D77" w:rsidP="00BB6D77">
      <w:pPr>
        <w:spacing w:before="100" w:beforeAutospacing="1" w:after="100" w:afterAutospacing="1"/>
        <w:rPr>
          <w:rFonts w:ascii="Arial" w:eastAsia="Times New Roman" w:hAnsi="Arial" w:cs="Arial"/>
          <w:color w:val="0563C1" w:themeColor="hyperlink"/>
          <w:sz w:val="22"/>
          <w:szCs w:val="22"/>
          <w:u w:val="single"/>
          <w:lang w:eastAsia="en-GB"/>
        </w:rPr>
      </w:pPr>
      <w:r>
        <w:rPr>
          <w:rFonts w:ascii="Arial" w:hAnsi="Arial" w:cs="Arial"/>
          <w:color w:val="000000" w:themeColor="text1"/>
          <w:sz w:val="22"/>
          <w:szCs w:val="22"/>
        </w:rPr>
        <w:t xml:space="preserve">Steve Bell.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07/09</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hyperlink r:id="rId61" w:history="1">
        <w:r w:rsidRPr="00D31594">
          <w:rPr>
            <w:rStyle w:val="Hyperlink"/>
            <w:rFonts w:ascii="Arial" w:hAnsi="Arial" w:cs="Arial"/>
            <w:sz w:val="22"/>
            <w:szCs w:val="22"/>
          </w:rPr>
          <w:t>steve@belltoons.co.uk</w:t>
        </w:r>
      </w:hyperlink>
    </w:p>
    <w:p w14:paraId="2DC109E0" w14:textId="12A2CCDB" w:rsidR="00BB6D77" w:rsidRDefault="00BB6D77" w:rsidP="00BE3998">
      <w:pPr>
        <w:spacing w:before="100" w:beforeAutospacing="1" w:after="100" w:afterAutospacing="1"/>
        <w:rPr>
          <w:rStyle w:val="Hyperlink"/>
          <w:rFonts w:ascii="Arial" w:eastAsia="Times New Roman" w:hAnsi="Arial" w:cs="Arial"/>
          <w:sz w:val="22"/>
          <w:szCs w:val="22"/>
          <w:lang w:eastAsia="en-GB"/>
        </w:rPr>
      </w:pPr>
      <w:r>
        <w:rPr>
          <w:rFonts w:ascii="Arial" w:hAnsi="Arial" w:cs="Arial"/>
          <w:color w:val="000000" w:themeColor="text1"/>
          <w:sz w:val="22"/>
          <w:szCs w:val="22"/>
        </w:rPr>
        <w:lastRenderedPageBreak/>
        <w:t xml:space="preserve">Steve Bell.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07/09</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hyperlink r:id="rId62" w:history="1">
        <w:r w:rsidRPr="00D31594">
          <w:rPr>
            <w:rStyle w:val="Hyperlink"/>
            <w:rFonts w:ascii="Arial" w:eastAsia="Times New Roman" w:hAnsi="Arial" w:cs="Arial"/>
            <w:sz w:val="22"/>
            <w:szCs w:val="22"/>
            <w:lang w:eastAsia="en-GB"/>
          </w:rPr>
          <w:t>https://www.theguardian.com/profile/stevebell</w:t>
        </w:r>
      </w:hyperlink>
    </w:p>
    <w:p w14:paraId="4A5E9C9C" w14:textId="7B4B4AE3" w:rsidR="00BE3998" w:rsidRDefault="00BE3998" w:rsidP="00BE3998">
      <w:pPr>
        <w:rPr>
          <w:rStyle w:val="Hyperlink"/>
          <w:rFonts w:ascii="Arial" w:hAnsi="Arial" w:cs="Arial"/>
          <w:color w:val="000000" w:themeColor="text1"/>
          <w:sz w:val="22"/>
          <w:szCs w:val="22"/>
          <w:u w:val="none"/>
        </w:rPr>
      </w:pPr>
      <w:r w:rsidRPr="008E42B1">
        <w:rPr>
          <w:rFonts w:ascii="Arial" w:hAnsi="Arial" w:cs="Arial"/>
          <w:color w:val="000000" w:themeColor="text1"/>
          <w:sz w:val="22"/>
          <w:szCs w:val="22"/>
        </w:rPr>
        <w:t>Sue Clarke Illustration</w:t>
      </w:r>
      <w:r>
        <w:rPr>
          <w:rFonts w:ascii="Arial" w:hAnsi="Arial" w:cs="Arial"/>
          <w:color w:val="000000" w:themeColor="text1"/>
          <w:sz w:val="22"/>
          <w:szCs w:val="22"/>
        </w:rPr>
        <w:t>. 2017.</w:t>
      </w:r>
      <w:r w:rsidRPr="006F2EDF">
        <w:rPr>
          <w:rFonts w:ascii="Arial" w:hAnsi="Arial" w:cs="Arial"/>
          <w:i/>
          <w:color w:val="000000" w:themeColor="text1"/>
          <w:sz w:val="22"/>
          <w:szCs w:val="22"/>
        </w:rPr>
        <w:t xml:space="preserve"> ‘Diversified Investment Strategies</w:t>
      </w:r>
      <w:r>
        <w:rPr>
          <w:rFonts w:ascii="Arial" w:hAnsi="Arial" w:cs="Arial"/>
          <w:i/>
          <w:color w:val="000000" w:themeColor="text1"/>
          <w:sz w:val="22"/>
          <w:szCs w:val="22"/>
        </w:rPr>
        <w:t>’</w:t>
      </w:r>
      <w:r w:rsidRPr="006F2EDF">
        <w:rPr>
          <w:rFonts w:ascii="Arial" w:hAnsi="Arial" w:cs="Arial"/>
          <w:i/>
          <w:color w:val="000000" w:themeColor="text1"/>
          <w:sz w:val="22"/>
          <w:szCs w:val="22"/>
        </w:rPr>
        <w:t>, The Wall Street Journal</w:t>
      </w:r>
      <w:r>
        <w:rPr>
          <w:rFonts w:ascii="Arial" w:hAnsi="Arial" w:cs="Arial"/>
          <w:i/>
          <w:color w:val="000000" w:themeColor="text1"/>
          <w:sz w:val="22"/>
          <w:szCs w:val="22"/>
        </w:rPr>
        <w:t>.</w:t>
      </w:r>
      <w:r w:rsidRPr="006F2EDF">
        <w:rPr>
          <w:rFonts w:ascii="Arial" w:hAnsi="Arial" w:cs="Arial"/>
          <w:i/>
          <w:color w:val="000000" w:themeColor="text1"/>
          <w:sz w:val="22"/>
          <w:szCs w:val="22"/>
        </w:rPr>
        <w:t xml:space="preserve"> Asia. </w:t>
      </w:r>
      <w:r w:rsidRPr="008E42B1">
        <w:rPr>
          <w:rFonts w:ascii="Arial" w:hAnsi="Arial" w:cs="Arial"/>
          <w:color w:val="000000" w:themeColor="text1"/>
          <w:sz w:val="22"/>
          <w:szCs w:val="22"/>
        </w:rPr>
        <w:t>Accessed 01/12/2017</w:t>
      </w:r>
      <w:r>
        <w:rPr>
          <w:rFonts w:ascii="Arial" w:hAnsi="Arial" w:cs="Arial"/>
          <w:color w:val="000000" w:themeColor="text1"/>
          <w:sz w:val="22"/>
          <w:szCs w:val="22"/>
        </w:rPr>
        <w:t xml:space="preserve"> </w:t>
      </w:r>
      <w:hyperlink r:id="rId63" w:history="1">
        <w:r w:rsidRPr="00050203">
          <w:rPr>
            <w:rStyle w:val="Hyperlink"/>
            <w:rFonts w:ascii="Arial" w:hAnsi="Arial" w:cs="Arial"/>
            <w:sz w:val="22"/>
            <w:szCs w:val="22"/>
          </w:rPr>
          <w:t>http://www.sueclarkeillustration.co.uk</w:t>
        </w:r>
      </w:hyperlink>
    </w:p>
    <w:p w14:paraId="1284CFD1" w14:textId="77777777" w:rsidR="00BE3998" w:rsidRPr="00BE3998" w:rsidRDefault="00BE3998" w:rsidP="00BE3998">
      <w:pPr>
        <w:rPr>
          <w:rFonts w:ascii="Arial" w:hAnsi="Arial" w:cs="Arial"/>
          <w:color w:val="000000" w:themeColor="text1"/>
          <w:sz w:val="22"/>
          <w:szCs w:val="22"/>
        </w:rPr>
      </w:pPr>
    </w:p>
    <w:p w14:paraId="61A4A87F" w14:textId="51F6644E" w:rsidR="00BB6D77" w:rsidRDefault="00A25612" w:rsidP="00BB6D77">
      <w:pPr>
        <w:spacing w:after="45" w:line="255" w:lineRule="atLeast"/>
        <w:ind w:right="675"/>
        <w:rPr>
          <w:rFonts w:ascii="Arial" w:hAnsi="Arial" w:cs="Arial"/>
          <w:color w:val="333333"/>
          <w:sz w:val="22"/>
          <w:szCs w:val="22"/>
        </w:rPr>
      </w:pPr>
      <w:proofErr w:type="spellStart"/>
      <w:r>
        <w:rPr>
          <w:rFonts w:ascii="Arial" w:hAnsi="Arial" w:cs="Arial"/>
          <w:color w:val="333333"/>
          <w:sz w:val="22"/>
          <w:szCs w:val="22"/>
        </w:rPr>
        <w:t>Uhlmann</w:t>
      </w:r>
      <w:proofErr w:type="spellEnd"/>
      <w:r>
        <w:rPr>
          <w:rFonts w:ascii="Arial" w:hAnsi="Arial" w:cs="Arial"/>
          <w:color w:val="333333"/>
          <w:sz w:val="22"/>
          <w:szCs w:val="22"/>
        </w:rPr>
        <w:t xml:space="preserve">, David M. </w:t>
      </w:r>
      <w:r w:rsidR="00BB6D77" w:rsidRPr="00D31594">
        <w:rPr>
          <w:rFonts w:ascii="Arial" w:hAnsi="Arial" w:cs="Arial"/>
          <w:color w:val="333333"/>
          <w:sz w:val="22"/>
          <w:szCs w:val="22"/>
        </w:rPr>
        <w:t>2010.</w:t>
      </w:r>
      <w:r w:rsidR="00BB6D77" w:rsidRPr="00D31594">
        <w:rPr>
          <w:rFonts w:ascii="Arial" w:hAnsi="Arial" w:cs="Arial"/>
          <w:i/>
          <w:color w:val="333333"/>
          <w:sz w:val="22"/>
          <w:szCs w:val="22"/>
        </w:rPr>
        <w:t xml:space="preserve"> ‘Prosecuting Crimes Against the Earth’. </w:t>
      </w:r>
      <w:r w:rsidR="00BB6D77" w:rsidRPr="00D31594">
        <w:rPr>
          <w:rFonts w:ascii="Arial" w:hAnsi="Arial" w:cs="Arial"/>
          <w:color w:val="333333"/>
          <w:sz w:val="22"/>
          <w:szCs w:val="22"/>
        </w:rPr>
        <w:t>The</w:t>
      </w:r>
      <w:r w:rsidR="00BB6D77" w:rsidRPr="00D31594">
        <w:rPr>
          <w:rFonts w:ascii="Arial" w:hAnsi="Arial" w:cs="Arial"/>
          <w:i/>
          <w:color w:val="333333"/>
          <w:sz w:val="22"/>
          <w:szCs w:val="22"/>
        </w:rPr>
        <w:t xml:space="preserve"> </w:t>
      </w:r>
      <w:r w:rsidR="00BB6D77" w:rsidRPr="00D31594">
        <w:rPr>
          <w:rFonts w:ascii="Arial" w:hAnsi="Arial" w:cs="Arial"/>
          <w:color w:val="333333"/>
          <w:sz w:val="22"/>
          <w:szCs w:val="22"/>
        </w:rPr>
        <w:t xml:space="preserve">New York Times. Opinion. </w:t>
      </w:r>
      <w:r w:rsidR="0063399B">
        <w:rPr>
          <w:rFonts w:ascii="Arial" w:hAnsi="Arial" w:cs="Arial"/>
          <w:color w:val="333333"/>
          <w:sz w:val="22"/>
          <w:szCs w:val="22"/>
        </w:rPr>
        <w:t xml:space="preserve">Accessed </w:t>
      </w:r>
      <w:r w:rsidR="0063399B">
        <w:rPr>
          <w:rFonts w:ascii="Arial" w:hAnsi="Arial" w:cs="Arial"/>
          <w:color w:val="000000" w:themeColor="text1"/>
          <w:sz w:val="22"/>
          <w:szCs w:val="22"/>
        </w:rPr>
        <w:t>03/10</w:t>
      </w:r>
      <w:r w:rsidRPr="008E42B1">
        <w:rPr>
          <w:rFonts w:ascii="Arial" w:hAnsi="Arial" w:cs="Arial"/>
          <w:color w:val="000000" w:themeColor="text1"/>
          <w:sz w:val="22"/>
          <w:szCs w:val="22"/>
        </w:rPr>
        <w:t>/2017</w:t>
      </w:r>
      <w:r>
        <w:rPr>
          <w:rStyle w:val="Hyperlink"/>
          <w:rFonts w:ascii="Arial" w:eastAsia="Times New Roman" w:hAnsi="Arial" w:cs="Arial"/>
          <w:sz w:val="22"/>
          <w:szCs w:val="22"/>
          <w:lang w:eastAsia="en-GB"/>
        </w:rPr>
        <w:t xml:space="preserve">                                                                </w:t>
      </w:r>
    </w:p>
    <w:p w14:paraId="04E0ECFA" w14:textId="77777777" w:rsidR="00BB6D77" w:rsidRPr="0044417C" w:rsidRDefault="00CB009F" w:rsidP="00BB6D77">
      <w:pPr>
        <w:spacing w:after="45" w:line="255" w:lineRule="atLeast"/>
        <w:ind w:right="675"/>
        <w:rPr>
          <w:rStyle w:val="Hyperlink"/>
          <w:rFonts w:ascii="Arial" w:hAnsi="Arial" w:cs="Arial"/>
          <w:color w:val="333333"/>
          <w:sz w:val="22"/>
          <w:szCs w:val="22"/>
        </w:rPr>
      </w:pPr>
      <w:hyperlink r:id="rId64" w:history="1">
        <w:r w:rsidR="00BB6D77" w:rsidRPr="00D31594">
          <w:rPr>
            <w:rStyle w:val="Hyperlink"/>
            <w:rFonts w:ascii="Arial" w:hAnsi="Arial" w:cs="Arial"/>
            <w:sz w:val="22"/>
            <w:szCs w:val="22"/>
          </w:rPr>
          <w:t>http://www.nytimes.com/2010/06/04/opinion/04uhlmann.html</w:t>
        </w:r>
      </w:hyperlink>
    </w:p>
    <w:p w14:paraId="354EF4CA" w14:textId="77777777" w:rsidR="009C42A3" w:rsidRDefault="009C42A3" w:rsidP="00BB6D77">
      <w:pPr>
        <w:rPr>
          <w:rFonts w:ascii="Arial" w:hAnsi="Arial" w:cs="Arial"/>
          <w:sz w:val="22"/>
          <w:szCs w:val="22"/>
        </w:rPr>
      </w:pPr>
    </w:p>
    <w:p w14:paraId="10AC3CB2" w14:textId="77777777" w:rsidR="009C42A3" w:rsidRPr="008D5C56" w:rsidRDefault="009C42A3" w:rsidP="009C42A3">
      <w:pPr>
        <w:rPr>
          <w:rFonts w:ascii="Arial" w:eastAsia="Times New Roman" w:hAnsi="Arial" w:cs="Arial"/>
          <w:sz w:val="22"/>
          <w:szCs w:val="22"/>
          <w:lang w:eastAsia="en-GB"/>
        </w:rPr>
      </w:pPr>
      <w:proofErr w:type="spellStart"/>
      <w:r w:rsidRPr="00D31594">
        <w:rPr>
          <w:rStyle w:val="HTMLCite"/>
          <w:rFonts w:ascii="Arial" w:hAnsi="Arial" w:cs="Arial"/>
          <w:i w:val="0"/>
          <w:color w:val="000000"/>
          <w:sz w:val="22"/>
          <w:szCs w:val="22"/>
        </w:rPr>
        <w:t>Wholey</w:t>
      </w:r>
      <w:proofErr w:type="spellEnd"/>
      <w:r w:rsidRPr="00D31594">
        <w:rPr>
          <w:rStyle w:val="HTMLCite"/>
          <w:rFonts w:ascii="Arial" w:hAnsi="Arial" w:cs="Arial"/>
          <w:i w:val="0"/>
          <w:color w:val="000000"/>
          <w:sz w:val="22"/>
          <w:szCs w:val="22"/>
        </w:rPr>
        <w:t xml:space="preserve">, Mark. </w:t>
      </w:r>
      <w:hyperlink r:id="rId65" w:anchor="comment-248723" w:history="1">
        <w:r w:rsidRPr="00D31594">
          <w:rPr>
            <w:rFonts w:ascii="Arial" w:hAnsi="Arial" w:cs="Arial"/>
            <w:color w:val="000000"/>
            <w:sz w:val="22"/>
            <w:szCs w:val="22"/>
          </w:rPr>
          <w:t>2013</w:t>
        </w:r>
      </w:hyperlink>
      <w:r w:rsidRPr="00D31594">
        <w:rPr>
          <w:rStyle w:val="HTMLCite"/>
          <w:rFonts w:ascii="Arial" w:hAnsi="Arial" w:cs="Arial"/>
          <w:color w:val="000000"/>
          <w:sz w:val="22"/>
          <w:szCs w:val="22"/>
        </w:rPr>
        <w:t>. ‘Noma Bar Interview’</w:t>
      </w:r>
      <w:r w:rsidRPr="00D31594">
        <w:rPr>
          <w:rStyle w:val="HTMLCite"/>
          <w:rFonts w:ascii="Arial" w:hAnsi="Arial" w:cs="Arial"/>
          <w:i w:val="0"/>
          <w:color w:val="000000"/>
          <w:sz w:val="22"/>
          <w:szCs w:val="22"/>
        </w:rPr>
        <w:t xml:space="preserve">. </w:t>
      </w:r>
      <w:proofErr w:type="spellStart"/>
      <w:r w:rsidRPr="00D31594">
        <w:rPr>
          <w:rStyle w:val="HTMLCite"/>
          <w:rFonts w:ascii="Arial" w:hAnsi="Arial" w:cs="Arial"/>
          <w:i w:val="0"/>
          <w:color w:val="000000"/>
          <w:sz w:val="22"/>
          <w:szCs w:val="22"/>
        </w:rPr>
        <w:t>Designboom</w:t>
      </w:r>
      <w:proofErr w:type="spellEnd"/>
      <w:r w:rsidRPr="00D31594">
        <w:rPr>
          <w:rStyle w:val="HTMLCite"/>
          <w:rFonts w:ascii="Arial" w:hAnsi="Arial" w:cs="Arial"/>
          <w:i w:val="0"/>
          <w:color w:val="000000"/>
          <w:sz w:val="22"/>
          <w:szCs w:val="22"/>
        </w:rPr>
        <w:t>.</w:t>
      </w:r>
      <w:r>
        <w:rPr>
          <w:rStyle w:val="HTMLCite"/>
          <w:rFonts w:ascii="Arial" w:hAnsi="Arial" w:cs="Arial"/>
          <w:i w:val="0"/>
          <w:color w:val="000000"/>
          <w:sz w:val="22"/>
          <w:szCs w:val="22"/>
        </w:rPr>
        <w:t xml:space="preserve"> </w:t>
      </w:r>
      <w:r w:rsidRPr="008E42B1">
        <w:rPr>
          <w:rFonts w:ascii="Arial" w:hAnsi="Arial" w:cs="Arial"/>
          <w:color w:val="000000" w:themeColor="text1"/>
          <w:sz w:val="22"/>
          <w:szCs w:val="22"/>
        </w:rPr>
        <w:t xml:space="preserve">Accessed </w:t>
      </w:r>
      <w:r>
        <w:rPr>
          <w:rFonts w:ascii="Arial" w:hAnsi="Arial" w:cs="Arial"/>
          <w:color w:val="000000" w:themeColor="text1"/>
          <w:sz w:val="22"/>
          <w:szCs w:val="22"/>
        </w:rPr>
        <w:t>10/10</w:t>
      </w:r>
      <w:r w:rsidRPr="008E42B1">
        <w:rPr>
          <w:rFonts w:ascii="Arial" w:hAnsi="Arial" w:cs="Arial"/>
          <w:color w:val="000000" w:themeColor="text1"/>
          <w:sz w:val="22"/>
          <w:szCs w:val="22"/>
        </w:rPr>
        <w:t>/2017</w:t>
      </w:r>
    </w:p>
    <w:p w14:paraId="3AA12180" w14:textId="77777777" w:rsidR="009C42A3" w:rsidRDefault="00CB009F" w:rsidP="009C42A3">
      <w:pPr>
        <w:rPr>
          <w:rStyle w:val="Hyperlink"/>
          <w:rFonts w:ascii="Arial" w:eastAsia="Times New Roman" w:hAnsi="Arial" w:cs="Arial"/>
          <w:sz w:val="22"/>
          <w:szCs w:val="22"/>
          <w:lang w:eastAsia="en-GB"/>
        </w:rPr>
      </w:pPr>
      <w:hyperlink r:id="rId66" w:history="1">
        <w:r w:rsidR="009C42A3" w:rsidRPr="00D31594">
          <w:rPr>
            <w:rStyle w:val="Hyperlink"/>
            <w:rFonts w:ascii="Arial" w:eastAsia="Times New Roman" w:hAnsi="Arial" w:cs="Arial"/>
            <w:sz w:val="22"/>
            <w:szCs w:val="22"/>
            <w:lang w:eastAsia="en-GB"/>
          </w:rPr>
          <w:t>https://www.designboom.com/art/noma-bar-interview/</w:t>
        </w:r>
      </w:hyperlink>
    </w:p>
    <w:p w14:paraId="55FBEC0A" w14:textId="77777777" w:rsidR="00BE3998" w:rsidRDefault="00BE3998" w:rsidP="009C42A3">
      <w:pPr>
        <w:rPr>
          <w:rStyle w:val="Hyperlink"/>
          <w:rFonts w:ascii="Arial" w:eastAsia="Times New Roman" w:hAnsi="Arial" w:cs="Arial"/>
          <w:sz w:val="22"/>
          <w:szCs w:val="22"/>
          <w:lang w:eastAsia="en-GB"/>
        </w:rPr>
      </w:pPr>
    </w:p>
    <w:p w14:paraId="23B91E76" w14:textId="77777777" w:rsidR="00BE3998" w:rsidRPr="007D1589" w:rsidRDefault="00BE3998" w:rsidP="00BE3998">
      <w:pPr>
        <w:rPr>
          <w:rFonts w:ascii="Arial" w:hAnsi="Arial" w:cs="Arial"/>
          <w:color w:val="000000" w:themeColor="text1"/>
          <w:sz w:val="22"/>
          <w:szCs w:val="22"/>
        </w:rPr>
      </w:pPr>
      <w:r w:rsidRPr="007D1589">
        <w:rPr>
          <w:rFonts w:ascii="Arial" w:hAnsi="Arial" w:cs="Arial"/>
          <w:color w:val="000000" w:themeColor="text1"/>
          <w:sz w:val="22"/>
          <w:szCs w:val="22"/>
        </w:rPr>
        <w:t xml:space="preserve">Yang, James. 2017. </w:t>
      </w:r>
      <w:r w:rsidRPr="007D1589">
        <w:rPr>
          <w:rFonts w:ascii="Arial" w:hAnsi="Arial" w:cs="Arial"/>
          <w:i/>
          <w:color w:val="000000" w:themeColor="text1"/>
          <w:sz w:val="22"/>
          <w:szCs w:val="22"/>
        </w:rPr>
        <w:t>‘Why New Humanities PH.D.s. Should Leave the Country</w:t>
      </w:r>
      <w:r w:rsidRPr="007D1589">
        <w:rPr>
          <w:rFonts w:ascii="Arial" w:hAnsi="Arial" w:cs="Arial"/>
          <w:color w:val="000000" w:themeColor="text1"/>
          <w:sz w:val="22"/>
          <w:szCs w:val="22"/>
        </w:rPr>
        <w:t>’, Chronicle of Higher Education. Accessed 15/12/2017</w:t>
      </w:r>
    </w:p>
    <w:p w14:paraId="0FD24E31" w14:textId="77777777" w:rsidR="00BE3998" w:rsidRPr="007D1589" w:rsidRDefault="00CB009F" w:rsidP="00BE3998">
      <w:pPr>
        <w:rPr>
          <w:rStyle w:val="Hyperlink"/>
          <w:rFonts w:ascii="Arial" w:hAnsi="Arial" w:cs="Arial"/>
          <w:color w:val="000000" w:themeColor="text1"/>
          <w:sz w:val="22"/>
          <w:szCs w:val="22"/>
        </w:rPr>
      </w:pPr>
      <w:hyperlink r:id="rId67" w:history="1">
        <w:r w:rsidR="00BE3998" w:rsidRPr="007D1589">
          <w:rPr>
            <w:rStyle w:val="Hyperlink"/>
            <w:rFonts w:ascii="Arial" w:hAnsi="Arial" w:cs="Arial"/>
            <w:color w:val="000000" w:themeColor="text1"/>
            <w:sz w:val="22"/>
            <w:szCs w:val="22"/>
          </w:rPr>
          <w:t>http://www.chronicle.com/items/biz/resource/ChronFocus_TeachingAbroad_i_v3.pdf</w:t>
        </w:r>
      </w:hyperlink>
    </w:p>
    <w:p w14:paraId="66519546" w14:textId="77777777" w:rsidR="00320726" w:rsidRDefault="00320726" w:rsidP="00BE3998">
      <w:pPr>
        <w:rPr>
          <w:rStyle w:val="Hyperlink"/>
          <w:rFonts w:ascii="Arial" w:hAnsi="Arial" w:cs="Arial"/>
          <w:color w:val="00B050"/>
          <w:sz w:val="22"/>
          <w:szCs w:val="22"/>
        </w:rPr>
      </w:pPr>
    </w:p>
    <w:p w14:paraId="3C9B0FC7" w14:textId="77777777" w:rsidR="00BE3998" w:rsidRPr="00CD222B" w:rsidRDefault="00BE3998" w:rsidP="009C42A3">
      <w:pPr>
        <w:rPr>
          <w:rFonts w:ascii="Arial" w:eastAsia="Times New Roman" w:hAnsi="Arial" w:cs="Arial"/>
          <w:color w:val="0563C1" w:themeColor="hyperlink"/>
          <w:sz w:val="22"/>
          <w:szCs w:val="22"/>
          <w:u w:val="single"/>
          <w:lang w:eastAsia="en-GB"/>
        </w:rPr>
      </w:pPr>
    </w:p>
    <w:p w14:paraId="3111BDD4" w14:textId="77777777" w:rsidR="009C42A3" w:rsidRDefault="009C42A3" w:rsidP="00BB6D77">
      <w:pPr>
        <w:rPr>
          <w:rFonts w:ascii="Arial" w:hAnsi="Arial" w:cs="Arial"/>
          <w:sz w:val="22"/>
          <w:szCs w:val="22"/>
        </w:rPr>
      </w:pPr>
    </w:p>
    <w:p w14:paraId="7E4297A2" w14:textId="77777777" w:rsidR="00EE0F9B" w:rsidRDefault="00EE0F9B" w:rsidP="00BB6D77">
      <w:pPr>
        <w:rPr>
          <w:rFonts w:ascii="Arial" w:hAnsi="Arial" w:cs="Arial"/>
          <w:sz w:val="22"/>
          <w:szCs w:val="22"/>
        </w:rPr>
      </w:pPr>
    </w:p>
    <w:p w14:paraId="5BC017A3" w14:textId="77777777" w:rsidR="00EE0F9B" w:rsidRPr="00D31594" w:rsidRDefault="00EE0F9B" w:rsidP="00BB6D77">
      <w:pPr>
        <w:rPr>
          <w:rFonts w:ascii="Arial" w:hAnsi="Arial" w:cs="Arial"/>
          <w:sz w:val="22"/>
          <w:szCs w:val="22"/>
        </w:rPr>
      </w:pPr>
    </w:p>
    <w:p w14:paraId="5338BB23" w14:textId="77777777" w:rsidR="00BB6D77" w:rsidRPr="00E84207" w:rsidRDefault="00BB6D77" w:rsidP="00BB6D77">
      <w:pPr>
        <w:rPr>
          <w:rFonts w:ascii="Arial" w:hAnsi="Arial" w:cs="Arial"/>
          <w:sz w:val="22"/>
          <w:szCs w:val="22"/>
        </w:rPr>
      </w:pPr>
    </w:p>
    <w:p w14:paraId="427022D4" w14:textId="77777777" w:rsidR="00BB6D77" w:rsidRDefault="00BB6D77" w:rsidP="00BB6D77">
      <w:pPr>
        <w:rPr>
          <w:rFonts w:ascii="Arial" w:hAnsi="Arial" w:cs="Arial"/>
        </w:rPr>
      </w:pPr>
    </w:p>
    <w:p w14:paraId="62F4F52E" w14:textId="77777777" w:rsidR="00BB6D77" w:rsidRDefault="00BB6D77" w:rsidP="00BB6D77">
      <w:pPr>
        <w:spacing w:after="83"/>
        <w:rPr>
          <w:rFonts w:ascii="Verdana" w:eastAsia="Times New Roman" w:hAnsi="Verdana"/>
          <w:color w:val="333333"/>
          <w:sz w:val="20"/>
          <w:szCs w:val="20"/>
        </w:rPr>
      </w:pPr>
    </w:p>
    <w:p w14:paraId="6A6EE191" w14:textId="77777777" w:rsidR="00BB6D77" w:rsidRPr="008D3415" w:rsidRDefault="00BB6D77" w:rsidP="00BB6D77">
      <w:pPr>
        <w:rPr>
          <w:rFonts w:ascii="Arial" w:hAnsi="Arial" w:cs="Arial"/>
        </w:rPr>
      </w:pPr>
    </w:p>
    <w:p w14:paraId="6EDE3CF2" w14:textId="77777777" w:rsidR="00D21890" w:rsidRPr="00AF6839" w:rsidRDefault="00D21890" w:rsidP="00222AC0">
      <w:pPr>
        <w:rPr>
          <w:rFonts w:ascii="Arial" w:hAnsi="Arial" w:cs="Arial"/>
        </w:rPr>
      </w:pPr>
    </w:p>
    <w:p w14:paraId="3DC240DF" w14:textId="77777777" w:rsidR="00222AC0" w:rsidRPr="00E527D7" w:rsidRDefault="00222AC0" w:rsidP="00861FE3">
      <w:pPr>
        <w:rPr>
          <w:rFonts w:ascii="Arial" w:hAnsi="Arial" w:cs="Arial"/>
          <w:color w:val="000090"/>
        </w:rPr>
      </w:pPr>
    </w:p>
    <w:p w14:paraId="7D4408B2" w14:textId="77777777" w:rsidR="00861FE3" w:rsidRPr="006F32F5" w:rsidRDefault="00861FE3" w:rsidP="007E6A65">
      <w:pPr>
        <w:pStyle w:val="NoSpacing"/>
        <w:rPr>
          <w:rFonts w:ascii="Arial" w:hAnsi="Arial" w:cs="Arial"/>
          <w:color w:val="000090"/>
          <w:sz w:val="20"/>
        </w:rPr>
      </w:pPr>
    </w:p>
    <w:p w14:paraId="3CCBFB6B" w14:textId="77777777" w:rsidR="007E6A65" w:rsidRDefault="007E6A65"/>
    <w:sectPr w:rsidR="007E6A65" w:rsidSect="006D18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7F4"/>
    <w:multiLevelType w:val="hybridMultilevel"/>
    <w:tmpl w:val="AFCA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1147"/>
    <w:multiLevelType w:val="hybridMultilevel"/>
    <w:tmpl w:val="4A7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00F97"/>
    <w:multiLevelType w:val="multilevel"/>
    <w:tmpl w:val="B15825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CB050FF"/>
    <w:multiLevelType w:val="hybridMultilevel"/>
    <w:tmpl w:val="A38E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15478"/>
    <w:multiLevelType w:val="multilevel"/>
    <w:tmpl w:val="7DCC8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EBE6FA8"/>
    <w:multiLevelType w:val="hybridMultilevel"/>
    <w:tmpl w:val="A69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26A40"/>
    <w:multiLevelType w:val="hybridMultilevel"/>
    <w:tmpl w:val="C7FA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17B65"/>
    <w:multiLevelType w:val="multilevel"/>
    <w:tmpl w:val="5E88DD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CA07FC8"/>
    <w:multiLevelType w:val="multilevel"/>
    <w:tmpl w:val="DD9EAC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CC640E8"/>
    <w:multiLevelType w:val="hybridMultilevel"/>
    <w:tmpl w:val="CCE8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75875"/>
    <w:multiLevelType w:val="multilevel"/>
    <w:tmpl w:val="86AAA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EC00DC6"/>
    <w:multiLevelType w:val="hybridMultilevel"/>
    <w:tmpl w:val="7FBA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566"/>
    <w:multiLevelType w:val="multilevel"/>
    <w:tmpl w:val="857698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5A413D0D"/>
    <w:multiLevelType w:val="hybridMultilevel"/>
    <w:tmpl w:val="D4B8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6742F"/>
    <w:multiLevelType w:val="hybridMultilevel"/>
    <w:tmpl w:val="DC4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80138"/>
    <w:multiLevelType w:val="multilevel"/>
    <w:tmpl w:val="BE1019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64096DE5"/>
    <w:multiLevelType w:val="hybridMultilevel"/>
    <w:tmpl w:val="55CE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36118"/>
    <w:multiLevelType w:val="hybridMultilevel"/>
    <w:tmpl w:val="3B2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2656C"/>
    <w:multiLevelType w:val="hybridMultilevel"/>
    <w:tmpl w:val="50AA1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930EA"/>
    <w:multiLevelType w:val="multilevel"/>
    <w:tmpl w:val="888CEC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6B2F2F79"/>
    <w:multiLevelType w:val="multilevel"/>
    <w:tmpl w:val="0400B1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6BC22DFA"/>
    <w:multiLevelType w:val="multilevel"/>
    <w:tmpl w:val="3A0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81DED"/>
    <w:multiLevelType w:val="hybridMultilevel"/>
    <w:tmpl w:val="F51C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13"/>
  </w:num>
  <w:num w:numId="5">
    <w:abstractNumId w:val="10"/>
  </w:num>
  <w:num w:numId="6">
    <w:abstractNumId w:val="20"/>
  </w:num>
  <w:num w:numId="7">
    <w:abstractNumId w:val="4"/>
  </w:num>
  <w:num w:numId="8">
    <w:abstractNumId w:val="19"/>
  </w:num>
  <w:num w:numId="9">
    <w:abstractNumId w:val="12"/>
  </w:num>
  <w:num w:numId="10">
    <w:abstractNumId w:val="7"/>
  </w:num>
  <w:num w:numId="11">
    <w:abstractNumId w:val="8"/>
  </w:num>
  <w:num w:numId="12">
    <w:abstractNumId w:val="15"/>
  </w:num>
  <w:num w:numId="13">
    <w:abstractNumId w:val="2"/>
  </w:num>
  <w:num w:numId="14">
    <w:abstractNumId w:val="5"/>
  </w:num>
  <w:num w:numId="15">
    <w:abstractNumId w:val="21"/>
  </w:num>
  <w:num w:numId="16">
    <w:abstractNumId w:val="18"/>
  </w:num>
  <w:num w:numId="17">
    <w:abstractNumId w:val="16"/>
  </w:num>
  <w:num w:numId="18">
    <w:abstractNumId w:val="22"/>
  </w:num>
  <w:num w:numId="19">
    <w:abstractNumId w:val="0"/>
  </w:num>
  <w:num w:numId="20">
    <w:abstractNumId w:val="1"/>
  </w:num>
  <w:num w:numId="21">
    <w:abstractNumId w:val="14"/>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22"/>
    <w:rsid w:val="00002E32"/>
    <w:rsid w:val="00002F04"/>
    <w:rsid w:val="0001125E"/>
    <w:rsid w:val="000125E9"/>
    <w:rsid w:val="00012DAE"/>
    <w:rsid w:val="00017B14"/>
    <w:rsid w:val="00020225"/>
    <w:rsid w:val="00020ADB"/>
    <w:rsid w:val="000216F5"/>
    <w:rsid w:val="000248A1"/>
    <w:rsid w:val="00026449"/>
    <w:rsid w:val="000305D8"/>
    <w:rsid w:val="00031ADC"/>
    <w:rsid w:val="00032D94"/>
    <w:rsid w:val="00033C73"/>
    <w:rsid w:val="00034434"/>
    <w:rsid w:val="000363F5"/>
    <w:rsid w:val="00036CD4"/>
    <w:rsid w:val="00036F0F"/>
    <w:rsid w:val="00037357"/>
    <w:rsid w:val="00037BE1"/>
    <w:rsid w:val="00042BD6"/>
    <w:rsid w:val="000454B3"/>
    <w:rsid w:val="0004760A"/>
    <w:rsid w:val="00047D06"/>
    <w:rsid w:val="000527A7"/>
    <w:rsid w:val="000547DF"/>
    <w:rsid w:val="000551E7"/>
    <w:rsid w:val="0005757E"/>
    <w:rsid w:val="00060F27"/>
    <w:rsid w:val="00064059"/>
    <w:rsid w:val="000653AA"/>
    <w:rsid w:val="00066D08"/>
    <w:rsid w:val="0007226B"/>
    <w:rsid w:val="00072DE0"/>
    <w:rsid w:val="00073D25"/>
    <w:rsid w:val="00075258"/>
    <w:rsid w:val="00075312"/>
    <w:rsid w:val="00075334"/>
    <w:rsid w:val="00077340"/>
    <w:rsid w:val="00081AD8"/>
    <w:rsid w:val="00082EE0"/>
    <w:rsid w:val="00084579"/>
    <w:rsid w:val="00086E31"/>
    <w:rsid w:val="00087720"/>
    <w:rsid w:val="0009102D"/>
    <w:rsid w:val="000922D2"/>
    <w:rsid w:val="00092F31"/>
    <w:rsid w:val="000967CC"/>
    <w:rsid w:val="00096D8F"/>
    <w:rsid w:val="000A0657"/>
    <w:rsid w:val="000A1105"/>
    <w:rsid w:val="000A1AB9"/>
    <w:rsid w:val="000A1E9A"/>
    <w:rsid w:val="000A2E8B"/>
    <w:rsid w:val="000A5344"/>
    <w:rsid w:val="000A5347"/>
    <w:rsid w:val="000A563A"/>
    <w:rsid w:val="000A57F0"/>
    <w:rsid w:val="000A6390"/>
    <w:rsid w:val="000B1325"/>
    <w:rsid w:val="000B2F69"/>
    <w:rsid w:val="000B2FFA"/>
    <w:rsid w:val="000B508E"/>
    <w:rsid w:val="000B5776"/>
    <w:rsid w:val="000B752B"/>
    <w:rsid w:val="000C0715"/>
    <w:rsid w:val="000C1D72"/>
    <w:rsid w:val="000C2289"/>
    <w:rsid w:val="000C6B63"/>
    <w:rsid w:val="000D0583"/>
    <w:rsid w:val="000D10A1"/>
    <w:rsid w:val="000D17C4"/>
    <w:rsid w:val="000D23A0"/>
    <w:rsid w:val="000D40E3"/>
    <w:rsid w:val="000D43BC"/>
    <w:rsid w:val="000E07EF"/>
    <w:rsid w:val="000E1BC8"/>
    <w:rsid w:val="000E1F5B"/>
    <w:rsid w:val="000E3234"/>
    <w:rsid w:val="000E4419"/>
    <w:rsid w:val="000E67EE"/>
    <w:rsid w:val="000E6F0E"/>
    <w:rsid w:val="000F1B96"/>
    <w:rsid w:val="000F5CB2"/>
    <w:rsid w:val="0010020F"/>
    <w:rsid w:val="00100AAC"/>
    <w:rsid w:val="00100DA3"/>
    <w:rsid w:val="001017F7"/>
    <w:rsid w:val="001029D2"/>
    <w:rsid w:val="001127EA"/>
    <w:rsid w:val="00120F7F"/>
    <w:rsid w:val="0012257B"/>
    <w:rsid w:val="00127313"/>
    <w:rsid w:val="00132068"/>
    <w:rsid w:val="00132870"/>
    <w:rsid w:val="00134FC2"/>
    <w:rsid w:val="00136181"/>
    <w:rsid w:val="0014117C"/>
    <w:rsid w:val="00144CAE"/>
    <w:rsid w:val="00145B56"/>
    <w:rsid w:val="00147E7F"/>
    <w:rsid w:val="001515A3"/>
    <w:rsid w:val="0015216F"/>
    <w:rsid w:val="001524BA"/>
    <w:rsid w:val="001574FD"/>
    <w:rsid w:val="00160AF1"/>
    <w:rsid w:val="00162D6F"/>
    <w:rsid w:val="00170231"/>
    <w:rsid w:val="0017049E"/>
    <w:rsid w:val="0017083A"/>
    <w:rsid w:val="00172794"/>
    <w:rsid w:val="00172B81"/>
    <w:rsid w:val="00173C52"/>
    <w:rsid w:val="00174D1B"/>
    <w:rsid w:val="00175322"/>
    <w:rsid w:val="00177469"/>
    <w:rsid w:val="00177C65"/>
    <w:rsid w:val="0018078C"/>
    <w:rsid w:val="00180C38"/>
    <w:rsid w:val="00182DB0"/>
    <w:rsid w:val="001874AD"/>
    <w:rsid w:val="0019233B"/>
    <w:rsid w:val="0019622E"/>
    <w:rsid w:val="001965D6"/>
    <w:rsid w:val="00196975"/>
    <w:rsid w:val="001971F4"/>
    <w:rsid w:val="001A02E1"/>
    <w:rsid w:val="001A1038"/>
    <w:rsid w:val="001A1157"/>
    <w:rsid w:val="001A1FAA"/>
    <w:rsid w:val="001A368D"/>
    <w:rsid w:val="001A4904"/>
    <w:rsid w:val="001A4C9D"/>
    <w:rsid w:val="001A7F6C"/>
    <w:rsid w:val="001B047D"/>
    <w:rsid w:val="001B0F3D"/>
    <w:rsid w:val="001B18D2"/>
    <w:rsid w:val="001B21D9"/>
    <w:rsid w:val="001B3431"/>
    <w:rsid w:val="001B3E26"/>
    <w:rsid w:val="001B431D"/>
    <w:rsid w:val="001C70B6"/>
    <w:rsid w:val="001D0F72"/>
    <w:rsid w:val="001D684F"/>
    <w:rsid w:val="001D6C3A"/>
    <w:rsid w:val="001D7D00"/>
    <w:rsid w:val="001E0970"/>
    <w:rsid w:val="001E1984"/>
    <w:rsid w:val="001E2E66"/>
    <w:rsid w:val="001E7696"/>
    <w:rsid w:val="001F0976"/>
    <w:rsid w:val="001F28D5"/>
    <w:rsid w:val="0020070B"/>
    <w:rsid w:val="002073C9"/>
    <w:rsid w:val="00210B54"/>
    <w:rsid w:val="0021154B"/>
    <w:rsid w:val="00211A4D"/>
    <w:rsid w:val="00213BDC"/>
    <w:rsid w:val="00214206"/>
    <w:rsid w:val="0021782B"/>
    <w:rsid w:val="002208D5"/>
    <w:rsid w:val="00220C76"/>
    <w:rsid w:val="00222AC0"/>
    <w:rsid w:val="00223F9E"/>
    <w:rsid w:val="00224C40"/>
    <w:rsid w:val="0022553E"/>
    <w:rsid w:val="00225F83"/>
    <w:rsid w:val="002277F6"/>
    <w:rsid w:val="00230658"/>
    <w:rsid w:val="00230F3C"/>
    <w:rsid w:val="00234100"/>
    <w:rsid w:val="00241CC0"/>
    <w:rsid w:val="0024590C"/>
    <w:rsid w:val="002478D4"/>
    <w:rsid w:val="00251696"/>
    <w:rsid w:val="002547D2"/>
    <w:rsid w:val="002551CE"/>
    <w:rsid w:val="00255BE7"/>
    <w:rsid w:val="0026047D"/>
    <w:rsid w:val="0026344D"/>
    <w:rsid w:val="00263C2C"/>
    <w:rsid w:val="00263D68"/>
    <w:rsid w:val="002653EB"/>
    <w:rsid w:val="00275E96"/>
    <w:rsid w:val="002764A6"/>
    <w:rsid w:val="00277E8B"/>
    <w:rsid w:val="00280B56"/>
    <w:rsid w:val="00285A2C"/>
    <w:rsid w:val="0028630D"/>
    <w:rsid w:val="00290A7F"/>
    <w:rsid w:val="00291543"/>
    <w:rsid w:val="00291F8D"/>
    <w:rsid w:val="002A06A4"/>
    <w:rsid w:val="002A239C"/>
    <w:rsid w:val="002A28FD"/>
    <w:rsid w:val="002A2BD5"/>
    <w:rsid w:val="002A2FD0"/>
    <w:rsid w:val="002B00E4"/>
    <w:rsid w:val="002B5BF0"/>
    <w:rsid w:val="002B630B"/>
    <w:rsid w:val="002B690B"/>
    <w:rsid w:val="002B6D53"/>
    <w:rsid w:val="002C29B3"/>
    <w:rsid w:val="002C497D"/>
    <w:rsid w:val="002C533E"/>
    <w:rsid w:val="002C747B"/>
    <w:rsid w:val="002D0754"/>
    <w:rsid w:val="002D1739"/>
    <w:rsid w:val="002D1EBF"/>
    <w:rsid w:val="002D7654"/>
    <w:rsid w:val="002E185D"/>
    <w:rsid w:val="002E6499"/>
    <w:rsid w:val="002E68D8"/>
    <w:rsid w:val="002F05DC"/>
    <w:rsid w:val="002F10A3"/>
    <w:rsid w:val="002F2177"/>
    <w:rsid w:val="002F3BED"/>
    <w:rsid w:val="002F45BB"/>
    <w:rsid w:val="002F7802"/>
    <w:rsid w:val="00300158"/>
    <w:rsid w:val="00302D2E"/>
    <w:rsid w:val="00303213"/>
    <w:rsid w:val="00307465"/>
    <w:rsid w:val="00311147"/>
    <w:rsid w:val="0031280B"/>
    <w:rsid w:val="00312E8C"/>
    <w:rsid w:val="0031311B"/>
    <w:rsid w:val="00314E0B"/>
    <w:rsid w:val="0031546A"/>
    <w:rsid w:val="0031663B"/>
    <w:rsid w:val="003203E4"/>
    <w:rsid w:val="00320726"/>
    <w:rsid w:val="003208A0"/>
    <w:rsid w:val="003226FE"/>
    <w:rsid w:val="00322E70"/>
    <w:rsid w:val="00325DE4"/>
    <w:rsid w:val="00327FE6"/>
    <w:rsid w:val="00333140"/>
    <w:rsid w:val="00335E2A"/>
    <w:rsid w:val="00336E81"/>
    <w:rsid w:val="00337494"/>
    <w:rsid w:val="00337DD0"/>
    <w:rsid w:val="0034223F"/>
    <w:rsid w:val="00343C19"/>
    <w:rsid w:val="003463C6"/>
    <w:rsid w:val="00346A85"/>
    <w:rsid w:val="0035399E"/>
    <w:rsid w:val="00354099"/>
    <w:rsid w:val="00354895"/>
    <w:rsid w:val="00355688"/>
    <w:rsid w:val="00357AC6"/>
    <w:rsid w:val="003627F9"/>
    <w:rsid w:val="00363FE8"/>
    <w:rsid w:val="00366E9E"/>
    <w:rsid w:val="003670D3"/>
    <w:rsid w:val="00373935"/>
    <w:rsid w:val="00374AE5"/>
    <w:rsid w:val="003750DF"/>
    <w:rsid w:val="00377155"/>
    <w:rsid w:val="0038000A"/>
    <w:rsid w:val="00380A31"/>
    <w:rsid w:val="00382BB5"/>
    <w:rsid w:val="003856B3"/>
    <w:rsid w:val="00387A6A"/>
    <w:rsid w:val="0039195D"/>
    <w:rsid w:val="003922DD"/>
    <w:rsid w:val="00392F11"/>
    <w:rsid w:val="003932D5"/>
    <w:rsid w:val="003939B5"/>
    <w:rsid w:val="0039464D"/>
    <w:rsid w:val="00396DC7"/>
    <w:rsid w:val="00397116"/>
    <w:rsid w:val="003A2556"/>
    <w:rsid w:val="003A3C3C"/>
    <w:rsid w:val="003A4257"/>
    <w:rsid w:val="003A67EE"/>
    <w:rsid w:val="003B0612"/>
    <w:rsid w:val="003B075C"/>
    <w:rsid w:val="003B1613"/>
    <w:rsid w:val="003B4E8F"/>
    <w:rsid w:val="003B7E9B"/>
    <w:rsid w:val="003C3DDF"/>
    <w:rsid w:val="003C4200"/>
    <w:rsid w:val="003C7A17"/>
    <w:rsid w:val="003D3567"/>
    <w:rsid w:val="003D566F"/>
    <w:rsid w:val="003D7AF4"/>
    <w:rsid w:val="003E0DC2"/>
    <w:rsid w:val="003E199A"/>
    <w:rsid w:val="003E2767"/>
    <w:rsid w:val="003E3A8E"/>
    <w:rsid w:val="003E3AC9"/>
    <w:rsid w:val="003E518F"/>
    <w:rsid w:val="003E5767"/>
    <w:rsid w:val="003E64A1"/>
    <w:rsid w:val="003E6704"/>
    <w:rsid w:val="003E723C"/>
    <w:rsid w:val="003E744F"/>
    <w:rsid w:val="003E759C"/>
    <w:rsid w:val="003E76C3"/>
    <w:rsid w:val="003F1393"/>
    <w:rsid w:val="003F15BD"/>
    <w:rsid w:val="003F304B"/>
    <w:rsid w:val="003F3CE0"/>
    <w:rsid w:val="003F4EB8"/>
    <w:rsid w:val="003F626D"/>
    <w:rsid w:val="003F6427"/>
    <w:rsid w:val="003F6607"/>
    <w:rsid w:val="003F7EDE"/>
    <w:rsid w:val="004007E2"/>
    <w:rsid w:val="00402094"/>
    <w:rsid w:val="004050C7"/>
    <w:rsid w:val="00407D88"/>
    <w:rsid w:val="00410360"/>
    <w:rsid w:val="00410CE9"/>
    <w:rsid w:val="00411340"/>
    <w:rsid w:val="004145E3"/>
    <w:rsid w:val="004236D1"/>
    <w:rsid w:val="00426ECA"/>
    <w:rsid w:val="004308E5"/>
    <w:rsid w:val="004314E9"/>
    <w:rsid w:val="00431A26"/>
    <w:rsid w:val="00432116"/>
    <w:rsid w:val="004357DC"/>
    <w:rsid w:val="0044328D"/>
    <w:rsid w:val="004437B4"/>
    <w:rsid w:val="004453E7"/>
    <w:rsid w:val="0044645A"/>
    <w:rsid w:val="004466E9"/>
    <w:rsid w:val="00446CA0"/>
    <w:rsid w:val="004534D8"/>
    <w:rsid w:val="00456AAC"/>
    <w:rsid w:val="004619C8"/>
    <w:rsid w:val="00461CEA"/>
    <w:rsid w:val="00467814"/>
    <w:rsid w:val="00470BAF"/>
    <w:rsid w:val="00471BD8"/>
    <w:rsid w:val="004734E9"/>
    <w:rsid w:val="00474646"/>
    <w:rsid w:val="0047480D"/>
    <w:rsid w:val="00480AFE"/>
    <w:rsid w:val="004865A0"/>
    <w:rsid w:val="00487415"/>
    <w:rsid w:val="00492705"/>
    <w:rsid w:val="004927F7"/>
    <w:rsid w:val="00494385"/>
    <w:rsid w:val="004975C5"/>
    <w:rsid w:val="004A1A47"/>
    <w:rsid w:val="004A5978"/>
    <w:rsid w:val="004A7E2A"/>
    <w:rsid w:val="004B0F11"/>
    <w:rsid w:val="004B4556"/>
    <w:rsid w:val="004B7B14"/>
    <w:rsid w:val="004C0A51"/>
    <w:rsid w:val="004C23E7"/>
    <w:rsid w:val="004C3E87"/>
    <w:rsid w:val="004D08BF"/>
    <w:rsid w:val="004D1706"/>
    <w:rsid w:val="004D2B01"/>
    <w:rsid w:val="004D5BD3"/>
    <w:rsid w:val="004D668D"/>
    <w:rsid w:val="004E1E82"/>
    <w:rsid w:val="004E20BC"/>
    <w:rsid w:val="004E2784"/>
    <w:rsid w:val="004E372E"/>
    <w:rsid w:val="004E3808"/>
    <w:rsid w:val="004E3FB7"/>
    <w:rsid w:val="004E65A0"/>
    <w:rsid w:val="004E74B8"/>
    <w:rsid w:val="004F167A"/>
    <w:rsid w:val="004F4410"/>
    <w:rsid w:val="004F614E"/>
    <w:rsid w:val="004F6BC4"/>
    <w:rsid w:val="00501A13"/>
    <w:rsid w:val="00502613"/>
    <w:rsid w:val="00502A3C"/>
    <w:rsid w:val="005041FF"/>
    <w:rsid w:val="0050613A"/>
    <w:rsid w:val="0050701E"/>
    <w:rsid w:val="00507B90"/>
    <w:rsid w:val="005153ED"/>
    <w:rsid w:val="005157B3"/>
    <w:rsid w:val="0051678F"/>
    <w:rsid w:val="00521114"/>
    <w:rsid w:val="005213AB"/>
    <w:rsid w:val="0052170E"/>
    <w:rsid w:val="00522BE2"/>
    <w:rsid w:val="00523BBC"/>
    <w:rsid w:val="00523CF7"/>
    <w:rsid w:val="00525CE9"/>
    <w:rsid w:val="00533B6E"/>
    <w:rsid w:val="005368E9"/>
    <w:rsid w:val="00541154"/>
    <w:rsid w:val="0054160D"/>
    <w:rsid w:val="00544539"/>
    <w:rsid w:val="00545466"/>
    <w:rsid w:val="00546129"/>
    <w:rsid w:val="005536A6"/>
    <w:rsid w:val="0055479F"/>
    <w:rsid w:val="0055496A"/>
    <w:rsid w:val="005571FD"/>
    <w:rsid w:val="005611E9"/>
    <w:rsid w:val="00562179"/>
    <w:rsid w:val="00567258"/>
    <w:rsid w:val="0057607E"/>
    <w:rsid w:val="005807F5"/>
    <w:rsid w:val="00584CD1"/>
    <w:rsid w:val="00585DBD"/>
    <w:rsid w:val="00587603"/>
    <w:rsid w:val="00591A0F"/>
    <w:rsid w:val="005928C2"/>
    <w:rsid w:val="00596BAC"/>
    <w:rsid w:val="005A6B58"/>
    <w:rsid w:val="005B0135"/>
    <w:rsid w:val="005B25AB"/>
    <w:rsid w:val="005B43BC"/>
    <w:rsid w:val="005B5DB1"/>
    <w:rsid w:val="005C0797"/>
    <w:rsid w:val="005C37FA"/>
    <w:rsid w:val="005C3906"/>
    <w:rsid w:val="005C407D"/>
    <w:rsid w:val="005C62FC"/>
    <w:rsid w:val="005C7CD5"/>
    <w:rsid w:val="005D0D28"/>
    <w:rsid w:val="005D38AA"/>
    <w:rsid w:val="005D4C1E"/>
    <w:rsid w:val="005E0229"/>
    <w:rsid w:val="005E14F2"/>
    <w:rsid w:val="005E2AFF"/>
    <w:rsid w:val="005E4C8A"/>
    <w:rsid w:val="005E5A93"/>
    <w:rsid w:val="005E6E01"/>
    <w:rsid w:val="005F1613"/>
    <w:rsid w:val="005F187A"/>
    <w:rsid w:val="005F5F02"/>
    <w:rsid w:val="006001AB"/>
    <w:rsid w:val="006003FD"/>
    <w:rsid w:val="00611226"/>
    <w:rsid w:val="00611300"/>
    <w:rsid w:val="00611B26"/>
    <w:rsid w:val="00612F0C"/>
    <w:rsid w:val="00613645"/>
    <w:rsid w:val="0062070B"/>
    <w:rsid w:val="00620A42"/>
    <w:rsid w:val="00622430"/>
    <w:rsid w:val="00623159"/>
    <w:rsid w:val="0062500C"/>
    <w:rsid w:val="00630914"/>
    <w:rsid w:val="00631E47"/>
    <w:rsid w:val="00632CE8"/>
    <w:rsid w:val="00632FFA"/>
    <w:rsid w:val="0063399B"/>
    <w:rsid w:val="00634F01"/>
    <w:rsid w:val="006401B3"/>
    <w:rsid w:val="0064045F"/>
    <w:rsid w:val="006439B8"/>
    <w:rsid w:val="00643ED1"/>
    <w:rsid w:val="00651FE4"/>
    <w:rsid w:val="00653259"/>
    <w:rsid w:val="006561E3"/>
    <w:rsid w:val="00656593"/>
    <w:rsid w:val="0065713F"/>
    <w:rsid w:val="00660C39"/>
    <w:rsid w:val="00665C11"/>
    <w:rsid w:val="00670D5D"/>
    <w:rsid w:val="00671067"/>
    <w:rsid w:val="0067301E"/>
    <w:rsid w:val="00673E91"/>
    <w:rsid w:val="006743FE"/>
    <w:rsid w:val="00677736"/>
    <w:rsid w:val="00680751"/>
    <w:rsid w:val="00681340"/>
    <w:rsid w:val="00683088"/>
    <w:rsid w:val="006836F5"/>
    <w:rsid w:val="00683EED"/>
    <w:rsid w:val="00685F92"/>
    <w:rsid w:val="00693208"/>
    <w:rsid w:val="00694274"/>
    <w:rsid w:val="00696895"/>
    <w:rsid w:val="006978EA"/>
    <w:rsid w:val="006A383E"/>
    <w:rsid w:val="006A38E8"/>
    <w:rsid w:val="006A55F1"/>
    <w:rsid w:val="006A64D7"/>
    <w:rsid w:val="006A7A20"/>
    <w:rsid w:val="006A7A3E"/>
    <w:rsid w:val="006B2922"/>
    <w:rsid w:val="006B2F45"/>
    <w:rsid w:val="006B33B9"/>
    <w:rsid w:val="006B46B3"/>
    <w:rsid w:val="006B4C40"/>
    <w:rsid w:val="006B7DE5"/>
    <w:rsid w:val="006C1173"/>
    <w:rsid w:val="006C31B8"/>
    <w:rsid w:val="006C43D1"/>
    <w:rsid w:val="006C4B84"/>
    <w:rsid w:val="006C4BED"/>
    <w:rsid w:val="006C4D52"/>
    <w:rsid w:val="006C6BE5"/>
    <w:rsid w:val="006D18E9"/>
    <w:rsid w:val="006D2F28"/>
    <w:rsid w:val="006D64DD"/>
    <w:rsid w:val="006D680A"/>
    <w:rsid w:val="006D6E23"/>
    <w:rsid w:val="006E3315"/>
    <w:rsid w:val="006E48BC"/>
    <w:rsid w:val="006E561A"/>
    <w:rsid w:val="006E68EE"/>
    <w:rsid w:val="006E706C"/>
    <w:rsid w:val="006E79CE"/>
    <w:rsid w:val="006F0730"/>
    <w:rsid w:val="006F1804"/>
    <w:rsid w:val="006F2EDF"/>
    <w:rsid w:val="006F654D"/>
    <w:rsid w:val="006F7BF9"/>
    <w:rsid w:val="00702B4F"/>
    <w:rsid w:val="007036E3"/>
    <w:rsid w:val="00703841"/>
    <w:rsid w:val="00706E21"/>
    <w:rsid w:val="00707822"/>
    <w:rsid w:val="00707DB9"/>
    <w:rsid w:val="00707E03"/>
    <w:rsid w:val="0071123B"/>
    <w:rsid w:val="007126CF"/>
    <w:rsid w:val="00713479"/>
    <w:rsid w:val="00713CED"/>
    <w:rsid w:val="007143A9"/>
    <w:rsid w:val="00714643"/>
    <w:rsid w:val="00715B84"/>
    <w:rsid w:val="007166E2"/>
    <w:rsid w:val="007202A5"/>
    <w:rsid w:val="00721C46"/>
    <w:rsid w:val="00722DCA"/>
    <w:rsid w:val="007238BE"/>
    <w:rsid w:val="00726E02"/>
    <w:rsid w:val="0073243A"/>
    <w:rsid w:val="00734D91"/>
    <w:rsid w:val="0074037A"/>
    <w:rsid w:val="00741927"/>
    <w:rsid w:val="0074199A"/>
    <w:rsid w:val="007425C4"/>
    <w:rsid w:val="00744D3E"/>
    <w:rsid w:val="00745EE8"/>
    <w:rsid w:val="00747AA2"/>
    <w:rsid w:val="00750206"/>
    <w:rsid w:val="007566F6"/>
    <w:rsid w:val="007611DE"/>
    <w:rsid w:val="00763A80"/>
    <w:rsid w:val="00770BB2"/>
    <w:rsid w:val="00771706"/>
    <w:rsid w:val="00771ACB"/>
    <w:rsid w:val="00775D27"/>
    <w:rsid w:val="00776C30"/>
    <w:rsid w:val="007777B1"/>
    <w:rsid w:val="007815BF"/>
    <w:rsid w:val="007837BC"/>
    <w:rsid w:val="00785A7F"/>
    <w:rsid w:val="00786214"/>
    <w:rsid w:val="007903EA"/>
    <w:rsid w:val="00790A95"/>
    <w:rsid w:val="00790CEE"/>
    <w:rsid w:val="0079413D"/>
    <w:rsid w:val="0079735D"/>
    <w:rsid w:val="0079744D"/>
    <w:rsid w:val="007A4BF7"/>
    <w:rsid w:val="007A58F7"/>
    <w:rsid w:val="007A6D81"/>
    <w:rsid w:val="007B30B0"/>
    <w:rsid w:val="007B5EE1"/>
    <w:rsid w:val="007C22F5"/>
    <w:rsid w:val="007C44DB"/>
    <w:rsid w:val="007C6A1F"/>
    <w:rsid w:val="007C7225"/>
    <w:rsid w:val="007D08EF"/>
    <w:rsid w:val="007D1589"/>
    <w:rsid w:val="007D34AA"/>
    <w:rsid w:val="007D34DD"/>
    <w:rsid w:val="007D6419"/>
    <w:rsid w:val="007D69F4"/>
    <w:rsid w:val="007D79CD"/>
    <w:rsid w:val="007D7B6F"/>
    <w:rsid w:val="007E2A35"/>
    <w:rsid w:val="007E55F9"/>
    <w:rsid w:val="007E5DE8"/>
    <w:rsid w:val="007E6A65"/>
    <w:rsid w:val="007E71E0"/>
    <w:rsid w:val="007F13BD"/>
    <w:rsid w:val="007F3BBF"/>
    <w:rsid w:val="007F4076"/>
    <w:rsid w:val="007F5152"/>
    <w:rsid w:val="007F5D1F"/>
    <w:rsid w:val="007F6E76"/>
    <w:rsid w:val="007F7BB7"/>
    <w:rsid w:val="00800056"/>
    <w:rsid w:val="00800384"/>
    <w:rsid w:val="0080265B"/>
    <w:rsid w:val="00802E6C"/>
    <w:rsid w:val="0080651B"/>
    <w:rsid w:val="00807C8E"/>
    <w:rsid w:val="00812E4F"/>
    <w:rsid w:val="008142FF"/>
    <w:rsid w:val="00823219"/>
    <w:rsid w:val="00826528"/>
    <w:rsid w:val="00827311"/>
    <w:rsid w:val="00827E02"/>
    <w:rsid w:val="00832669"/>
    <w:rsid w:val="008331B8"/>
    <w:rsid w:val="00836E53"/>
    <w:rsid w:val="0084102F"/>
    <w:rsid w:val="00842C06"/>
    <w:rsid w:val="00842C13"/>
    <w:rsid w:val="0084554B"/>
    <w:rsid w:val="00846A52"/>
    <w:rsid w:val="00853067"/>
    <w:rsid w:val="00854567"/>
    <w:rsid w:val="00861FE3"/>
    <w:rsid w:val="0086202D"/>
    <w:rsid w:val="008639F1"/>
    <w:rsid w:val="00863D8B"/>
    <w:rsid w:val="00864649"/>
    <w:rsid w:val="00867A7B"/>
    <w:rsid w:val="00871CFC"/>
    <w:rsid w:val="00874014"/>
    <w:rsid w:val="00874177"/>
    <w:rsid w:val="008743FD"/>
    <w:rsid w:val="008751ED"/>
    <w:rsid w:val="00875AD5"/>
    <w:rsid w:val="00881DD3"/>
    <w:rsid w:val="0088462D"/>
    <w:rsid w:val="00891054"/>
    <w:rsid w:val="00895F0E"/>
    <w:rsid w:val="008A079E"/>
    <w:rsid w:val="008A0DE9"/>
    <w:rsid w:val="008A17F1"/>
    <w:rsid w:val="008A2DF1"/>
    <w:rsid w:val="008A3582"/>
    <w:rsid w:val="008A3C50"/>
    <w:rsid w:val="008A6E66"/>
    <w:rsid w:val="008A741B"/>
    <w:rsid w:val="008B43E9"/>
    <w:rsid w:val="008B51B8"/>
    <w:rsid w:val="008B60A2"/>
    <w:rsid w:val="008B763E"/>
    <w:rsid w:val="008B7FEE"/>
    <w:rsid w:val="008C19CD"/>
    <w:rsid w:val="008C24C5"/>
    <w:rsid w:val="008C294A"/>
    <w:rsid w:val="008C585A"/>
    <w:rsid w:val="008D576B"/>
    <w:rsid w:val="008D5C56"/>
    <w:rsid w:val="008D5F64"/>
    <w:rsid w:val="008E5320"/>
    <w:rsid w:val="008E54A7"/>
    <w:rsid w:val="008E6E1E"/>
    <w:rsid w:val="008E72BE"/>
    <w:rsid w:val="008F0452"/>
    <w:rsid w:val="008F4D77"/>
    <w:rsid w:val="0090139D"/>
    <w:rsid w:val="00903130"/>
    <w:rsid w:val="009033DF"/>
    <w:rsid w:val="00903CBD"/>
    <w:rsid w:val="00904AAC"/>
    <w:rsid w:val="009061E0"/>
    <w:rsid w:val="0090756A"/>
    <w:rsid w:val="0091017F"/>
    <w:rsid w:val="00913542"/>
    <w:rsid w:val="009166D2"/>
    <w:rsid w:val="009221E4"/>
    <w:rsid w:val="00930E5F"/>
    <w:rsid w:val="00930FF2"/>
    <w:rsid w:val="00932BCC"/>
    <w:rsid w:val="00935163"/>
    <w:rsid w:val="00936CDA"/>
    <w:rsid w:val="0094248B"/>
    <w:rsid w:val="00942495"/>
    <w:rsid w:val="009447F9"/>
    <w:rsid w:val="0094546B"/>
    <w:rsid w:val="009475FC"/>
    <w:rsid w:val="00951605"/>
    <w:rsid w:val="00952225"/>
    <w:rsid w:val="00953037"/>
    <w:rsid w:val="00953A71"/>
    <w:rsid w:val="00955322"/>
    <w:rsid w:val="00961C68"/>
    <w:rsid w:val="00961F88"/>
    <w:rsid w:val="00964286"/>
    <w:rsid w:val="0097047C"/>
    <w:rsid w:val="00970A3F"/>
    <w:rsid w:val="00970B9B"/>
    <w:rsid w:val="00971F79"/>
    <w:rsid w:val="00977168"/>
    <w:rsid w:val="0098317E"/>
    <w:rsid w:val="00984625"/>
    <w:rsid w:val="00985DCB"/>
    <w:rsid w:val="00986CB2"/>
    <w:rsid w:val="00991ED4"/>
    <w:rsid w:val="00992CCD"/>
    <w:rsid w:val="00995C8B"/>
    <w:rsid w:val="00997503"/>
    <w:rsid w:val="009A096E"/>
    <w:rsid w:val="009A156D"/>
    <w:rsid w:val="009A1B9C"/>
    <w:rsid w:val="009A3566"/>
    <w:rsid w:val="009A4A82"/>
    <w:rsid w:val="009A701B"/>
    <w:rsid w:val="009B0138"/>
    <w:rsid w:val="009B0F7E"/>
    <w:rsid w:val="009B2BF6"/>
    <w:rsid w:val="009B7B51"/>
    <w:rsid w:val="009C0506"/>
    <w:rsid w:val="009C0998"/>
    <w:rsid w:val="009C3D8C"/>
    <w:rsid w:val="009C42A3"/>
    <w:rsid w:val="009C5EB0"/>
    <w:rsid w:val="009C7088"/>
    <w:rsid w:val="009C7F39"/>
    <w:rsid w:val="009D0963"/>
    <w:rsid w:val="009D1FD4"/>
    <w:rsid w:val="009D2275"/>
    <w:rsid w:val="009D374A"/>
    <w:rsid w:val="009D4AA1"/>
    <w:rsid w:val="009D6D71"/>
    <w:rsid w:val="009D6DAF"/>
    <w:rsid w:val="009E1B47"/>
    <w:rsid w:val="009E3354"/>
    <w:rsid w:val="009F25BC"/>
    <w:rsid w:val="009F44E2"/>
    <w:rsid w:val="009F6BB6"/>
    <w:rsid w:val="00A0455E"/>
    <w:rsid w:val="00A04FED"/>
    <w:rsid w:val="00A05388"/>
    <w:rsid w:val="00A06A08"/>
    <w:rsid w:val="00A163F8"/>
    <w:rsid w:val="00A17571"/>
    <w:rsid w:val="00A247A9"/>
    <w:rsid w:val="00A254A2"/>
    <w:rsid w:val="00A25612"/>
    <w:rsid w:val="00A26F1C"/>
    <w:rsid w:val="00A329EA"/>
    <w:rsid w:val="00A32BDB"/>
    <w:rsid w:val="00A335A8"/>
    <w:rsid w:val="00A33704"/>
    <w:rsid w:val="00A3691D"/>
    <w:rsid w:val="00A36DB1"/>
    <w:rsid w:val="00A403B0"/>
    <w:rsid w:val="00A450A2"/>
    <w:rsid w:val="00A47268"/>
    <w:rsid w:val="00A524C9"/>
    <w:rsid w:val="00A600F6"/>
    <w:rsid w:val="00A60E51"/>
    <w:rsid w:val="00A60E7A"/>
    <w:rsid w:val="00A61404"/>
    <w:rsid w:val="00A6670C"/>
    <w:rsid w:val="00A67D6D"/>
    <w:rsid w:val="00A746A9"/>
    <w:rsid w:val="00A75C3C"/>
    <w:rsid w:val="00A76BD1"/>
    <w:rsid w:val="00A81F89"/>
    <w:rsid w:val="00A82B77"/>
    <w:rsid w:val="00A86E49"/>
    <w:rsid w:val="00A9061D"/>
    <w:rsid w:val="00A94820"/>
    <w:rsid w:val="00A95252"/>
    <w:rsid w:val="00AA0A0E"/>
    <w:rsid w:val="00AA0EF3"/>
    <w:rsid w:val="00AA2BB8"/>
    <w:rsid w:val="00AA2DB1"/>
    <w:rsid w:val="00AA4C15"/>
    <w:rsid w:val="00AA559F"/>
    <w:rsid w:val="00AA6F5C"/>
    <w:rsid w:val="00AB5CAB"/>
    <w:rsid w:val="00AB5D9C"/>
    <w:rsid w:val="00AB6C52"/>
    <w:rsid w:val="00AC3700"/>
    <w:rsid w:val="00AC4C7E"/>
    <w:rsid w:val="00AD0A48"/>
    <w:rsid w:val="00AD2799"/>
    <w:rsid w:val="00AD2B3D"/>
    <w:rsid w:val="00AD33FD"/>
    <w:rsid w:val="00AD5A37"/>
    <w:rsid w:val="00AD6267"/>
    <w:rsid w:val="00AD7086"/>
    <w:rsid w:val="00AD70CF"/>
    <w:rsid w:val="00AE3759"/>
    <w:rsid w:val="00AE4134"/>
    <w:rsid w:val="00AE48F6"/>
    <w:rsid w:val="00AE662F"/>
    <w:rsid w:val="00AF4BE1"/>
    <w:rsid w:val="00B03853"/>
    <w:rsid w:val="00B04F6A"/>
    <w:rsid w:val="00B066A1"/>
    <w:rsid w:val="00B10281"/>
    <w:rsid w:val="00B12235"/>
    <w:rsid w:val="00B16A95"/>
    <w:rsid w:val="00B16BCD"/>
    <w:rsid w:val="00B2255C"/>
    <w:rsid w:val="00B258A9"/>
    <w:rsid w:val="00B264B6"/>
    <w:rsid w:val="00B26C66"/>
    <w:rsid w:val="00B273A6"/>
    <w:rsid w:val="00B30171"/>
    <w:rsid w:val="00B31527"/>
    <w:rsid w:val="00B3330A"/>
    <w:rsid w:val="00B335A3"/>
    <w:rsid w:val="00B33615"/>
    <w:rsid w:val="00B34ABB"/>
    <w:rsid w:val="00B37993"/>
    <w:rsid w:val="00B42FB4"/>
    <w:rsid w:val="00B43F16"/>
    <w:rsid w:val="00B458FE"/>
    <w:rsid w:val="00B477E1"/>
    <w:rsid w:val="00B51837"/>
    <w:rsid w:val="00B5322B"/>
    <w:rsid w:val="00B542FE"/>
    <w:rsid w:val="00B55C1E"/>
    <w:rsid w:val="00B57410"/>
    <w:rsid w:val="00B57A0C"/>
    <w:rsid w:val="00B650C3"/>
    <w:rsid w:val="00B673D3"/>
    <w:rsid w:val="00B70A26"/>
    <w:rsid w:val="00B75077"/>
    <w:rsid w:val="00B756AE"/>
    <w:rsid w:val="00B77A3B"/>
    <w:rsid w:val="00B841FA"/>
    <w:rsid w:val="00B85FF9"/>
    <w:rsid w:val="00B95BDD"/>
    <w:rsid w:val="00BA070F"/>
    <w:rsid w:val="00BA5A21"/>
    <w:rsid w:val="00BA5DED"/>
    <w:rsid w:val="00BA651C"/>
    <w:rsid w:val="00BA6D87"/>
    <w:rsid w:val="00BA74D3"/>
    <w:rsid w:val="00BB16F2"/>
    <w:rsid w:val="00BB6D77"/>
    <w:rsid w:val="00BC0A64"/>
    <w:rsid w:val="00BC2575"/>
    <w:rsid w:val="00BC3B05"/>
    <w:rsid w:val="00BC4D06"/>
    <w:rsid w:val="00BC573F"/>
    <w:rsid w:val="00BC5A5D"/>
    <w:rsid w:val="00BD00CB"/>
    <w:rsid w:val="00BD22DE"/>
    <w:rsid w:val="00BD2FB5"/>
    <w:rsid w:val="00BD34E1"/>
    <w:rsid w:val="00BD34FF"/>
    <w:rsid w:val="00BD3BDB"/>
    <w:rsid w:val="00BE0D25"/>
    <w:rsid w:val="00BE1F2E"/>
    <w:rsid w:val="00BE3998"/>
    <w:rsid w:val="00BE39C5"/>
    <w:rsid w:val="00BF01FF"/>
    <w:rsid w:val="00BF03E0"/>
    <w:rsid w:val="00BF0BC7"/>
    <w:rsid w:val="00BF40FE"/>
    <w:rsid w:val="00BF4388"/>
    <w:rsid w:val="00BF7439"/>
    <w:rsid w:val="00C00355"/>
    <w:rsid w:val="00C020C8"/>
    <w:rsid w:val="00C02976"/>
    <w:rsid w:val="00C0536E"/>
    <w:rsid w:val="00C07381"/>
    <w:rsid w:val="00C079CB"/>
    <w:rsid w:val="00C1160E"/>
    <w:rsid w:val="00C13034"/>
    <w:rsid w:val="00C130AE"/>
    <w:rsid w:val="00C1439F"/>
    <w:rsid w:val="00C14ABB"/>
    <w:rsid w:val="00C15697"/>
    <w:rsid w:val="00C15D21"/>
    <w:rsid w:val="00C1755A"/>
    <w:rsid w:val="00C178EF"/>
    <w:rsid w:val="00C2405E"/>
    <w:rsid w:val="00C32234"/>
    <w:rsid w:val="00C342DB"/>
    <w:rsid w:val="00C364B4"/>
    <w:rsid w:val="00C4205F"/>
    <w:rsid w:val="00C420A8"/>
    <w:rsid w:val="00C46295"/>
    <w:rsid w:val="00C5246D"/>
    <w:rsid w:val="00C52B30"/>
    <w:rsid w:val="00C54310"/>
    <w:rsid w:val="00C55A48"/>
    <w:rsid w:val="00C56906"/>
    <w:rsid w:val="00C5764F"/>
    <w:rsid w:val="00C60245"/>
    <w:rsid w:val="00C63ADB"/>
    <w:rsid w:val="00C64081"/>
    <w:rsid w:val="00C640F3"/>
    <w:rsid w:val="00C6549F"/>
    <w:rsid w:val="00C66352"/>
    <w:rsid w:val="00C678DF"/>
    <w:rsid w:val="00C67D23"/>
    <w:rsid w:val="00C713A7"/>
    <w:rsid w:val="00C760D8"/>
    <w:rsid w:val="00C83464"/>
    <w:rsid w:val="00C84E37"/>
    <w:rsid w:val="00C87495"/>
    <w:rsid w:val="00C87D98"/>
    <w:rsid w:val="00C90C5A"/>
    <w:rsid w:val="00C90F32"/>
    <w:rsid w:val="00C9225F"/>
    <w:rsid w:val="00C952B3"/>
    <w:rsid w:val="00C958E5"/>
    <w:rsid w:val="00C9668B"/>
    <w:rsid w:val="00C9709A"/>
    <w:rsid w:val="00CA02E4"/>
    <w:rsid w:val="00CA407D"/>
    <w:rsid w:val="00CA5BEC"/>
    <w:rsid w:val="00CB0071"/>
    <w:rsid w:val="00CB009F"/>
    <w:rsid w:val="00CB3857"/>
    <w:rsid w:val="00CB39B1"/>
    <w:rsid w:val="00CC1E90"/>
    <w:rsid w:val="00CC22C5"/>
    <w:rsid w:val="00CC2438"/>
    <w:rsid w:val="00CC3271"/>
    <w:rsid w:val="00CD1908"/>
    <w:rsid w:val="00CD222B"/>
    <w:rsid w:val="00CD3C3A"/>
    <w:rsid w:val="00CD45BD"/>
    <w:rsid w:val="00CD7A5B"/>
    <w:rsid w:val="00CD7FF9"/>
    <w:rsid w:val="00CE1FC6"/>
    <w:rsid w:val="00CE2A08"/>
    <w:rsid w:val="00CE7149"/>
    <w:rsid w:val="00CF04B6"/>
    <w:rsid w:val="00CF30E8"/>
    <w:rsid w:val="00CF5C2A"/>
    <w:rsid w:val="00CF67E5"/>
    <w:rsid w:val="00D01756"/>
    <w:rsid w:val="00D01BE7"/>
    <w:rsid w:val="00D0291E"/>
    <w:rsid w:val="00D10F91"/>
    <w:rsid w:val="00D1512F"/>
    <w:rsid w:val="00D15EA1"/>
    <w:rsid w:val="00D17B13"/>
    <w:rsid w:val="00D2058B"/>
    <w:rsid w:val="00D2117C"/>
    <w:rsid w:val="00D21890"/>
    <w:rsid w:val="00D26820"/>
    <w:rsid w:val="00D26A5C"/>
    <w:rsid w:val="00D27A22"/>
    <w:rsid w:val="00D307BA"/>
    <w:rsid w:val="00D31135"/>
    <w:rsid w:val="00D32CB6"/>
    <w:rsid w:val="00D3360F"/>
    <w:rsid w:val="00D338EB"/>
    <w:rsid w:val="00D33B4D"/>
    <w:rsid w:val="00D33F88"/>
    <w:rsid w:val="00D3583F"/>
    <w:rsid w:val="00D45063"/>
    <w:rsid w:val="00D576B2"/>
    <w:rsid w:val="00D57F56"/>
    <w:rsid w:val="00D63778"/>
    <w:rsid w:val="00D64BD3"/>
    <w:rsid w:val="00D65725"/>
    <w:rsid w:val="00D65AD3"/>
    <w:rsid w:val="00D65CAD"/>
    <w:rsid w:val="00D70CAC"/>
    <w:rsid w:val="00D71DCC"/>
    <w:rsid w:val="00D71DF7"/>
    <w:rsid w:val="00D7202F"/>
    <w:rsid w:val="00D74919"/>
    <w:rsid w:val="00D7734B"/>
    <w:rsid w:val="00D8081C"/>
    <w:rsid w:val="00D817A8"/>
    <w:rsid w:val="00D818B3"/>
    <w:rsid w:val="00D8782C"/>
    <w:rsid w:val="00D92761"/>
    <w:rsid w:val="00D93EAE"/>
    <w:rsid w:val="00D9470F"/>
    <w:rsid w:val="00D950D0"/>
    <w:rsid w:val="00D95C20"/>
    <w:rsid w:val="00DA0117"/>
    <w:rsid w:val="00DA332D"/>
    <w:rsid w:val="00DA461C"/>
    <w:rsid w:val="00DA4621"/>
    <w:rsid w:val="00DA4A7F"/>
    <w:rsid w:val="00DA5D83"/>
    <w:rsid w:val="00DA6328"/>
    <w:rsid w:val="00DA7837"/>
    <w:rsid w:val="00DB218F"/>
    <w:rsid w:val="00DB3BF3"/>
    <w:rsid w:val="00DB50C5"/>
    <w:rsid w:val="00DB59CB"/>
    <w:rsid w:val="00DB7C49"/>
    <w:rsid w:val="00DC0A50"/>
    <w:rsid w:val="00DC0C20"/>
    <w:rsid w:val="00DC1615"/>
    <w:rsid w:val="00DC3248"/>
    <w:rsid w:val="00DD5074"/>
    <w:rsid w:val="00DD667F"/>
    <w:rsid w:val="00DD7005"/>
    <w:rsid w:val="00DD77B3"/>
    <w:rsid w:val="00DE137C"/>
    <w:rsid w:val="00DE3872"/>
    <w:rsid w:val="00DE7A37"/>
    <w:rsid w:val="00DE7C76"/>
    <w:rsid w:val="00DE7E43"/>
    <w:rsid w:val="00DF6AAE"/>
    <w:rsid w:val="00DF6DFA"/>
    <w:rsid w:val="00DF6EAF"/>
    <w:rsid w:val="00E002CA"/>
    <w:rsid w:val="00E010F8"/>
    <w:rsid w:val="00E0312A"/>
    <w:rsid w:val="00E0398A"/>
    <w:rsid w:val="00E07EDC"/>
    <w:rsid w:val="00E153B4"/>
    <w:rsid w:val="00E2022F"/>
    <w:rsid w:val="00E202F1"/>
    <w:rsid w:val="00E2344C"/>
    <w:rsid w:val="00E23B89"/>
    <w:rsid w:val="00E25579"/>
    <w:rsid w:val="00E25B06"/>
    <w:rsid w:val="00E26869"/>
    <w:rsid w:val="00E27296"/>
    <w:rsid w:val="00E336F7"/>
    <w:rsid w:val="00E37D36"/>
    <w:rsid w:val="00E4100C"/>
    <w:rsid w:val="00E43F7B"/>
    <w:rsid w:val="00E44B96"/>
    <w:rsid w:val="00E503C5"/>
    <w:rsid w:val="00E53CEB"/>
    <w:rsid w:val="00E54D6F"/>
    <w:rsid w:val="00E55B52"/>
    <w:rsid w:val="00E572FE"/>
    <w:rsid w:val="00E60304"/>
    <w:rsid w:val="00E6383C"/>
    <w:rsid w:val="00E652E5"/>
    <w:rsid w:val="00E655F2"/>
    <w:rsid w:val="00E717E2"/>
    <w:rsid w:val="00E71B24"/>
    <w:rsid w:val="00E71CB4"/>
    <w:rsid w:val="00E738F0"/>
    <w:rsid w:val="00E73E39"/>
    <w:rsid w:val="00E75DF2"/>
    <w:rsid w:val="00E80AD4"/>
    <w:rsid w:val="00E82406"/>
    <w:rsid w:val="00E83ECC"/>
    <w:rsid w:val="00E84207"/>
    <w:rsid w:val="00E850D3"/>
    <w:rsid w:val="00E857BD"/>
    <w:rsid w:val="00E85B38"/>
    <w:rsid w:val="00E90076"/>
    <w:rsid w:val="00E90D20"/>
    <w:rsid w:val="00E9256A"/>
    <w:rsid w:val="00E94724"/>
    <w:rsid w:val="00E95260"/>
    <w:rsid w:val="00EA0497"/>
    <w:rsid w:val="00EA220C"/>
    <w:rsid w:val="00EA26EC"/>
    <w:rsid w:val="00EA2873"/>
    <w:rsid w:val="00EA28DF"/>
    <w:rsid w:val="00EA2BAB"/>
    <w:rsid w:val="00EA380E"/>
    <w:rsid w:val="00EA517B"/>
    <w:rsid w:val="00EB2B02"/>
    <w:rsid w:val="00EB5733"/>
    <w:rsid w:val="00EB60A8"/>
    <w:rsid w:val="00EB68CE"/>
    <w:rsid w:val="00EC1D2F"/>
    <w:rsid w:val="00EC52A7"/>
    <w:rsid w:val="00ED30F3"/>
    <w:rsid w:val="00ED31E6"/>
    <w:rsid w:val="00ED3ECD"/>
    <w:rsid w:val="00ED464E"/>
    <w:rsid w:val="00ED4B9C"/>
    <w:rsid w:val="00EE0F9B"/>
    <w:rsid w:val="00EE2581"/>
    <w:rsid w:val="00EE3FFD"/>
    <w:rsid w:val="00EE5E25"/>
    <w:rsid w:val="00EE7439"/>
    <w:rsid w:val="00EF09B1"/>
    <w:rsid w:val="00EF1B1D"/>
    <w:rsid w:val="00EF254E"/>
    <w:rsid w:val="00EF3358"/>
    <w:rsid w:val="00EF4033"/>
    <w:rsid w:val="00EF6236"/>
    <w:rsid w:val="00EF7854"/>
    <w:rsid w:val="00F001D5"/>
    <w:rsid w:val="00F04E05"/>
    <w:rsid w:val="00F073FC"/>
    <w:rsid w:val="00F07D70"/>
    <w:rsid w:val="00F10CFC"/>
    <w:rsid w:val="00F127A2"/>
    <w:rsid w:val="00F1395C"/>
    <w:rsid w:val="00F13C71"/>
    <w:rsid w:val="00F15739"/>
    <w:rsid w:val="00F20333"/>
    <w:rsid w:val="00F2179C"/>
    <w:rsid w:val="00F21B3C"/>
    <w:rsid w:val="00F21DDE"/>
    <w:rsid w:val="00F26F77"/>
    <w:rsid w:val="00F3033E"/>
    <w:rsid w:val="00F30347"/>
    <w:rsid w:val="00F307FC"/>
    <w:rsid w:val="00F317BC"/>
    <w:rsid w:val="00F32F0E"/>
    <w:rsid w:val="00F33364"/>
    <w:rsid w:val="00F33CFB"/>
    <w:rsid w:val="00F408FD"/>
    <w:rsid w:val="00F41F99"/>
    <w:rsid w:val="00F44F8F"/>
    <w:rsid w:val="00F461C3"/>
    <w:rsid w:val="00F50A8F"/>
    <w:rsid w:val="00F5194B"/>
    <w:rsid w:val="00F530F2"/>
    <w:rsid w:val="00F53CA4"/>
    <w:rsid w:val="00F5561C"/>
    <w:rsid w:val="00F55FBA"/>
    <w:rsid w:val="00F57C9E"/>
    <w:rsid w:val="00F646B1"/>
    <w:rsid w:val="00F658D6"/>
    <w:rsid w:val="00F665A9"/>
    <w:rsid w:val="00F67195"/>
    <w:rsid w:val="00F723FD"/>
    <w:rsid w:val="00F75D62"/>
    <w:rsid w:val="00F76D14"/>
    <w:rsid w:val="00F80480"/>
    <w:rsid w:val="00F84C72"/>
    <w:rsid w:val="00F854BE"/>
    <w:rsid w:val="00F8615C"/>
    <w:rsid w:val="00F86E96"/>
    <w:rsid w:val="00F876E7"/>
    <w:rsid w:val="00F9110F"/>
    <w:rsid w:val="00F943E3"/>
    <w:rsid w:val="00F94958"/>
    <w:rsid w:val="00F95661"/>
    <w:rsid w:val="00F96C42"/>
    <w:rsid w:val="00FA08B5"/>
    <w:rsid w:val="00FA0DBE"/>
    <w:rsid w:val="00FA1604"/>
    <w:rsid w:val="00FA2F8B"/>
    <w:rsid w:val="00FA42CB"/>
    <w:rsid w:val="00FA460A"/>
    <w:rsid w:val="00FA5967"/>
    <w:rsid w:val="00FA70C0"/>
    <w:rsid w:val="00FB33DB"/>
    <w:rsid w:val="00FC1042"/>
    <w:rsid w:val="00FC378F"/>
    <w:rsid w:val="00FC4B34"/>
    <w:rsid w:val="00FC5674"/>
    <w:rsid w:val="00FC681C"/>
    <w:rsid w:val="00FC7893"/>
    <w:rsid w:val="00FC7B01"/>
    <w:rsid w:val="00FD0EEF"/>
    <w:rsid w:val="00FD0F2D"/>
    <w:rsid w:val="00FD1CAE"/>
    <w:rsid w:val="00FD324D"/>
    <w:rsid w:val="00FD611D"/>
    <w:rsid w:val="00FE0929"/>
    <w:rsid w:val="00FE2EF2"/>
    <w:rsid w:val="00FE52E1"/>
    <w:rsid w:val="00FE5638"/>
    <w:rsid w:val="00FE648A"/>
    <w:rsid w:val="00FE7AFB"/>
    <w:rsid w:val="00FF0258"/>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F152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BC"/>
    <w:rPr>
      <w:rFonts w:ascii="Times New Roman" w:hAnsi="Times New Roman" w:cs="Times New Roman"/>
    </w:rPr>
  </w:style>
  <w:style w:type="paragraph" w:styleId="Heading1">
    <w:name w:val="heading 1"/>
    <w:basedOn w:val="Normal"/>
    <w:link w:val="Heading1Char"/>
    <w:uiPriority w:val="9"/>
    <w:qFormat/>
    <w:rsid w:val="00BB6D77"/>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6A65"/>
    <w:pPr>
      <w:ind w:left="720"/>
      <w:contextualSpacing/>
    </w:pPr>
    <w:rPr>
      <w:rFonts w:asciiTheme="minorHAnsi" w:eastAsiaTheme="minorEastAsia" w:hAnsiTheme="minorHAnsi" w:cstheme="minorBidi"/>
      <w:lang w:val="en-GB"/>
    </w:rPr>
  </w:style>
  <w:style w:type="table" w:styleId="TableGrid">
    <w:name w:val="Table Grid"/>
    <w:basedOn w:val="TableNormal"/>
    <w:uiPriority w:val="59"/>
    <w:rsid w:val="007E6A65"/>
    <w:rPr>
      <w:rFonts w:eastAsiaTheme="minorEastAsia"/>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E6A65"/>
    <w:pPr>
      <w:suppressAutoHyphens/>
      <w:autoSpaceDN w:val="0"/>
      <w:textAlignment w:val="baseline"/>
    </w:pPr>
    <w:rPr>
      <w:rFonts w:ascii="Cambria" w:eastAsia="Arial Unicode MS" w:hAnsi="Cambria" w:cs="Cambria"/>
      <w:kern w:val="3"/>
    </w:rPr>
  </w:style>
  <w:style w:type="paragraph" w:styleId="NoSpacing">
    <w:name w:val="No Spacing"/>
    <w:rsid w:val="007E6A65"/>
    <w:pPr>
      <w:suppressAutoHyphens/>
      <w:autoSpaceDN w:val="0"/>
      <w:textAlignment w:val="baseline"/>
    </w:pPr>
    <w:rPr>
      <w:rFonts w:ascii="Times" w:eastAsia="Times New Roman" w:hAnsi="Times" w:cs="Times"/>
      <w:kern w:val="3"/>
      <w:szCs w:val="20"/>
      <w:lang w:val="en-GB" w:eastAsia="ar-SA"/>
    </w:rPr>
  </w:style>
  <w:style w:type="character" w:styleId="Hyperlink">
    <w:name w:val="Hyperlink"/>
    <w:basedOn w:val="DefaultParagraphFont"/>
    <w:uiPriority w:val="99"/>
    <w:unhideWhenUsed/>
    <w:rsid w:val="00222AC0"/>
    <w:rPr>
      <w:color w:val="0563C1" w:themeColor="hyperlink"/>
      <w:u w:val="single"/>
    </w:rPr>
  </w:style>
  <w:style w:type="character" w:customStyle="1" w:styleId="Heading1Char">
    <w:name w:val="Heading 1 Char"/>
    <w:basedOn w:val="DefaultParagraphFont"/>
    <w:link w:val="Heading1"/>
    <w:uiPriority w:val="9"/>
    <w:rsid w:val="00BB6D77"/>
    <w:rPr>
      <w:rFonts w:ascii="Times New Roman" w:eastAsia="Times New Roman" w:hAnsi="Times New Roman" w:cs="Times New Roman"/>
      <w:b/>
      <w:bCs/>
      <w:kern w:val="36"/>
      <w:sz w:val="48"/>
      <w:szCs w:val="48"/>
      <w:lang w:eastAsia="en-GB"/>
    </w:rPr>
  </w:style>
  <w:style w:type="character" w:customStyle="1" w:styleId="author">
    <w:name w:val="author"/>
    <w:basedOn w:val="DefaultParagraphFont"/>
    <w:rsid w:val="00BB6D77"/>
  </w:style>
  <w:style w:type="character" w:customStyle="1" w:styleId="hentry-date">
    <w:name w:val="hentry-date"/>
    <w:basedOn w:val="DefaultParagraphFont"/>
    <w:rsid w:val="00BB6D77"/>
  </w:style>
  <w:style w:type="character" w:styleId="HTMLCite">
    <w:name w:val="HTML Cite"/>
    <w:basedOn w:val="DefaultParagraphFont"/>
    <w:uiPriority w:val="99"/>
    <w:semiHidden/>
    <w:unhideWhenUsed/>
    <w:rsid w:val="00BB6D77"/>
    <w:rPr>
      <w:i/>
      <w:iCs/>
    </w:rPr>
  </w:style>
  <w:style w:type="character" w:customStyle="1" w:styleId="field-content">
    <w:name w:val="field-content"/>
    <w:basedOn w:val="DefaultParagraphFont"/>
    <w:rsid w:val="00BB6D77"/>
  </w:style>
  <w:style w:type="paragraph" w:customStyle="1" w:styleId="Title1">
    <w:name w:val="Title1"/>
    <w:basedOn w:val="Normal"/>
    <w:rsid w:val="00BB6D77"/>
    <w:pPr>
      <w:spacing w:before="100" w:beforeAutospacing="1" w:after="100" w:afterAutospacing="1"/>
    </w:pPr>
    <w:rPr>
      <w:rFonts w:eastAsia="Times New Roman"/>
      <w:lang w:eastAsia="en-GB"/>
    </w:rPr>
  </w:style>
  <w:style w:type="character" w:styleId="Strong">
    <w:name w:val="Strong"/>
    <w:basedOn w:val="DefaultParagraphFont"/>
    <w:uiPriority w:val="22"/>
    <w:qFormat/>
    <w:rsid w:val="00BB6D77"/>
    <w:rPr>
      <w:b/>
      <w:bCs/>
    </w:rPr>
  </w:style>
  <w:style w:type="character" w:customStyle="1" w:styleId="newsdt">
    <w:name w:val="news_dt"/>
    <w:basedOn w:val="DefaultParagraphFont"/>
    <w:rsid w:val="00BB6D77"/>
  </w:style>
  <w:style w:type="character" w:customStyle="1" w:styleId="apple-converted-space">
    <w:name w:val="apple-converted-space"/>
    <w:basedOn w:val="DefaultParagraphFont"/>
    <w:rsid w:val="00BB6D77"/>
  </w:style>
  <w:style w:type="paragraph" w:customStyle="1" w:styleId="isbn">
    <w:name w:val="isbn"/>
    <w:basedOn w:val="Normal"/>
    <w:rsid w:val="00BB6D77"/>
    <w:pPr>
      <w:spacing w:before="100" w:beforeAutospacing="1" w:after="100" w:afterAutospacing="1"/>
    </w:pPr>
  </w:style>
  <w:style w:type="character" w:customStyle="1" w:styleId="entry-date">
    <w:name w:val="entry-date"/>
    <w:basedOn w:val="DefaultParagraphFont"/>
    <w:rsid w:val="00BB6D77"/>
  </w:style>
  <w:style w:type="character" w:customStyle="1" w:styleId="a-size-large">
    <w:name w:val="a-size-large"/>
    <w:basedOn w:val="DefaultParagraphFont"/>
    <w:rsid w:val="00BB6D77"/>
  </w:style>
  <w:style w:type="paragraph" w:styleId="BalloonText">
    <w:name w:val="Balloon Text"/>
    <w:basedOn w:val="Normal"/>
    <w:link w:val="BalloonTextChar"/>
    <w:uiPriority w:val="99"/>
    <w:semiHidden/>
    <w:unhideWhenUsed/>
    <w:rsid w:val="00456AAC"/>
    <w:rPr>
      <w:rFonts w:ascii="Lucida Grande" w:hAnsi="Lucida Grande"/>
      <w:sz w:val="18"/>
      <w:szCs w:val="18"/>
    </w:rPr>
  </w:style>
  <w:style w:type="character" w:customStyle="1" w:styleId="BalloonTextChar">
    <w:name w:val="Balloon Text Char"/>
    <w:basedOn w:val="DefaultParagraphFont"/>
    <w:link w:val="BalloonText"/>
    <w:uiPriority w:val="99"/>
    <w:semiHidden/>
    <w:rsid w:val="00456AAC"/>
    <w:rPr>
      <w:rFonts w:ascii="Lucida Grande" w:eastAsiaTheme="minorEastAsia" w:hAnsi="Lucida Grande"/>
      <w:sz w:val="18"/>
      <w:szCs w:val="18"/>
      <w:lang w:val="en-GB"/>
    </w:rPr>
  </w:style>
  <w:style w:type="character" w:styleId="FollowedHyperlink">
    <w:name w:val="FollowedHyperlink"/>
    <w:basedOn w:val="DefaultParagraphFont"/>
    <w:uiPriority w:val="99"/>
    <w:semiHidden/>
    <w:unhideWhenUsed/>
    <w:rsid w:val="005C407D"/>
    <w:rPr>
      <w:color w:val="954F72" w:themeColor="followedHyperlink"/>
      <w:u w:val="single"/>
    </w:rPr>
  </w:style>
  <w:style w:type="paragraph" w:styleId="NormalWeb">
    <w:name w:val="Normal (Web)"/>
    <w:basedOn w:val="Normal"/>
    <w:uiPriority w:val="99"/>
    <w:unhideWhenUsed/>
    <w:rsid w:val="00E2022F"/>
    <w:pPr>
      <w:spacing w:before="100" w:beforeAutospacing="1" w:after="100" w:afterAutospacing="1"/>
    </w:pPr>
  </w:style>
  <w:style w:type="character" w:customStyle="1" w:styleId="a-color-secondary">
    <w:name w:val="a-color-secondary"/>
    <w:basedOn w:val="DefaultParagraphFont"/>
    <w:rsid w:val="00C0536E"/>
  </w:style>
  <w:style w:type="character" w:styleId="Emphasis">
    <w:name w:val="Emphasis"/>
    <w:basedOn w:val="DefaultParagraphFont"/>
    <w:uiPriority w:val="20"/>
    <w:qFormat/>
    <w:rsid w:val="008C2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82587">
      <w:bodyDiv w:val="1"/>
      <w:marLeft w:val="0"/>
      <w:marRight w:val="0"/>
      <w:marTop w:val="0"/>
      <w:marBottom w:val="0"/>
      <w:divBdr>
        <w:top w:val="none" w:sz="0" w:space="0" w:color="auto"/>
        <w:left w:val="none" w:sz="0" w:space="0" w:color="auto"/>
        <w:bottom w:val="none" w:sz="0" w:space="0" w:color="auto"/>
        <w:right w:val="none" w:sz="0" w:space="0" w:color="auto"/>
      </w:divBdr>
    </w:div>
    <w:div w:id="884637581">
      <w:bodyDiv w:val="1"/>
      <w:marLeft w:val="0"/>
      <w:marRight w:val="0"/>
      <w:marTop w:val="0"/>
      <w:marBottom w:val="0"/>
      <w:divBdr>
        <w:top w:val="none" w:sz="0" w:space="0" w:color="auto"/>
        <w:left w:val="none" w:sz="0" w:space="0" w:color="auto"/>
        <w:bottom w:val="none" w:sz="0" w:space="0" w:color="auto"/>
        <w:right w:val="none" w:sz="0" w:space="0" w:color="auto"/>
      </w:divBdr>
    </w:div>
    <w:div w:id="1150517096">
      <w:bodyDiv w:val="1"/>
      <w:marLeft w:val="0"/>
      <w:marRight w:val="0"/>
      <w:marTop w:val="0"/>
      <w:marBottom w:val="0"/>
      <w:divBdr>
        <w:top w:val="none" w:sz="0" w:space="0" w:color="auto"/>
        <w:left w:val="none" w:sz="0" w:space="0" w:color="auto"/>
        <w:bottom w:val="none" w:sz="0" w:space="0" w:color="auto"/>
        <w:right w:val="none" w:sz="0" w:space="0" w:color="auto"/>
      </w:divBdr>
    </w:div>
    <w:div w:id="1197888601">
      <w:bodyDiv w:val="1"/>
      <w:marLeft w:val="0"/>
      <w:marRight w:val="0"/>
      <w:marTop w:val="0"/>
      <w:marBottom w:val="0"/>
      <w:divBdr>
        <w:top w:val="none" w:sz="0" w:space="0" w:color="auto"/>
        <w:left w:val="none" w:sz="0" w:space="0" w:color="auto"/>
        <w:bottom w:val="none" w:sz="0" w:space="0" w:color="auto"/>
        <w:right w:val="none" w:sz="0" w:space="0" w:color="auto"/>
      </w:divBdr>
    </w:div>
    <w:div w:id="1765568295">
      <w:bodyDiv w:val="1"/>
      <w:marLeft w:val="0"/>
      <w:marRight w:val="0"/>
      <w:marTop w:val="0"/>
      <w:marBottom w:val="0"/>
      <w:divBdr>
        <w:top w:val="none" w:sz="0" w:space="0" w:color="auto"/>
        <w:left w:val="none" w:sz="0" w:space="0" w:color="auto"/>
        <w:bottom w:val="none" w:sz="0" w:space="0" w:color="auto"/>
        <w:right w:val="none" w:sz="0" w:space="0" w:color="auto"/>
      </w:divBdr>
    </w:div>
    <w:div w:id="1824007050">
      <w:bodyDiv w:val="1"/>
      <w:marLeft w:val="0"/>
      <w:marRight w:val="0"/>
      <w:marTop w:val="0"/>
      <w:marBottom w:val="0"/>
      <w:divBdr>
        <w:top w:val="none" w:sz="0" w:space="0" w:color="auto"/>
        <w:left w:val="none" w:sz="0" w:space="0" w:color="auto"/>
        <w:bottom w:val="none" w:sz="0" w:space="0" w:color="auto"/>
        <w:right w:val="none" w:sz="0" w:space="0" w:color="auto"/>
      </w:divBdr>
    </w:div>
    <w:div w:id="2079940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yorker.com/magazine/2013/01/14/the-science-of-sex-abuse" TargetMode="External"/><Relationship Id="rId18" Type="http://schemas.openxmlformats.org/officeDocument/2006/relationships/hyperlink" Target="http://davidplunkert.com/" TargetMode="External"/><Relationship Id="rId26" Type="http://schemas.openxmlformats.org/officeDocument/2006/relationships/hyperlink" Target="http://matthew-richardson.co.uk" TargetMode="External"/><Relationship Id="rId39" Type="http://schemas.openxmlformats.org/officeDocument/2006/relationships/hyperlink" Target="http://www.billbutcher.com/political/" TargetMode="External"/><Relationship Id="rId21" Type="http://schemas.openxmlformats.org/officeDocument/2006/relationships/hyperlink" Target="http://davidplunkert.com/" TargetMode="External"/><Relationship Id="rId34" Type="http://schemas.openxmlformats.org/officeDocument/2006/relationships/hyperlink" Target="https://www.theguardian.com/profile/stevebell" TargetMode="External"/><Relationship Id="rId42" Type="http://schemas.openxmlformats.org/officeDocument/2006/relationships/hyperlink" Target="file:///C:\Users\sue\Desktop\JamesF1.jpg" TargetMode="External"/><Relationship Id="rId47" Type="http://schemas.openxmlformats.org/officeDocument/2006/relationships/hyperlink" Target="http://strictlypaper.com/blog/2013/04/interview-with-relief-paper-sculpture-artist-jeff-nishinaka/" TargetMode="External"/><Relationship Id="rId50" Type="http://schemas.openxmlformats.org/officeDocument/2006/relationships/hyperlink" Target="http://www.jeffnishinaka.com/fashion/y1o777py4c1xkl0beeoy7ijytn2htg" TargetMode="External"/><Relationship Id="rId55" Type="http://schemas.openxmlformats.org/officeDocument/2006/relationships/hyperlink" Target="https://www.nytimes.com/2014/08/06/arts/design/a-memory-museum-courtesy-of-a-critic-curator.html" TargetMode="External"/><Relationship Id="rId63" Type="http://schemas.openxmlformats.org/officeDocument/2006/relationships/hyperlink" Target="http://www.sueclarkeillustration.co.uk" TargetMode="External"/><Relationship Id="rId68" Type="http://schemas.openxmlformats.org/officeDocument/2006/relationships/fontTable" Target="fontTable.xml"/><Relationship Id="rId7" Type="http://schemas.openxmlformats.org/officeDocument/2006/relationships/hyperlink" Target="https://www.nytimes.com/2016/04/28/opinion/donald-trump-to-world-im-willing-to-walk.html" TargetMode="External"/><Relationship Id="rId2" Type="http://schemas.openxmlformats.org/officeDocument/2006/relationships/styles" Target="styles.xml"/><Relationship Id="rId16" Type="http://schemas.openxmlformats.org/officeDocument/2006/relationships/hyperlink" Target="http://belltoons.co.uk/bellworks/" TargetMode="External"/><Relationship Id="rId29" Type="http://schemas.openxmlformats.org/officeDocument/2006/relationships/hyperlink" Target="http://www.jeffnishinaka.com/advertising/8kg4avtioxmuqx6r0iqmbhoyq2bwox" TargetMode="External"/><Relationship Id="rId1" Type="http://schemas.openxmlformats.org/officeDocument/2006/relationships/numbering" Target="numbering.xml"/><Relationship Id="rId6" Type="http://schemas.openxmlformats.org/officeDocument/2006/relationships/hyperlink" Target="https://www.ai-ap.com/slideshow/AI/35/otto-steininger/" TargetMode="External"/><Relationship Id="rId11" Type="http://schemas.openxmlformats.org/officeDocument/2006/relationships/hyperlink" Target="http://www.billbutcher.com/political/" TargetMode="External"/><Relationship Id="rId24" Type="http://schemas.openxmlformats.org/officeDocument/2006/relationships/hyperlink" Target="http://www.nytimes.com/2010/06/04/opinion/04uhlmann.html" TargetMode="External"/><Relationship Id="rId32" Type="http://schemas.openxmlformats.org/officeDocument/2006/relationships/hyperlink" Target="https://www.the-tls.co.uk/articles/public/never-mind-typography/" TargetMode="External"/><Relationship Id="rId37" Type="http://schemas.openxmlformats.org/officeDocument/2006/relationships/hyperlink" Target="http://www.sublackwell.co.uk/editorials-magazines/" TargetMode="External"/><Relationship Id="rId40" Type="http://schemas.openxmlformats.org/officeDocument/2006/relationships/hyperlink" Target="https://www.dutchuncle.co.uk/noma-bar" TargetMode="External"/><Relationship Id="rId45" Type="http://schemas.openxmlformats.org/officeDocument/2006/relationships/hyperlink" Target="http://www.npg.org.uk/collections/search/portrait/mw62708/The-plumb-pudding-in-danger---or---state-epicures-taking-un-petit-souper-William-Pitt-Napoleon-Bonaparte" TargetMode="External"/><Relationship Id="rId53" Type="http://schemas.openxmlformats.org/officeDocument/2006/relationships/hyperlink" Target="https://www.nytimes.com/2016/04/28/opinion/donald-trump-to-world-im-willing-to-walk.html" TargetMode="External"/><Relationship Id="rId58" Type="http://schemas.openxmlformats.org/officeDocument/2006/relationships/hyperlink" Target="http://davidplunkert.com/" TargetMode="External"/><Relationship Id="rId66" Type="http://schemas.openxmlformats.org/officeDocument/2006/relationships/hyperlink" Target="https://www.designboom.com/art/noma-bar-interview/" TargetMode="External"/><Relationship Id="rId5" Type="http://schemas.openxmlformats.org/officeDocument/2006/relationships/hyperlink" Target="https://www.washingtonpost.com/graphics/2017/lifestyle/magazine/how-to-fix-american-democracy/?utm_term=.76bfc3f083b6" TargetMode="External"/><Relationship Id="rId15" Type="http://schemas.openxmlformats.org/officeDocument/2006/relationships/hyperlink" Target="mailto:steve@belltoons.co.uk" TargetMode="External"/><Relationship Id="rId23" Type="http://schemas.openxmlformats.org/officeDocument/2006/relationships/hyperlink" Target="http://www.beppegiacobbe.com/en/portfolio/psiche/p14-284" TargetMode="External"/><Relationship Id="rId28" Type="http://schemas.openxmlformats.org/officeDocument/2006/relationships/hyperlink" Target="http://www.jeffnishinaka.com/fashion/h9xxw8am0upafom9d5jdc3a2wkwqgo" TargetMode="External"/><Relationship Id="rId36" Type="http://schemas.openxmlformats.org/officeDocument/2006/relationships/hyperlink" Target="https://www.washingtonpost.com/graphics/2017/lifestyle/magazine/how-to-fix-american-democracy/?utm_term=.76bfc3f083b6" TargetMode="External"/><Relationship Id="rId49" Type="http://schemas.openxmlformats.org/officeDocument/2006/relationships/hyperlink" Target="http://www.jeffnishinaka.com/fashion/h9xxw8am0upafom9d5jdc3a2wkwqgo" TargetMode="External"/><Relationship Id="rId57" Type="http://schemas.openxmlformats.org/officeDocument/2006/relationships/hyperlink" Target="http://davidplunkert.com/" TargetMode="External"/><Relationship Id="rId61" Type="http://schemas.openxmlformats.org/officeDocument/2006/relationships/hyperlink" Target="mailto:steve@belltoons.co.uk" TargetMode="External"/><Relationship Id="rId10" Type="http://schemas.openxmlformats.org/officeDocument/2006/relationships/hyperlink" Target="https://www.vogue.com/article/black-and-british-in-trumps-america" TargetMode="External"/><Relationship Id="rId19" Type="http://schemas.openxmlformats.org/officeDocument/2006/relationships/hyperlink" Target="https://www.nytimes.com/2014/08/06/arts/design/a-memory-museum-courtesy-of-a-critic-curator.html" TargetMode="External"/><Relationship Id="rId31" Type="http://schemas.openxmlformats.org/officeDocument/2006/relationships/hyperlink" Target="http://www.printmag.com/political-design/edel-rodriguez-powerful-images/" TargetMode="External"/><Relationship Id="rId44" Type="http://schemas.openxmlformats.org/officeDocument/2006/relationships/hyperlink" Target="http://www.beppegiacobbe.com/en/portfolio/psiche/p14-284" TargetMode="External"/><Relationship Id="rId52" Type="http://schemas.openxmlformats.org/officeDocument/2006/relationships/hyperlink" Target="https://www.coloribus.com/adsarchive/prints/the-economist-brain-5656455/" TargetMode="External"/><Relationship Id="rId60" Type="http://schemas.openxmlformats.org/officeDocument/2006/relationships/hyperlink" Target="https://www.ai-ap.com/slideshow/AI/35/otto-steininger/" TargetMode="External"/><Relationship Id="rId65" Type="http://schemas.openxmlformats.org/officeDocument/2006/relationships/hyperlink" Target="https://www.designboom.com/art/noma-bar-interview/" TargetMode="External"/><Relationship Id="rId4" Type="http://schemas.openxmlformats.org/officeDocument/2006/relationships/webSettings" Target="webSettings.xml"/><Relationship Id="rId9" Type="http://schemas.openxmlformats.org/officeDocument/2006/relationships/hyperlink" Target="http://www.chronicle.com/items/biz/resource/ChronFocus_TeachingAbroad_i_v3.pdf" TargetMode="External"/><Relationship Id="rId14" Type="http://schemas.openxmlformats.org/officeDocument/2006/relationships/hyperlink" Target="https://www.theguardian.com/profile/stevebell" TargetMode="External"/><Relationship Id="rId22" Type="http://schemas.openxmlformats.org/officeDocument/2006/relationships/hyperlink" Target="http://davidplunkert.com/" TargetMode="External"/><Relationship Id="rId27" Type="http://schemas.openxmlformats.org/officeDocument/2006/relationships/hyperlink" Target="http://www.sublackwell.co.uk/editorials-magazines/" TargetMode="External"/><Relationship Id="rId30" Type="http://schemas.openxmlformats.org/officeDocument/2006/relationships/hyperlink" Target="https://www.amazon.co.uk/Laurie-Krebs/e/B001JP4I44/ref=dp_byline_cont_book_1" TargetMode="External"/><Relationship Id="rId35" Type="http://schemas.openxmlformats.org/officeDocument/2006/relationships/hyperlink" Target="http://belltoons.co.uk/bellworks/" TargetMode="External"/><Relationship Id="rId43" Type="http://schemas.openxmlformats.org/officeDocument/2006/relationships/hyperlink" Target="https://www.vogue.com/article/black-and-british-in-trumps-america" TargetMode="External"/><Relationship Id="rId48" Type="http://schemas.openxmlformats.org/officeDocument/2006/relationships/hyperlink" Target="http://matthew-richardson.co.uk" TargetMode="External"/><Relationship Id="rId56" Type="http://schemas.openxmlformats.org/officeDocument/2006/relationships/hyperlink" Target="http://davidplunkert.com/" TargetMode="External"/><Relationship Id="rId64" Type="http://schemas.openxmlformats.org/officeDocument/2006/relationships/hyperlink" Target="http://www.nytimes.com/2010/06/04/opinion/04uhlmann.html" TargetMode="External"/><Relationship Id="rId69" Type="http://schemas.openxmlformats.org/officeDocument/2006/relationships/theme" Target="theme/theme1.xml"/><Relationship Id="rId8" Type="http://schemas.openxmlformats.org/officeDocument/2006/relationships/hyperlink" Target="file:///C:\Users\sue\Desktop\JamesF1.jpg" TargetMode="External"/><Relationship Id="rId51" Type="http://schemas.openxmlformats.org/officeDocument/2006/relationships/hyperlink" Target="http://www.jeffnishinaka.com/advertising/8kg4avtioxmuqx6r0iqmbhoyq2bwox" TargetMode="External"/><Relationship Id="rId3" Type="http://schemas.openxmlformats.org/officeDocument/2006/relationships/settings" Target="settings.xml"/><Relationship Id="rId12" Type="http://schemas.openxmlformats.org/officeDocument/2006/relationships/hyperlink" Target="http://www.sueclarkeillustration.co.uk" TargetMode="External"/><Relationship Id="rId17" Type="http://schemas.openxmlformats.org/officeDocument/2006/relationships/hyperlink" Target="http://www.npg.org.uk/collections/search/portrait/mw62708/The-plumb-pudding-in-danger---or---state-epicures-taking-un-petit-souper-William-Pitt-Napoleon-Bonaparte" TargetMode="External"/><Relationship Id="rId25" Type="http://schemas.openxmlformats.org/officeDocument/2006/relationships/hyperlink" Target="https://www.coloribus.com/adsarchive/prints/the-economist-brain-5656455/" TargetMode="External"/><Relationship Id="rId33" Type="http://schemas.openxmlformats.org/officeDocument/2006/relationships/hyperlink" Target="https://www.newyorker.com/magazine/2013/01/14/the-science-of-sex-abuse" TargetMode="External"/><Relationship Id="rId38" Type="http://schemas.openxmlformats.org/officeDocument/2006/relationships/hyperlink" Target="http://www.printmag.com/political-design/edel-rodriguez-powerful-images/" TargetMode="External"/><Relationship Id="rId46" Type="http://schemas.openxmlformats.org/officeDocument/2006/relationships/hyperlink" Target="http://strictlypaper.com/blog/2013/04/interview-with-relief-paper-sculpture-artist-jeff-nishinaka/" TargetMode="External"/><Relationship Id="rId59" Type="http://schemas.openxmlformats.org/officeDocument/2006/relationships/hyperlink" Target="https://www.creativereview.co.uk/noma-bar-negative-space/" TargetMode="External"/><Relationship Id="rId67" Type="http://schemas.openxmlformats.org/officeDocument/2006/relationships/hyperlink" Target="http://www.chronicle.com/items/biz/resource/ChronFocus_TeachingAbroad_i_v3.pdf" TargetMode="External"/><Relationship Id="rId20" Type="http://schemas.openxmlformats.org/officeDocument/2006/relationships/hyperlink" Target="http://davidplunkert.com/" TargetMode="External"/><Relationship Id="rId41" Type="http://schemas.openxmlformats.org/officeDocument/2006/relationships/hyperlink" Target="https://www.amazon.co.uk/Laurie-Krebs/e/B001JP4I44/ref=dp_byline_cont_book_1" TargetMode="External"/><Relationship Id="rId54" Type="http://schemas.openxmlformats.org/officeDocument/2006/relationships/hyperlink" Target="http://davidplunkert.com/" TargetMode="External"/><Relationship Id="rId62" Type="http://schemas.openxmlformats.org/officeDocument/2006/relationships/hyperlink" Target="https://www.theguardian.com/profile/steveb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15544</Words>
  <Characters>88606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Sue</dc:creator>
  <cp:keywords/>
  <dc:description/>
  <cp:lastModifiedBy>Clarke, Sue</cp:lastModifiedBy>
  <cp:revision>2</cp:revision>
  <cp:lastPrinted>2018-01-25T19:01:00Z</cp:lastPrinted>
  <dcterms:created xsi:type="dcterms:W3CDTF">2019-11-27T16:27:00Z</dcterms:created>
  <dcterms:modified xsi:type="dcterms:W3CDTF">2019-11-27T16:27:00Z</dcterms:modified>
</cp:coreProperties>
</file>