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6E0D" w14:textId="5101D2A6" w:rsidR="00311583" w:rsidRPr="001F3A99" w:rsidRDefault="004A50C3">
      <w:pPr>
        <w:rPr>
          <w:rFonts w:ascii="ITC Officina Sans Book" w:hAnsi="ITC Officina Sans Book" w:cs="Times New Roman"/>
        </w:rPr>
      </w:pPr>
      <w:r w:rsidRPr="001F3A99">
        <w:rPr>
          <w:rFonts w:ascii="ITC Officina Sans Book" w:hAnsi="ITC Officina Sans Book" w:cs="Times New Roman"/>
        </w:rPr>
        <w:t>SAFETY IN SUFFERING</w:t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1F3A99">
        <w:rPr>
          <w:rFonts w:ascii="ITC Officina Sans Book" w:hAnsi="ITC Officina Sans Book" w:cs="Times New Roman"/>
          <w:sz w:val="20"/>
          <w:szCs w:val="20"/>
        </w:rPr>
        <w:t>'He said "thou shalt not be overcome".'</w:t>
      </w:r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1F3A99">
        <w:rPr>
          <w:rFonts w:ascii="ITC Officina Sans Book" w:hAnsi="ITC Officina Sans Book" w:cs="Times New Roman"/>
          <w:sz w:val="20"/>
          <w:szCs w:val="20"/>
        </w:rPr>
        <w:t xml:space="preserve">   – Julian of Norwich</w:t>
      </w:r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387A8D" w:rsidRPr="001F3A99">
        <w:rPr>
          <w:rFonts w:ascii="ITC Officina Sans Book" w:hAnsi="ITC Officina Sans Book" w:cs="Times New Roman"/>
          <w:sz w:val="20"/>
          <w:szCs w:val="20"/>
        </w:rPr>
        <w:t>'quite original, although not heretical'</w:t>
      </w:r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387A8D" w:rsidRPr="001F3A99">
        <w:rPr>
          <w:rFonts w:ascii="ITC Officina Sans Book" w:hAnsi="ITC Officina Sans Book" w:cs="Times New Roman"/>
          <w:sz w:val="20"/>
          <w:szCs w:val="20"/>
        </w:rPr>
        <w:t xml:space="preserve">   – Brant </w:t>
      </w:r>
      <w:proofErr w:type="spellStart"/>
      <w:r w:rsidR="00387A8D" w:rsidRPr="001F3A99">
        <w:rPr>
          <w:rFonts w:ascii="ITC Officina Sans Book" w:hAnsi="ITC Officina Sans Book" w:cs="Times New Roman"/>
          <w:sz w:val="20"/>
          <w:szCs w:val="20"/>
        </w:rPr>
        <w:t>Pelphrey</w:t>
      </w:r>
      <w:proofErr w:type="spellEnd"/>
      <w:r w:rsidR="002F5957">
        <w:rPr>
          <w:rFonts w:ascii="ITC Officina Sans Book" w:hAnsi="ITC Officina Sans Book" w:cs="Times New Roman"/>
          <w:sz w:val="20"/>
          <w:szCs w:val="20"/>
        </w:rPr>
        <w:br/>
      </w:r>
      <w:r w:rsidR="002F5957">
        <w:rPr>
          <w:rFonts w:ascii="ITC Officina Sans Book" w:hAnsi="ITC Officina Sans Book" w:cs="Times New Roman"/>
        </w:rPr>
        <w:br/>
      </w:r>
      <w:r w:rsidR="00387A8D" w:rsidRPr="001F3A99">
        <w:rPr>
          <w:rFonts w:ascii="ITC Officina Sans Book" w:hAnsi="ITC Officina Sans Book" w:cs="Times New Roman"/>
        </w:rPr>
        <w:t xml:space="preserve">The pandemic swept through Europe </w:t>
      </w:r>
      <w:r w:rsidR="00387A8D" w:rsidRPr="001F3A99">
        <w:rPr>
          <w:rFonts w:ascii="ITC Officina Sans Book" w:hAnsi="ITC Officina Sans Book" w:cs="Times New Roman"/>
        </w:rPr>
        <w:br/>
        <w:t xml:space="preserve">with terrifying speed, leaving in its wake </w:t>
      </w:r>
      <w:r w:rsidR="00387A8D" w:rsidRPr="001F3A99">
        <w:rPr>
          <w:rFonts w:ascii="ITC Officina Sans Book" w:hAnsi="ITC Officina Sans Book" w:cs="Times New Roman"/>
        </w:rPr>
        <w:br/>
        <w:t>a staggering death toll and economic dis</w:t>
      </w:r>
      <w:r w:rsidR="00FE55DA">
        <w:rPr>
          <w:rFonts w:ascii="ITC Officina Sans Book" w:hAnsi="ITC Officina Sans Book" w:cs="Times New Roman"/>
        </w:rPr>
        <w:t>aster</w:t>
      </w:r>
      <w:r w:rsidR="00387A8D" w:rsidRPr="001F3A99">
        <w:rPr>
          <w:rFonts w:ascii="ITC Officina Sans Book" w:hAnsi="ITC Officina Sans Book" w:cs="Times New Roman"/>
        </w:rPr>
        <w:t>.</w:t>
      </w:r>
      <w:r w:rsidR="002F5957">
        <w:rPr>
          <w:rFonts w:ascii="ITC Officina Sans Book" w:hAnsi="ITC Officina Sans Book" w:cs="Times New Roman"/>
        </w:rPr>
        <w:br/>
      </w:r>
      <w:r w:rsidR="00387A8D" w:rsidRPr="001F3A99">
        <w:rPr>
          <w:rFonts w:ascii="ITC Officina Sans Book" w:hAnsi="ITC Officina Sans Book" w:cs="Times New Roman"/>
        </w:rPr>
        <w:br/>
        <w:t>The disease was the Black Death, the time w</w:t>
      </w:r>
      <w:r w:rsidR="001F3A99">
        <w:rPr>
          <w:rFonts w:ascii="ITC Officina Sans Book" w:hAnsi="ITC Officina Sans Book" w:cs="Times New Roman"/>
        </w:rPr>
        <w:t xml:space="preserve">as </w:t>
      </w:r>
      <w:r w:rsidR="001F3A99">
        <w:rPr>
          <w:rFonts w:ascii="ITC Officina Sans Book" w:hAnsi="ITC Officina Sans Book" w:cs="Times New Roman"/>
        </w:rPr>
        <w:br/>
        <w:t>the Middle Ages; b</w:t>
      </w:r>
      <w:r w:rsidR="00387A8D" w:rsidRPr="001F3A99">
        <w:rPr>
          <w:rFonts w:ascii="ITC Officina Sans Book" w:hAnsi="ITC Officina Sans Book" w:cs="Times New Roman"/>
        </w:rPr>
        <w:t>ut as the world reels from Covid</w:t>
      </w:r>
      <w:r w:rsidR="00387A8D" w:rsidRPr="001F3A99">
        <w:rPr>
          <w:rFonts w:ascii="ITC Officina Sans Book" w:hAnsi="ITC Officina Sans Book" w:cs="Times New Roman"/>
        </w:rPr>
        <w:br/>
        <w:t xml:space="preserve">churches are seeking new ways of engaging in </w:t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387A8D" w:rsidRPr="001F3A99">
        <w:rPr>
          <w:rFonts w:ascii="ITC Officina Sans Book" w:hAnsi="ITC Officina Sans Book" w:cs="Times New Roman"/>
        </w:rPr>
        <w:t>self-isolation and seclusion, cut off from normal life.</w:t>
      </w:r>
      <w:r w:rsidR="00387A8D" w:rsidRPr="001F3A99">
        <w:rPr>
          <w:rFonts w:ascii="ITC Officina Sans Book" w:hAnsi="ITC Officina Sans Book" w:cs="Times New Roman"/>
        </w:rPr>
        <w:br/>
        <w:t>Julian lived in a sealed room, attached to prayer</w:t>
      </w:r>
      <w:r w:rsidR="00387A8D" w:rsidRPr="001F3A99">
        <w:rPr>
          <w:rFonts w:ascii="ITC Officina Sans Book" w:hAnsi="ITC Officina Sans Book" w:cs="Times New Roman"/>
        </w:rPr>
        <w:br/>
        <w:t>and history, a forward thinker fighting illness</w:t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387A8D" w:rsidRPr="001F3A99">
        <w:rPr>
          <w:rFonts w:ascii="ITC Officina Sans Book" w:eastAsia="Times New Roman" w:hAnsi="ITC Officina Sans Book" w:cs="Times New Roman"/>
        </w:rPr>
        <w:t xml:space="preserve">through devotion and spirituality, struggling </w:t>
      </w:r>
      <w:r w:rsidR="002F5957">
        <w:rPr>
          <w:rFonts w:ascii="ITC Officina Sans Book" w:eastAsia="Times New Roman" w:hAnsi="ITC Officina Sans Book" w:cs="Times New Roman"/>
        </w:rPr>
        <w:br/>
      </w:r>
      <w:r w:rsidR="00387A8D" w:rsidRPr="001F3A99">
        <w:rPr>
          <w:rFonts w:ascii="ITC Officina Sans Book" w:eastAsia="Times New Roman" w:hAnsi="ITC Officina Sans Book" w:cs="Times New Roman"/>
        </w:rPr>
        <w:t>to understand the divine and conquer the virus,</w:t>
      </w:r>
      <w:r w:rsidR="002F5957">
        <w:rPr>
          <w:rFonts w:ascii="ITC Officina Sans Book" w:eastAsia="Times New Roman" w:hAnsi="ITC Officina Sans Book" w:cs="Times New Roman"/>
        </w:rPr>
        <w:br/>
      </w:r>
      <w:r w:rsidR="00387A8D" w:rsidRPr="001F3A99">
        <w:rPr>
          <w:rFonts w:ascii="ITC Officina Sans Book" w:eastAsia="Times New Roman" w:hAnsi="ITC Officina Sans Book" w:cs="Times New Roman"/>
        </w:rPr>
        <w:t xml:space="preserve">to </w:t>
      </w:r>
      <w:r w:rsidR="00FE55DA">
        <w:rPr>
          <w:rFonts w:ascii="ITC Officina Sans Book" w:eastAsia="Times New Roman" w:hAnsi="ITC Officina Sans Book" w:cs="Times New Roman"/>
        </w:rPr>
        <w:t>control the mice and rats. Whilst</w:t>
      </w:r>
      <w:r w:rsidR="00387A8D" w:rsidRPr="001F3A99">
        <w:rPr>
          <w:rFonts w:ascii="ITC Officina Sans Book" w:eastAsia="Times New Roman" w:hAnsi="ITC Officina Sans Book" w:cs="Times New Roman"/>
        </w:rPr>
        <w:t xml:space="preserve"> there is 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87A8D" w:rsidRPr="001F3A99">
        <w:rPr>
          <w:rFonts w:ascii="ITC Officina Sans Book" w:eastAsia="Times New Roman" w:hAnsi="ITC Officina Sans Book" w:cs="Times New Roman"/>
        </w:rPr>
        <w:t xml:space="preserve">considerable disagreement about her value </w:t>
      </w:r>
      <w:r w:rsidR="002F5957">
        <w:rPr>
          <w:rFonts w:ascii="ITC Officina Sans Book" w:eastAsia="Times New Roman" w:hAnsi="ITC Officina Sans Book" w:cs="Times New Roman"/>
        </w:rPr>
        <w:br/>
      </w:r>
      <w:r w:rsidR="00387A8D" w:rsidRPr="001F3A99">
        <w:rPr>
          <w:rFonts w:ascii="ITC Officina Sans Book" w:eastAsia="Times New Roman" w:hAnsi="ITC Officina Sans Book" w:cs="Times New Roman"/>
        </w:rPr>
        <w:t xml:space="preserve">as a theologian, communication with the world </w:t>
      </w:r>
      <w:r w:rsidR="002F5957">
        <w:rPr>
          <w:rFonts w:ascii="ITC Officina Sans Book" w:eastAsia="Times New Roman" w:hAnsi="ITC Officina Sans Book" w:cs="Times New Roman"/>
        </w:rPr>
        <w:br/>
      </w:r>
      <w:r w:rsidR="001F3A99">
        <w:rPr>
          <w:rFonts w:ascii="ITC Officina Sans Book" w:eastAsia="Times New Roman" w:hAnsi="ITC Officina Sans Book" w:cs="Times New Roman"/>
        </w:rPr>
        <w:t>continues</w:t>
      </w:r>
      <w:r w:rsidR="00387A8D" w:rsidRPr="001F3A99">
        <w:rPr>
          <w:rFonts w:ascii="ITC Officina Sans Book" w:eastAsia="Times New Roman" w:hAnsi="ITC Officina Sans Book" w:cs="Times New Roman"/>
        </w:rPr>
        <w:t xml:space="preserve"> from behind a </w:t>
      </w:r>
      <w:r w:rsidR="001F3A99">
        <w:rPr>
          <w:rFonts w:ascii="ITC Officina Sans Book" w:eastAsia="Times New Roman" w:hAnsi="ITC Officina Sans Book" w:cs="Times New Roman"/>
        </w:rPr>
        <w:t xml:space="preserve">mystical </w:t>
      </w:r>
      <w:r w:rsidR="00387A8D" w:rsidRPr="001F3A99">
        <w:rPr>
          <w:rFonts w:ascii="ITC Officina Sans Book" w:eastAsia="Times New Roman" w:hAnsi="ITC Officina Sans Book" w:cs="Times New Roman"/>
        </w:rPr>
        <w:t>black curtain.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87A8D" w:rsidRPr="001F3A99">
        <w:rPr>
          <w:rFonts w:ascii="ITC Officina Sans Book" w:hAnsi="ITC Officina Sans Book" w:cs="Times New Roman"/>
        </w:rPr>
        <w:t>What solitude does is take away your own existence</w:t>
      </w:r>
      <w:r w:rsidRPr="001F3A99">
        <w:rPr>
          <w:rFonts w:ascii="ITC Officina Sans Book" w:hAnsi="ITC Officina Sans Book" w:cs="Times New Roman"/>
        </w:rPr>
        <w:t xml:space="preserve">, </w:t>
      </w:r>
      <w:r w:rsidR="002F5957">
        <w:rPr>
          <w:rFonts w:ascii="ITC Officina Sans Book" w:hAnsi="ITC Officina Sans Book" w:cs="Times New Roman"/>
        </w:rPr>
        <w:br/>
      </w:r>
      <w:r w:rsidR="00387A8D" w:rsidRPr="001F3A99">
        <w:rPr>
          <w:rFonts w:ascii="ITC Officina Sans Book" w:hAnsi="ITC Officina Sans Book" w:cs="Times New Roman"/>
        </w:rPr>
        <w:t>brings you into nothingness</w:t>
      </w:r>
      <w:r w:rsidR="001F3A99">
        <w:rPr>
          <w:rFonts w:ascii="ITC Officina Sans Book" w:hAnsi="ITC Officina Sans Book" w:cs="Times New Roman"/>
        </w:rPr>
        <w:t xml:space="preserve">. </w:t>
      </w:r>
      <w:r w:rsidR="00387A8D" w:rsidRPr="001F3A99">
        <w:rPr>
          <w:rFonts w:ascii="ITC Officina Sans Book" w:hAnsi="ITC Officina Sans Book" w:cs="Times New Roman"/>
        </w:rPr>
        <w:t>Are we all going to die?</w:t>
      </w:r>
      <w:r w:rsidR="002F5957">
        <w:rPr>
          <w:rFonts w:ascii="ITC Officina Sans Book" w:hAnsi="ITC Officina Sans Book" w:cs="Times New Roman"/>
        </w:rPr>
        <w:br/>
      </w:r>
      <w:r w:rsidRPr="001F3A99">
        <w:rPr>
          <w:rFonts w:ascii="ITC Officina Sans Book" w:hAnsi="ITC Officina Sans Book" w:cs="Times New Roman"/>
        </w:rPr>
        <w:t>Yes, as a matter of fact we are, resisting erosion</w:t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Pr="001F3A99">
        <w:rPr>
          <w:rFonts w:ascii="ITC Officina Sans Book" w:hAnsi="ITC Officina Sans Book" w:cs="Times New Roman"/>
        </w:rPr>
        <w:t>and with our identities obscured.</w:t>
      </w:r>
      <w:r w:rsidR="001F3A99" w:rsidRPr="001F3A99">
        <w:rPr>
          <w:rFonts w:ascii="ITC Officina Sans Book" w:hAnsi="ITC Officina Sans Book" w:cs="Times New Roman"/>
        </w:rPr>
        <w:t xml:space="preserve"> I</w:t>
      </w:r>
      <w:r w:rsidR="001F3A99" w:rsidRPr="001F3A99">
        <w:rPr>
          <w:rFonts w:ascii="ITC Officina Sans Book" w:eastAsia="Times New Roman" w:hAnsi="ITC Officina Sans Book" w:cs="Times New Roman"/>
        </w:rPr>
        <w:t xml:space="preserve">t is easy to see </w:t>
      </w:r>
      <w:r w:rsidR="002F5957">
        <w:rPr>
          <w:rFonts w:ascii="ITC Officina Sans Book" w:eastAsia="Times New Roman" w:hAnsi="ITC Officina Sans Book" w:cs="Times New Roman"/>
        </w:rPr>
        <w:br/>
      </w:r>
      <w:r w:rsidR="00FE55DA">
        <w:rPr>
          <w:rFonts w:ascii="ITC Officina Sans Book" w:eastAsia="Times New Roman" w:hAnsi="ITC Officina Sans Book" w:cs="Times New Roman"/>
        </w:rPr>
        <w:t>the people around us as threats and</w:t>
      </w:r>
      <w:r w:rsidR="001F3A99" w:rsidRPr="001F3A99">
        <w:rPr>
          <w:rFonts w:ascii="ITC Officina Sans Book" w:eastAsia="Times New Roman" w:hAnsi="ITC Officina Sans Book" w:cs="Times New Roman"/>
        </w:rPr>
        <w:t xml:space="preserve"> have our bodies</w:t>
      </w:r>
      <w:r w:rsidR="002F5957">
        <w:rPr>
          <w:rFonts w:ascii="ITC Officina Sans Book" w:eastAsia="Times New Roman" w:hAnsi="ITC Officina Sans Book" w:cs="Times New Roman"/>
        </w:rPr>
        <w:br/>
      </w:r>
      <w:r w:rsidR="001F3A99" w:rsidRPr="001F3A99">
        <w:rPr>
          <w:rFonts w:ascii="ITC Officina Sans Book" w:eastAsia="Times New Roman" w:hAnsi="ITC Officina Sans Book" w:cs="Times New Roman"/>
        </w:rPr>
        <w:t>broken,</w:t>
      </w:r>
      <w:r w:rsidR="001F3A99" w:rsidRPr="001F3A99">
        <w:rPr>
          <w:rFonts w:ascii="ITC Officina Sans Book" w:hAnsi="ITC Officina Sans Book" w:cs="Times New Roman"/>
        </w:rPr>
        <w:t xml:space="preserve"> </w:t>
      </w:r>
      <w:r w:rsidR="001F3A99" w:rsidRPr="001F3A99">
        <w:rPr>
          <w:rFonts w:ascii="ITC Officina Sans Book" w:hAnsi="ITC Officina Sans Book"/>
        </w:rPr>
        <w:t xml:space="preserve">but </w:t>
      </w:r>
      <w:r w:rsidR="001F3A99" w:rsidRPr="001F3A99">
        <w:rPr>
          <w:rFonts w:ascii="ITC Officina Sans Book" w:eastAsia="Times New Roman" w:hAnsi="ITC Officina Sans Book" w:cs="Times New Roman"/>
        </w:rPr>
        <w:t xml:space="preserve">all </w:t>
      </w:r>
      <w:r w:rsidR="001F3A99" w:rsidRPr="001F3A99">
        <w:rPr>
          <w:rStyle w:val="Emphasis"/>
          <w:rFonts w:ascii="ITC Officina Sans Book" w:eastAsia="Times New Roman" w:hAnsi="ITC Officina Sans Book" w:cs="Times New Roman"/>
          <w:i w:val="0"/>
        </w:rPr>
        <w:t>shall</w:t>
      </w:r>
      <w:r w:rsidR="001F3A99" w:rsidRPr="001F3A99">
        <w:rPr>
          <w:rStyle w:val="Emphasis"/>
          <w:rFonts w:ascii="ITC Officina Sans Book" w:eastAsia="Times New Roman" w:hAnsi="ITC Officina Sans Book" w:cs="Times New Roman"/>
        </w:rPr>
        <w:t xml:space="preserve"> </w:t>
      </w:r>
      <w:r w:rsidR="001F3A99" w:rsidRPr="001F3A99">
        <w:rPr>
          <w:rFonts w:ascii="ITC Officina Sans Book" w:eastAsia="Times New Roman" w:hAnsi="ITC Officina Sans Book" w:cs="Times New Roman"/>
        </w:rPr>
        <w:t>be well and all shall be well.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F574B8">
        <w:rPr>
          <w:rFonts w:ascii="ITC Officina Sans Book" w:hAnsi="ITC Officina Sans Book" w:cs="Times New Roman"/>
        </w:rPr>
        <w:t xml:space="preserve">   © Rupert M Loydell</w:t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311583" w:rsidRPr="00282831">
        <w:rPr>
          <w:rFonts w:ascii="ITC Officina Sans Book" w:hAnsi="ITC Officina Sans Book"/>
        </w:rPr>
        <w:t>JULIAN'S CAT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t xml:space="preserve">I press </w:t>
      </w:r>
      <w:r w:rsidR="00311583" w:rsidRPr="00282831">
        <w:rPr>
          <w:rFonts w:ascii="ITC Officina Sans Book" w:hAnsi="ITC Officina Sans Book"/>
        </w:rPr>
        <w:t>close</w:t>
      </w:r>
      <w:r w:rsidR="00311583">
        <w:rPr>
          <w:rFonts w:ascii="ITC Officina Sans Book" w:hAnsi="ITC Officina Sans Book"/>
        </w:rPr>
        <w:t xml:space="preserve"> </w:t>
      </w:r>
      <w:r w:rsidR="00311583" w:rsidRPr="00282831">
        <w:rPr>
          <w:rFonts w:ascii="ITC Officina Sans Book" w:hAnsi="ITC Officina Sans Book"/>
        </w:rPr>
        <w:t xml:space="preserve">to </w:t>
      </w:r>
      <w:r w:rsidR="00311583">
        <w:rPr>
          <w:rFonts w:ascii="ITC Officina Sans Book" w:hAnsi="ITC Officina Sans Book"/>
        </w:rPr>
        <w:t>the memory of my previous life, when life was full of comfort and warmth, and I ate more than mice.</w:t>
      </w:r>
      <w:r w:rsidR="00311583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br/>
        <w:t>I have a sacred duty to perform, to patrol this cell and keep the rodents away, so they do not disturb my mistress.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lastRenderedPageBreak/>
        <w:t>She is lost in mystery, although sometimes she holds me tight and tells me about what she sees that I cannot.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t>Her body is less warm than it used to be, and she is less inclined to stroke or pet, to share her food or bed.</w:t>
      </w:r>
      <w:r w:rsidR="00311583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br/>
        <w:t>She is becoming cat, living for the moment, accepting what is; has reduced her life to an essence of self and selflessness.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t>If I had a soul I might share her devotion. As it is, I snuggle into the warmest corner I can find, content to sleep and dream.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hAnsi="ITC Officina Sans Book"/>
        </w:rPr>
        <w:t xml:space="preserve">   © Rupert M Loydell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311583">
        <w:rPr>
          <w:rFonts w:ascii="ITC Officina Sans Book" w:hAnsi="ITC Officina Sans Book"/>
        </w:rPr>
        <w:t>HEAVENLY VISIONS &amp; HOLY DREAMS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  <w:sz w:val="20"/>
          <w:szCs w:val="20"/>
        </w:rPr>
        <w:br/>
      </w:r>
      <w:r w:rsidR="00311583" w:rsidRPr="00E31117">
        <w:rPr>
          <w:rFonts w:ascii="ITC Officina Sans Book" w:eastAsia="Times New Roman" w:hAnsi="ITC Officina Sans Book" w:cs="Times New Roman"/>
          <w:sz w:val="20"/>
          <w:szCs w:val="20"/>
        </w:rPr>
        <w:t xml:space="preserve">'We can make no distinction between the man who eats little </w:t>
      </w:r>
      <w:r w:rsidR="00311583" w:rsidRPr="00E31117">
        <w:rPr>
          <w:rFonts w:ascii="ITC Officina Sans Book" w:eastAsia="Times New Roman" w:hAnsi="ITC Officina Sans Book" w:cs="Times New Roman"/>
          <w:sz w:val="20"/>
          <w:szCs w:val="20"/>
        </w:rPr>
        <w:br/>
        <w:t>and sees heaven and the man who drinks much and sees snakes.'</w:t>
      </w:r>
      <w:r w:rsidR="002F5957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311583" w:rsidRPr="00E31117">
        <w:rPr>
          <w:rFonts w:ascii="ITC Officina Sans Book" w:eastAsia="Times New Roman" w:hAnsi="ITC Officina Sans Book" w:cs="Times New Roman"/>
          <w:sz w:val="20"/>
          <w:szCs w:val="20"/>
        </w:rPr>
        <w:t xml:space="preserve">   – Bertrand Russell</w:t>
      </w:r>
      <w:r w:rsidR="002F5957">
        <w:rPr>
          <w:rFonts w:ascii="ITC Officina Sans Book" w:hAnsi="ITC Officina Sans Book"/>
          <w:sz w:val="20"/>
          <w:szCs w:val="20"/>
        </w:rPr>
        <w:br/>
      </w:r>
      <w:r w:rsidR="002F5957">
        <w:rPr>
          <w:rFonts w:ascii="ITC Officina Sans Book" w:hAnsi="ITC Officina Sans Book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This is an invitation to explore the relationship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between religion and madness. Stories have always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been a source of power for religious organizations,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proof of their authority to interpret ideas of the divine.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Being a biblical prophet wasn’t a </w:t>
      </w:r>
      <w:proofErr w:type="spellStart"/>
      <w:r w:rsidR="00311583" w:rsidRPr="00E31117">
        <w:rPr>
          <w:rFonts w:ascii="ITC Officina Sans Book" w:eastAsia="Times New Roman" w:hAnsi="ITC Officina Sans Book" w:cs="Times New Roman"/>
        </w:rPr>
        <w:t>foolproof</w:t>
      </w:r>
      <w:proofErr w:type="spellEnd"/>
      <w:r w:rsidR="00311583" w:rsidRPr="00E31117">
        <w:rPr>
          <w:rFonts w:ascii="ITC Officina Sans Book" w:eastAsia="Times New Roman" w:hAnsi="ITC Officina Sans Book" w:cs="Times New Roman"/>
        </w:rPr>
        <w:t xml:space="preserve"> shield against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accusations of insanity. Mental disturbances were often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seen as divine punishments or demonic possessions,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were rarely regarded as heavenly visions or holy dreams.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But ignore the historical downsides. The employment of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mystical concepts and language will revolutionize your life,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DB0649">
        <w:rPr>
          <w:rStyle w:val="Strong"/>
          <w:rFonts w:ascii="ITC Officina Sans Book" w:eastAsia="Times New Roman" w:hAnsi="ITC Officina Sans Book" w:cs="Times New Roman"/>
          <w:b w:val="0"/>
        </w:rPr>
        <w:t xml:space="preserve">although without some boundaries, mysticism can veer </w:t>
      </w:r>
      <w:r w:rsidR="002F5957" w:rsidRPr="00DB0649">
        <w:rPr>
          <w:rStyle w:val="Strong"/>
          <w:rFonts w:ascii="ITC Officina Sans Book" w:eastAsia="Times New Roman" w:hAnsi="ITC Officina Sans Book" w:cs="Times New Roman"/>
          <w:b w:val="0"/>
        </w:rPr>
        <w:br/>
      </w:r>
      <w:r w:rsidR="00311583" w:rsidRPr="00DB0649">
        <w:rPr>
          <w:rStyle w:val="Strong"/>
          <w:rFonts w:ascii="ITC Officina Sans Book" w:eastAsia="Times New Roman" w:hAnsi="ITC Officina Sans Book" w:cs="Times New Roman"/>
          <w:b w:val="0"/>
        </w:rPr>
        <w:t>into potentially dangerous, unorthodox, even occult areas</w:t>
      </w:r>
      <w:r w:rsidR="00311583" w:rsidRPr="00DB0649">
        <w:rPr>
          <w:rFonts w:ascii="ITC Officina Sans Book" w:eastAsia="Times New Roman" w:hAnsi="ITC Officina Sans Book" w:cs="Times New Roman"/>
          <w:b/>
        </w:rPr>
        <w:t>.</w:t>
      </w:r>
      <w:r w:rsidR="002F5957" w:rsidRPr="00DB0649">
        <w:rPr>
          <w:rFonts w:ascii="ITC Officina Sans Book" w:eastAsia="Times New Roman" w:hAnsi="ITC Officina Sans Book" w:cs="Times New Roman"/>
          <w:b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Many Christians only want their doubts quenched but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I try and let readers decide for themselves. The words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people use to describe mental illness say a lot about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how they understand the nature of existence and how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mysticism has wormed its way inside evangelicalism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so that the two have become integrated and inseparable.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lastRenderedPageBreak/>
        <w:t>There is both compromise and infiltration going on, so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I would encourage you to continue your own research.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hAnsi="ITC Officina Sans Book"/>
        </w:rPr>
        <w:br/>
      </w:r>
      <w:r w:rsidR="00311583">
        <w:rPr>
          <w:rFonts w:ascii="ITC Officina Sans Book" w:eastAsia="Times New Roman" w:hAnsi="ITC Officina Sans Book" w:cs="Times New Roman"/>
        </w:rPr>
        <w:t xml:space="preserve">There’s </w:t>
      </w:r>
      <w:r w:rsidR="00311583" w:rsidRPr="00E31117">
        <w:rPr>
          <w:rFonts w:ascii="ITC Officina Sans Book" w:eastAsia="Times New Roman" w:hAnsi="ITC Officina Sans Book" w:cs="Times New Roman"/>
        </w:rPr>
        <w:t xml:space="preserve">much more out there than we can imagine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>
        <w:rPr>
          <w:rFonts w:ascii="ITC Officina Sans Book" w:eastAsia="Times New Roman" w:hAnsi="ITC Officina Sans Book" w:cs="Times New Roman"/>
        </w:rPr>
        <w:t xml:space="preserve">about our God, so </w:t>
      </w:r>
      <w:r w:rsidR="00311583" w:rsidRPr="00E31117">
        <w:rPr>
          <w:rFonts w:ascii="ITC Officina Sans Book" w:eastAsia="Times New Roman" w:hAnsi="ITC Officina Sans Book" w:cs="Times New Roman"/>
        </w:rPr>
        <w:t>much we can’t understand or know,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but is extremely difficult to discern between angels and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 xml:space="preserve">fallen angels. Finding out about a mystical experience 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that imparts secret knowledge is different to believing.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I don’t think it’s wrong o</w:t>
      </w:r>
      <w:r w:rsidR="00311583">
        <w:rPr>
          <w:rFonts w:ascii="ITC Officina Sans Book" w:eastAsia="Times New Roman" w:hAnsi="ITC Officina Sans Book" w:cs="Times New Roman"/>
        </w:rPr>
        <w:t>r dangerous to read revelations,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>
        <w:rPr>
          <w:rFonts w:ascii="ITC Officina Sans Book" w:eastAsia="Times New Roman" w:hAnsi="ITC Officina Sans Book" w:cs="Times New Roman"/>
        </w:rPr>
        <w:t>e</w:t>
      </w:r>
      <w:r w:rsidR="00311583" w:rsidRPr="00E31117">
        <w:rPr>
          <w:rFonts w:ascii="ITC Officina Sans Book" w:eastAsia="Times New Roman" w:hAnsi="ITC Officina Sans Book" w:cs="Times New Roman"/>
        </w:rPr>
        <w:t xml:space="preserve">veryone’s journey with God is a beautiful thing, even </w:t>
      </w:r>
      <w:r w:rsidR="002F5957">
        <w:rPr>
          <w:rFonts w:ascii="ITC Officina Sans Book" w:eastAsia="Times New Roman" w:hAnsi="ITC Officina Sans Book" w:cs="Times New Roman"/>
        </w:rPr>
        <w:br/>
      </w:r>
      <w:r w:rsidR="00311583" w:rsidRPr="00E31117">
        <w:rPr>
          <w:rFonts w:ascii="ITC Officina Sans Book" w:eastAsia="Times New Roman" w:hAnsi="ITC Officina Sans Book" w:cs="Times New Roman"/>
        </w:rPr>
        <w:t>if it doesn’t look or seem the same as Julian's or mine.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311583">
        <w:rPr>
          <w:rFonts w:ascii="ITC Officina Sans Book" w:eastAsia="Times New Roman" w:hAnsi="ITC Officina Sans Book" w:cs="Times New Roman"/>
        </w:rPr>
        <w:t xml:space="preserve">   © Rupert M Loydell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  <w:r w:rsidR="00311583" w:rsidRPr="00194795">
        <w:rPr>
          <w:rFonts w:asciiTheme="majorHAnsi" w:hAnsiTheme="majorHAnsi"/>
        </w:rPr>
        <w:t xml:space="preserve">Rupert Loydell is </w:t>
      </w:r>
      <w:r w:rsidR="00311583">
        <w:rPr>
          <w:rFonts w:asciiTheme="majorHAnsi" w:hAnsiTheme="majorHAnsi"/>
        </w:rPr>
        <w:t>the</w:t>
      </w:r>
      <w:r w:rsidR="00311583" w:rsidRPr="00194795">
        <w:rPr>
          <w:rFonts w:asciiTheme="majorHAnsi" w:hAnsiTheme="majorHAnsi"/>
        </w:rPr>
        <w:t xml:space="preserve"> editor </w:t>
      </w:r>
      <w:r w:rsidR="00311583">
        <w:rPr>
          <w:rFonts w:asciiTheme="majorHAnsi" w:hAnsiTheme="majorHAnsi"/>
        </w:rPr>
        <w:t xml:space="preserve">of </w:t>
      </w:r>
      <w:r w:rsidR="00311583" w:rsidRPr="001C4D6A">
        <w:rPr>
          <w:rFonts w:asciiTheme="majorHAnsi" w:hAnsiTheme="majorHAnsi"/>
          <w:i/>
        </w:rPr>
        <w:t>Stride</w:t>
      </w:r>
      <w:r w:rsidR="00311583">
        <w:rPr>
          <w:rFonts w:asciiTheme="majorHAnsi" w:hAnsiTheme="majorHAnsi"/>
          <w:i/>
        </w:rPr>
        <w:t xml:space="preserve"> </w:t>
      </w:r>
      <w:r w:rsidR="00311583" w:rsidRPr="001C4D6A">
        <w:rPr>
          <w:rFonts w:asciiTheme="majorHAnsi" w:hAnsiTheme="majorHAnsi"/>
        </w:rPr>
        <w:t xml:space="preserve">and a </w:t>
      </w:r>
      <w:r w:rsidR="00311583">
        <w:rPr>
          <w:rFonts w:asciiTheme="majorHAnsi" w:hAnsiTheme="majorHAnsi"/>
        </w:rPr>
        <w:t xml:space="preserve">contributing editor to </w:t>
      </w:r>
      <w:r w:rsidR="00311583">
        <w:rPr>
          <w:rFonts w:asciiTheme="majorHAnsi" w:hAnsiTheme="majorHAnsi"/>
          <w:i/>
        </w:rPr>
        <w:t>International Times</w:t>
      </w:r>
      <w:r w:rsidR="00311583" w:rsidRPr="00194795">
        <w:rPr>
          <w:rFonts w:asciiTheme="majorHAnsi" w:hAnsiTheme="majorHAnsi"/>
        </w:rPr>
        <w:t xml:space="preserve">. He has many books of poetry in print, including </w:t>
      </w:r>
      <w:r w:rsidR="00311583" w:rsidRPr="00194795">
        <w:rPr>
          <w:rFonts w:asciiTheme="majorHAnsi" w:hAnsiTheme="majorHAnsi"/>
          <w:i/>
        </w:rPr>
        <w:t>Dear Mary</w:t>
      </w:r>
      <w:r w:rsidR="00311583">
        <w:rPr>
          <w:rFonts w:asciiTheme="majorHAnsi" w:hAnsiTheme="majorHAnsi"/>
        </w:rPr>
        <w:t>,</w:t>
      </w:r>
      <w:r w:rsidR="00311583" w:rsidRPr="00194795">
        <w:rPr>
          <w:rFonts w:asciiTheme="majorHAnsi" w:hAnsiTheme="majorHAnsi"/>
        </w:rPr>
        <w:t xml:space="preserve"> </w:t>
      </w:r>
      <w:r w:rsidR="00311583" w:rsidRPr="00194795">
        <w:rPr>
          <w:rFonts w:asciiTheme="majorHAnsi" w:hAnsiTheme="majorHAnsi"/>
          <w:i/>
        </w:rPr>
        <w:t>The Return of the Man Who Has Everything</w:t>
      </w:r>
      <w:r w:rsidR="00311583">
        <w:rPr>
          <w:rFonts w:asciiTheme="majorHAnsi" w:hAnsiTheme="majorHAnsi"/>
        </w:rPr>
        <w:t xml:space="preserve">, </w:t>
      </w:r>
      <w:r w:rsidR="00311583" w:rsidRPr="00EE1A28">
        <w:rPr>
          <w:rFonts w:asciiTheme="majorHAnsi" w:hAnsiTheme="majorHAnsi"/>
          <w:i/>
        </w:rPr>
        <w:t>Wildlife</w:t>
      </w:r>
      <w:r w:rsidR="00311583">
        <w:rPr>
          <w:rFonts w:asciiTheme="majorHAnsi" w:hAnsiTheme="majorHAnsi"/>
          <w:i/>
        </w:rPr>
        <w:t xml:space="preserve"> and </w:t>
      </w:r>
      <w:r w:rsidR="00311583" w:rsidRPr="00EE1A28">
        <w:rPr>
          <w:rFonts w:asciiTheme="majorHAnsi" w:hAnsiTheme="majorHAnsi"/>
          <w:i/>
        </w:rPr>
        <w:t>Ballads of the Alone</w:t>
      </w:r>
      <w:r w:rsidR="00311583">
        <w:rPr>
          <w:rFonts w:asciiTheme="majorHAnsi" w:hAnsiTheme="majorHAnsi"/>
        </w:rPr>
        <w:t xml:space="preserve">, all published by </w:t>
      </w:r>
      <w:proofErr w:type="spellStart"/>
      <w:r w:rsidR="00311583" w:rsidRPr="00417C93">
        <w:rPr>
          <w:rFonts w:asciiTheme="majorHAnsi" w:hAnsiTheme="majorHAnsi"/>
        </w:rPr>
        <w:t>Shearsman</w:t>
      </w:r>
      <w:proofErr w:type="spellEnd"/>
      <w:r w:rsidR="00311583">
        <w:rPr>
          <w:rFonts w:asciiTheme="majorHAnsi" w:hAnsiTheme="majorHAnsi"/>
        </w:rPr>
        <w:t xml:space="preserve">, who also published </w:t>
      </w:r>
      <w:r w:rsidR="00311583">
        <w:rPr>
          <w:rFonts w:asciiTheme="majorHAnsi" w:hAnsiTheme="majorHAnsi"/>
          <w:i/>
        </w:rPr>
        <w:t>Encouraging Signs</w:t>
      </w:r>
      <w:r w:rsidR="00311583">
        <w:rPr>
          <w:rFonts w:asciiTheme="majorHAnsi" w:hAnsiTheme="majorHAnsi"/>
        </w:rPr>
        <w:t xml:space="preserve">, a book of essays, </w:t>
      </w:r>
      <w:proofErr w:type="gramStart"/>
      <w:r w:rsidR="00311583">
        <w:rPr>
          <w:rFonts w:asciiTheme="majorHAnsi" w:hAnsiTheme="majorHAnsi"/>
        </w:rPr>
        <w:t>articles</w:t>
      </w:r>
      <w:proofErr w:type="gramEnd"/>
      <w:r w:rsidR="00311583">
        <w:rPr>
          <w:rFonts w:asciiTheme="majorHAnsi" w:hAnsiTheme="majorHAnsi"/>
        </w:rPr>
        <w:t xml:space="preserve"> and interviews. He has co-authored many collaborative works, and </w:t>
      </w:r>
      <w:r w:rsidR="00311583" w:rsidRPr="00194795">
        <w:rPr>
          <w:rFonts w:asciiTheme="majorHAnsi" w:hAnsiTheme="majorHAnsi"/>
        </w:rPr>
        <w:t xml:space="preserve">edited </w:t>
      </w:r>
      <w:r w:rsidR="00311583" w:rsidRPr="009901F4">
        <w:rPr>
          <w:rFonts w:asciiTheme="majorHAnsi" w:hAnsiTheme="majorHAnsi"/>
        </w:rPr>
        <w:t>anthologies</w:t>
      </w:r>
      <w:r w:rsidR="00311583" w:rsidRPr="00194795">
        <w:rPr>
          <w:rFonts w:asciiTheme="majorHAnsi" w:hAnsiTheme="majorHAnsi"/>
        </w:rPr>
        <w:t xml:space="preserve"> </w:t>
      </w:r>
      <w:r w:rsidR="00311583">
        <w:rPr>
          <w:rFonts w:asciiTheme="majorHAnsi" w:hAnsiTheme="majorHAnsi"/>
        </w:rPr>
        <w:t xml:space="preserve">for Knives Forks &amp; Spoons Press, </w:t>
      </w:r>
      <w:proofErr w:type="spellStart"/>
      <w:r w:rsidR="00311583">
        <w:rPr>
          <w:rFonts w:asciiTheme="majorHAnsi" w:hAnsiTheme="majorHAnsi"/>
        </w:rPr>
        <w:t>Shearsman</w:t>
      </w:r>
      <w:proofErr w:type="spellEnd"/>
      <w:r w:rsidR="00311583">
        <w:rPr>
          <w:rFonts w:asciiTheme="majorHAnsi" w:hAnsiTheme="majorHAnsi"/>
        </w:rPr>
        <w:t>,</w:t>
      </w:r>
      <w:r w:rsidR="00311583" w:rsidRPr="00194795">
        <w:rPr>
          <w:rFonts w:asciiTheme="majorHAnsi" w:hAnsiTheme="majorHAnsi"/>
        </w:rPr>
        <w:t xml:space="preserve"> and </w:t>
      </w:r>
      <w:r w:rsidR="00311583">
        <w:rPr>
          <w:rFonts w:asciiTheme="majorHAnsi" w:hAnsiTheme="majorHAnsi"/>
        </w:rPr>
        <w:t>Salt. He also writes about post-punk music, pedagogy, poetry and film for academic journals and books.</w:t>
      </w:r>
      <w:r w:rsidR="002F5957">
        <w:rPr>
          <w:rFonts w:asciiTheme="majorHAnsi" w:hAnsiTheme="majorHAnsi"/>
        </w:rPr>
        <w:br/>
      </w:r>
      <w:r w:rsidR="002F5957">
        <w:rPr>
          <w:rFonts w:ascii="ITC Officina Sans Book" w:hAnsi="ITC Officina Sans Book" w:cs="Times New Roman"/>
        </w:rPr>
        <w:br/>
      </w:r>
    </w:p>
    <w:sectPr w:rsidR="00311583" w:rsidRPr="001F3A99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F153" w14:textId="77777777" w:rsidR="00CD59E0" w:rsidRDefault="00CD59E0" w:rsidP="008C349F">
      <w:r>
        <w:separator/>
      </w:r>
    </w:p>
  </w:endnote>
  <w:endnote w:type="continuationSeparator" w:id="0">
    <w:p w14:paraId="2443B189" w14:textId="77777777" w:rsidR="00CD59E0" w:rsidRDefault="00CD59E0" w:rsidP="008C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E7AC" w14:textId="60BE653B" w:rsidR="008C349F" w:rsidRDefault="008C34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3E6F04" wp14:editId="706DC8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B306F" w14:textId="45CDD4DC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E6F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8B306F" w14:textId="45CDD4DC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3D0" w14:textId="19D7D98D" w:rsidR="008C349F" w:rsidRDefault="008C34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C1C74C" wp14:editId="76BDE3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22431" w14:textId="43C32DAA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C7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D22431" w14:textId="43C32DAA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63C4" w14:textId="66C08343" w:rsidR="008C349F" w:rsidRDefault="008C34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88932" wp14:editId="689BBE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406C" w14:textId="45F02B8D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889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6C406C" w14:textId="45F02B8D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8E94" w14:textId="77777777" w:rsidR="00CD59E0" w:rsidRDefault="00CD59E0" w:rsidP="008C349F">
      <w:r>
        <w:separator/>
      </w:r>
    </w:p>
  </w:footnote>
  <w:footnote w:type="continuationSeparator" w:id="0">
    <w:p w14:paraId="6647E334" w14:textId="77777777" w:rsidR="00CD59E0" w:rsidRDefault="00CD59E0" w:rsidP="008C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60E8" w14:textId="20478842" w:rsidR="008C349F" w:rsidRDefault="008C3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430C90" wp14:editId="03FF98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88C4C" w14:textId="2D8B0BBD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30C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D88C4C" w14:textId="2D8B0BBD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A490" w14:textId="4B97487D" w:rsidR="008C349F" w:rsidRDefault="008C3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C4B2C3" wp14:editId="2B304D6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31176" w14:textId="2621C84A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4B2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4E31176" w14:textId="2621C84A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B32F" w14:textId="42278621" w:rsidR="008C349F" w:rsidRDefault="008C3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516BE5" wp14:editId="6C1AA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C0286" w14:textId="3139D254" w:rsidR="008C349F" w:rsidRPr="008C349F" w:rsidRDefault="008C349F" w:rsidP="008C34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C349F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6B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83C0286" w14:textId="3139D254" w:rsidR="008C349F" w:rsidRPr="008C349F" w:rsidRDefault="008C349F" w:rsidP="008C349F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C349F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8D"/>
    <w:rsid w:val="001F3A99"/>
    <w:rsid w:val="00215C0A"/>
    <w:rsid w:val="002F5957"/>
    <w:rsid w:val="00311583"/>
    <w:rsid w:val="00387A8D"/>
    <w:rsid w:val="004A50C3"/>
    <w:rsid w:val="00553040"/>
    <w:rsid w:val="00567677"/>
    <w:rsid w:val="008C349F"/>
    <w:rsid w:val="00CD59E0"/>
    <w:rsid w:val="00DB0649"/>
    <w:rsid w:val="00F574B8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B6988"/>
  <w14:defaultImageDpi w14:val="300"/>
  <w15:docId w15:val="{268AF64C-3BB9-8D4E-B63E-FB0DDBC2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3A99"/>
    <w:rPr>
      <w:i/>
      <w:iCs/>
    </w:rPr>
  </w:style>
  <w:style w:type="character" w:styleId="Strong">
    <w:name w:val="Strong"/>
    <w:basedOn w:val="DefaultParagraphFont"/>
    <w:uiPriority w:val="22"/>
    <w:qFormat/>
    <w:rsid w:val="003115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3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9F"/>
  </w:style>
  <w:style w:type="paragraph" w:styleId="Footer">
    <w:name w:val="footer"/>
    <w:basedOn w:val="Normal"/>
    <w:link w:val="FooterChar"/>
    <w:uiPriority w:val="99"/>
    <w:unhideWhenUsed/>
    <w:rsid w:val="008C3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4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Ailsa Poll</cp:lastModifiedBy>
  <cp:revision>2</cp:revision>
  <cp:lastPrinted>2023-01-05T16:08:00Z</cp:lastPrinted>
  <dcterms:created xsi:type="dcterms:W3CDTF">2023-05-04T13:51:00Z</dcterms:created>
  <dcterms:modified xsi:type="dcterms:W3CDTF">2023-05-04T13:51:00Z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2023-05-04T13:36:23Z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b96dbcf6-6726-425b-9b46-a7ff23a83977</vt:lpwstr>
  </property>
  <property fmtid="{D5CDD505-2E9C-101B-9397-08002B2CF9AE}" pid="14" name="MSIP_Label_57c33bae-76e0-44b3-baa3-351f99b93dbd_ContentBits">
    <vt:lpwstr>3</vt:lpwstr>
  </property>
</Properties>
</file>