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7E9B3" w14:textId="11019EEF" w:rsidR="00706FBD" w:rsidRPr="00981FD8" w:rsidRDefault="00706FBD" w:rsidP="00981FD8">
      <w:pPr>
        <w:pStyle w:val="Title"/>
        <w:spacing w:line="480" w:lineRule="auto"/>
        <w:ind w:left="720" w:hanging="720"/>
        <w:rPr>
          <w:rFonts w:ascii="Times New Roman" w:hAnsi="Times New Roman"/>
          <w:sz w:val="24"/>
          <w:szCs w:val="24"/>
        </w:rPr>
      </w:pPr>
      <w:bookmarkStart w:id="0" w:name="_Hlk114759953"/>
      <w:bookmarkEnd w:id="0"/>
      <w:r w:rsidRPr="00981FD8">
        <w:rPr>
          <w:rFonts w:ascii="Times New Roman" w:hAnsi="Times New Roman"/>
          <w:sz w:val="24"/>
          <w:szCs w:val="24"/>
        </w:rPr>
        <w:t>Typologies and Features of Play in Mobile Games for Mental Wellbeing</w:t>
      </w:r>
    </w:p>
    <w:p w14:paraId="0EB0CA0E" w14:textId="77777777" w:rsidR="00652BEC" w:rsidRPr="00981FD8" w:rsidRDefault="00652BEC" w:rsidP="00652BEC">
      <w:pPr>
        <w:spacing w:line="480" w:lineRule="auto"/>
        <w:rPr>
          <w:rFonts w:ascii="Times New Roman" w:hAnsi="Times New Roman"/>
          <w:sz w:val="24"/>
          <w:szCs w:val="24"/>
        </w:rPr>
      </w:pPr>
      <w:r w:rsidRPr="00981FD8">
        <w:rPr>
          <w:rFonts w:ascii="Times New Roman" w:hAnsi="Times New Roman"/>
          <w:sz w:val="24"/>
          <w:szCs w:val="24"/>
        </w:rPr>
        <w:t>Emma Reay</w:t>
      </w:r>
      <w:r w:rsidRPr="00981FD8">
        <w:rPr>
          <w:rFonts w:ascii="Times New Roman" w:hAnsi="Times New Roman"/>
          <w:sz w:val="24"/>
          <w:szCs w:val="24"/>
          <w:vertAlign w:val="superscript"/>
        </w:rPr>
        <w:t>1</w:t>
      </w:r>
      <w:r w:rsidRPr="00981FD8">
        <w:rPr>
          <w:rFonts w:ascii="Times New Roman" w:hAnsi="Times New Roman"/>
          <w:sz w:val="24"/>
          <w:szCs w:val="24"/>
        </w:rPr>
        <w:t xml:space="preserve">, </w:t>
      </w:r>
      <w:proofErr w:type="spellStart"/>
      <w:r w:rsidRPr="00981FD8">
        <w:rPr>
          <w:rFonts w:ascii="Times New Roman" w:hAnsi="Times New Roman"/>
          <w:sz w:val="24"/>
          <w:szCs w:val="24"/>
        </w:rPr>
        <w:t>Minhua</w:t>
      </w:r>
      <w:proofErr w:type="spellEnd"/>
      <w:r w:rsidRPr="00981FD8">
        <w:rPr>
          <w:rFonts w:ascii="Times New Roman" w:hAnsi="Times New Roman"/>
          <w:sz w:val="24"/>
          <w:szCs w:val="24"/>
        </w:rPr>
        <w:t xml:space="preserve"> Ma</w:t>
      </w:r>
      <w:r w:rsidRPr="00981FD8">
        <w:rPr>
          <w:rFonts w:ascii="Times New Roman" w:hAnsi="Times New Roman"/>
          <w:sz w:val="24"/>
          <w:szCs w:val="24"/>
          <w:vertAlign w:val="superscript"/>
        </w:rPr>
        <w:t>1</w:t>
      </w:r>
      <w:r w:rsidRPr="00981FD8">
        <w:rPr>
          <w:rFonts w:ascii="Times New Roman" w:hAnsi="Times New Roman"/>
          <w:sz w:val="24"/>
          <w:szCs w:val="24"/>
        </w:rPr>
        <w:t>, Tanya Krzywinska</w:t>
      </w:r>
      <w:r w:rsidRPr="00981FD8">
        <w:rPr>
          <w:rFonts w:ascii="Times New Roman" w:hAnsi="Times New Roman"/>
          <w:sz w:val="24"/>
          <w:szCs w:val="24"/>
          <w:vertAlign w:val="superscript"/>
        </w:rPr>
        <w:t>1</w:t>
      </w:r>
      <w:r w:rsidRPr="00981FD8">
        <w:rPr>
          <w:rFonts w:ascii="Times New Roman" w:hAnsi="Times New Roman"/>
          <w:sz w:val="24"/>
          <w:szCs w:val="24"/>
        </w:rPr>
        <w:t>, Gabriela Pavarini</w:t>
      </w:r>
      <w:r w:rsidRPr="00981FD8">
        <w:rPr>
          <w:rFonts w:ascii="Times New Roman" w:hAnsi="Times New Roman"/>
          <w:sz w:val="24"/>
          <w:szCs w:val="24"/>
          <w:vertAlign w:val="superscript"/>
        </w:rPr>
        <w:t>2</w:t>
      </w:r>
      <w:r w:rsidRPr="00981FD8">
        <w:rPr>
          <w:rFonts w:ascii="Times New Roman" w:hAnsi="Times New Roman"/>
          <w:sz w:val="24"/>
          <w:szCs w:val="24"/>
        </w:rPr>
        <w:t>, Siobhan Hugh-Jones</w:t>
      </w:r>
      <w:r w:rsidRPr="00981FD8">
        <w:rPr>
          <w:rFonts w:ascii="Times New Roman" w:hAnsi="Times New Roman"/>
          <w:sz w:val="24"/>
          <w:szCs w:val="24"/>
          <w:vertAlign w:val="superscript"/>
        </w:rPr>
        <w:t>3</w:t>
      </w:r>
      <w:r w:rsidRPr="00981FD8">
        <w:rPr>
          <w:rFonts w:ascii="Times New Roman" w:hAnsi="Times New Roman"/>
          <w:sz w:val="24"/>
          <w:szCs w:val="24"/>
        </w:rPr>
        <w:t>, Anna Mankee-Williams</w:t>
      </w:r>
      <w:r w:rsidRPr="00981FD8">
        <w:rPr>
          <w:rFonts w:ascii="Times New Roman" w:hAnsi="Times New Roman"/>
          <w:sz w:val="24"/>
          <w:szCs w:val="24"/>
          <w:vertAlign w:val="superscript"/>
        </w:rPr>
        <w:t>1</w:t>
      </w:r>
      <w:r w:rsidRPr="00981FD8">
        <w:rPr>
          <w:rFonts w:ascii="Times New Roman" w:hAnsi="Times New Roman"/>
          <w:sz w:val="24"/>
          <w:szCs w:val="24"/>
        </w:rPr>
        <w:t>, Anton Belinskiy</w:t>
      </w:r>
      <w:r w:rsidRPr="00981FD8">
        <w:rPr>
          <w:rFonts w:ascii="Times New Roman" w:hAnsi="Times New Roman"/>
          <w:sz w:val="24"/>
          <w:szCs w:val="24"/>
          <w:vertAlign w:val="superscript"/>
        </w:rPr>
        <w:t>1</w:t>
      </w:r>
      <w:r w:rsidRPr="00981FD8">
        <w:rPr>
          <w:rFonts w:ascii="Times New Roman" w:hAnsi="Times New Roman"/>
          <w:sz w:val="24"/>
          <w:szCs w:val="24"/>
        </w:rPr>
        <w:t xml:space="preserve">, </w:t>
      </w:r>
      <w:proofErr w:type="spellStart"/>
      <w:r w:rsidRPr="00981FD8">
        <w:rPr>
          <w:rFonts w:ascii="Times New Roman" w:hAnsi="Times New Roman"/>
          <w:sz w:val="24"/>
          <w:szCs w:val="24"/>
        </w:rPr>
        <w:t>Kamaldeep</w:t>
      </w:r>
      <w:proofErr w:type="spellEnd"/>
      <w:r w:rsidRPr="00981FD8">
        <w:rPr>
          <w:rFonts w:ascii="Times New Roman" w:hAnsi="Times New Roman"/>
          <w:sz w:val="24"/>
          <w:szCs w:val="24"/>
        </w:rPr>
        <w:t xml:space="preserve"> Bhui</w:t>
      </w:r>
      <w:r w:rsidRPr="00981FD8">
        <w:rPr>
          <w:rFonts w:ascii="Times New Roman" w:hAnsi="Times New Roman"/>
          <w:sz w:val="24"/>
          <w:szCs w:val="24"/>
          <w:vertAlign w:val="superscript"/>
        </w:rPr>
        <w:t xml:space="preserve">4 </w:t>
      </w:r>
    </w:p>
    <w:p w14:paraId="2F442CEA" w14:textId="77777777" w:rsidR="00652BEC" w:rsidRPr="00981FD8" w:rsidRDefault="00652BEC" w:rsidP="00652BEC">
      <w:pPr>
        <w:spacing w:line="480" w:lineRule="auto"/>
        <w:rPr>
          <w:rFonts w:ascii="Times New Roman" w:hAnsi="Times New Roman"/>
          <w:sz w:val="24"/>
          <w:szCs w:val="24"/>
        </w:rPr>
      </w:pPr>
      <w:r w:rsidRPr="00981FD8">
        <w:rPr>
          <w:rFonts w:ascii="Times New Roman" w:hAnsi="Times New Roman"/>
          <w:sz w:val="24"/>
          <w:szCs w:val="24"/>
          <w:vertAlign w:val="superscript"/>
        </w:rPr>
        <w:t xml:space="preserve">1 </w:t>
      </w:r>
      <w:r w:rsidRPr="00981FD8">
        <w:rPr>
          <w:rFonts w:ascii="Times New Roman" w:hAnsi="Times New Roman"/>
          <w:sz w:val="24"/>
          <w:szCs w:val="24"/>
        </w:rPr>
        <w:t>Games Academy, Falmouth University, Cornwall, UK</w:t>
      </w:r>
    </w:p>
    <w:p w14:paraId="657BDED4" w14:textId="77777777" w:rsidR="00652BEC" w:rsidRPr="00981FD8" w:rsidRDefault="00652BEC" w:rsidP="00652BEC">
      <w:pPr>
        <w:spacing w:line="480" w:lineRule="auto"/>
        <w:rPr>
          <w:rFonts w:ascii="Times New Roman" w:hAnsi="Times New Roman"/>
          <w:sz w:val="24"/>
          <w:szCs w:val="24"/>
        </w:rPr>
      </w:pPr>
      <w:r w:rsidRPr="00981FD8">
        <w:rPr>
          <w:rFonts w:ascii="Times New Roman" w:hAnsi="Times New Roman"/>
          <w:sz w:val="24"/>
          <w:szCs w:val="24"/>
          <w:vertAlign w:val="superscript"/>
        </w:rPr>
        <w:t xml:space="preserve">2 </w:t>
      </w:r>
      <w:proofErr w:type="spellStart"/>
      <w:r w:rsidRPr="00981FD8">
        <w:rPr>
          <w:rFonts w:ascii="Times New Roman" w:hAnsi="Times New Roman"/>
          <w:sz w:val="24"/>
          <w:szCs w:val="24"/>
        </w:rPr>
        <w:t>Ethox</w:t>
      </w:r>
      <w:proofErr w:type="spellEnd"/>
      <w:r w:rsidRPr="00981FD8">
        <w:rPr>
          <w:rFonts w:ascii="Times New Roman" w:hAnsi="Times New Roman"/>
          <w:sz w:val="24"/>
          <w:szCs w:val="24"/>
        </w:rPr>
        <w:t xml:space="preserve"> Centre &amp; </w:t>
      </w:r>
      <w:proofErr w:type="spellStart"/>
      <w:r w:rsidRPr="00981FD8">
        <w:rPr>
          <w:rFonts w:ascii="Times New Roman" w:hAnsi="Times New Roman"/>
          <w:sz w:val="24"/>
          <w:szCs w:val="24"/>
        </w:rPr>
        <w:t>Wellcome</w:t>
      </w:r>
      <w:proofErr w:type="spellEnd"/>
      <w:r w:rsidRPr="00981FD8">
        <w:rPr>
          <w:rFonts w:ascii="Times New Roman" w:hAnsi="Times New Roman"/>
          <w:sz w:val="24"/>
          <w:szCs w:val="24"/>
        </w:rPr>
        <w:t xml:space="preserve"> Centre for Ethics and Humanities, Department of Population Health, University of Oxford, Oxford, UK</w:t>
      </w:r>
    </w:p>
    <w:p w14:paraId="5C205257" w14:textId="77777777" w:rsidR="00652BEC" w:rsidRPr="00981FD8" w:rsidRDefault="00652BEC" w:rsidP="00652BEC">
      <w:pPr>
        <w:spacing w:line="480" w:lineRule="auto"/>
        <w:rPr>
          <w:rFonts w:ascii="Times New Roman" w:hAnsi="Times New Roman"/>
          <w:sz w:val="24"/>
          <w:szCs w:val="24"/>
          <w:vertAlign w:val="superscript"/>
        </w:rPr>
      </w:pPr>
      <w:r w:rsidRPr="00981FD8">
        <w:rPr>
          <w:rFonts w:ascii="Times New Roman" w:hAnsi="Times New Roman"/>
          <w:sz w:val="24"/>
          <w:szCs w:val="24"/>
          <w:vertAlign w:val="superscript"/>
        </w:rPr>
        <w:t xml:space="preserve">3 </w:t>
      </w:r>
      <w:r w:rsidRPr="00981FD8">
        <w:rPr>
          <w:rFonts w:ascii="Times New Roman" w:hAnsi="Times New Roman"/>
          <w:sz w:val="24"/>
          <w:szCs w:val="24"/>
        </w:rPr>
        <w:t>School of Psychology, University of Leeds, Leeds, UK</w:t>
      </w:r>
    </w:p>
    <w:p w14:paraId="5F03BFF3" w14:textId="77777777" w:rsidR="00652BEC" w:rsidRPr="00981FD8" w:rsidRDefault="00652BEC" w:rsidP="00652BEC">
      <w:pPr>
        <w:spacing w:line="480" w:lineRule="auto"/>
        <w:rPr>
          <w:rFonts w:ascii="Times New Roman" w:hAnsi="Times New Roman"/>
          <w:sz w:val="24"/>
          <w:szCs w:val="24"/>
          <w:vertAlign w:val="superscript"/>
        </w:rPr>
      </w:pPr>
      <w:r w:rsidRPr="00981FD8">
        <w:rPr>
          <w:rFonts w:ascii="Times New Roman" w:hAnsi="Times New Roman"/>
          <w:sz w:val="24"/>
          <w:szCs w:val="24"/>
          <w:vertAlign w:val="superscript"/>
        </w:rPr>
        <w:t xml:space="preserve">4 </w:t>
      </w:r>
      <w:r w:rsidRPr="00981FD8">
        <w:rPr>
          <w:rFonts w:ascii="Times New Roman" w:hAnsi="Times New Roman"/>
          <w:sz w:val="24"/>
          <w:szCs w:val="24"/>
        </w:rPr>
        <w:t>Department of Psychiatry, University of Oxford, Oxford, UK</w:t>
      </w:r>
    </w:p>
    <w:p w14:paraId="1B866CAC" w14:textId="5E4465AC" w:rsidR="00EE52D3" w:rsidRPr="00981FD8" w:rsidRDefault="00E36491" w:rsidP="0079556B">
      <w:pPr>
        <w:spacing w:before="240" w:after="240"/>
        <w:rPr>
          <w:rFonts w:ascii="Times New Roman" w:hAnsi="Times New Roman"/>
          <w:b/>
          <w:sz w:val="24"/>
          <w:szCs w:val="24"/>
        </w:rPr>
      </w:pPr>
      <w:r w:rsidRPr="00981FD8">
        <w:rPr>
          <w:rFonts w:ascii="Times New Roman" w:hAnsi="Times New Roman"/>
          <w:b/>
          <w:sz w:val="24"/>
          <w:szCs w:val="24"/>
        </w:rPr>
        <w:t>Abstract</w:t>
      </w:r>
    </w:p>
    <w:p w14:paraId="0F03D62F" w14:textId="77777777" w:rsidR="00EE52D3" w:rsidRPr="00981FD8" w:rsidRDefault="00E36491" w:rsidP="0079556B">
      <w:pPr>
        <w:spacing w:before="240" w:after="0" w:line="276" w:lineRule="auto"/>
        <w:jc w:val="both"/>
        <w:rPr>
          <w:rFonts w:ascii="Times New Roman" w:hAnsi="Times New Roman"/>
          <w:sz w:val="24"/>
          <w:szCs w:val="24"/>
        </w:rPr>
      </w:pPr>
      <w:r w:rsidRPr="00981FD8">
        <w:rPr>
          <w:rFonts w:ascii="Times New Roman" w:hAnsi="Times New Roman"/>
          <w:b/>
          <w:sz w:val="24"/>
          <w:szCs w:val="24"/>
        </w:rPr>
        <w:t>Background:</w:t>
      </w:r>
      <w:r w:rsidRPr="00981FD8">
        <w:rPr>
          <w:rFonts w:ascii="Times New Roman" w:hAnsi="Times New Roman"/>
          <w:sz w:val="24"/>
          <w:szCs w:val="24"/>
        </w:rPr>
        <w:t xml:space="preserve"> The smartphone market is saturated with apps and games purporting to promote mental wellness. There has been a significant number of studies assessing the impact of these digital interventions.</w:t>
      </w:r>
    </w:p>
    <w:p w14:paraId="213C786E" w14:textId="39B3462C" w:rsidR="00EE52D3" w:rsidRPr="00981FD8" w:rsidRDefault="00E36491" w:rsidP="0079556B">
      <w:pPr>
        <w:spacing w:before="240" w:after="0" w:line="276" w:lineRule="auto"/>
        <w:jc w:val="both"/>
        <w:rPr>
          <w:rFonts w:ascii="Times New Roman" w:hAnsi="Times New Roman"/>
          <w:sz w:val="24"/>
          <w:szCs w:val="24"/>
        </w:rPr>
      </w:pPr>
      <w:r w:rsidRPr="00981FD8">
        <w:rPr>
          <w:rFonts w:ascii="Times New Roman" w:hAnsi="Times New Roman"/>
          <w:b/>
          <w:sz w:val="24"/>
          <w:szCs w:val="24"/>
        </w:rPr>
        <w:t>Motivation.</w:t>
      </w:r>
      <w:r w:rsidRPr="00981FD8">
        <w:rPr>
          <w:rFonts w:ascii="Times New Roman" w:hAnsi="Times New Roman"/>
          <w:sz w:val="24"/>
          <w:szCs w:val="24"/>
        </w:rPr>
        <w:t xml:space="preserve"> </w:t>
      </w:r>
      <w:proofErr w:type="gramStart"/>
      <w:r w:rsidRPr="00981FD8">
        <w:rPr>
          <w:rFonts w:ascii="Times New Roman" w:hAnsi="Times New Roman"/>
          <w:sz w:val="24"/>
          <w:szCs w:val="24"/>
        </w:rPr>
        <w:t>The majority of</w:t>
      </w:r>
      <w:proofErr w:type="gramEnd"/>
      <w:r w:rsidRPr="00981FD8">
        <w:rPr>
          <w:rFonts w:ascii="Times New Roman" w:hAnsi="Times New Roman"/>
          <w:sz w:val="24"/>
          <w:szCs w:val="24"/>
        </w:rPr>
        <w:t xml:space="preserve"> review papers solely focussed on the impact of strict rules and award system</w:t>
      </w:r>
      <w:r w:rsidR="006B2E30" w:rsidRPr="00981FD8">
        <w:rPr>
          <w:rFonts w:ascii="Times New Roman" w:hAnsi="Times New Roman"/>
          <w:sz w:val="24"/>
          <w:szCs w:val="24"/>
        </w:rPr>
        <w:t>s</w:t>
      </w:r>
      <w:r w:rsidRPr="00981FD8">
        <w:rPr>
          <w:rFonts w:ascii="Times New Roman" w:hAnsi="Times New Roman"/>
          <w:sz w:val="24"/>
          <w:szCs w:val="24"/>
        </w:rPr>
        <w:t xml:space="preserve"> of the apps. There is comparatively little attention paid to other game techniques </w:t>
      </w:r>
      <w:r w:rsidR="006B2E30" w:rsidRPr="00981FD8">
        <w:rPr>
          <w:rFonts w:ascii="Times New Roman" w:hAnsi="Times New Roman"/>
          <w:sz w:val="24"/>
          <w:szCs w:val="24"/>
        </w:rPr>
        <w:t xml:space="preserve">designed to </w:t>
      </w:r>
      <w:r w:rsidRPr="00981FD8">
        <w:rPr>
          <w:rFonts w:ascii="Times New Roman" w:hAnsi="Times New Roman"/>
          <w:sz w:val="24"/>
          <w:szCs w:val="24"/>
        </w:rPr>
        <w:t>encourag</w:t>
      </w:r>
      <w:r w:rsidR="006B2E30" w:rsidRPr="00981FD8">
        <w:rPr>
          <w:rFonts w:ascii="Times New Roman" w:hAnsi="Times New Roman"/>
          <w:sz w:val="24"/>
          <w:szCs w:val="24"/>
        </w:rPr>
        <w:t>e</w:t>
      </w:r>
      <w:r w:rsidRPr="00981FD8">
        <w:rPr>
          <w:rFonts w:ascii="Times New Roman" w:hAnsi="Times New Roman"/>
          <w:sz w:val="24"/>
          <w:szCs w:val="24"/>
        </w:rPr>
        <w:t xml:space="preserve"> creativity, </w:t>
      </w:r>
      <w:r w:rsidR="006B2E30" w:rsidRPr="00981FD8">
        <w:rPr>
          <w:rFonts w:ascii="Times New Roman" w:hAnsi="Times New Roman"/>
          <w:sz w:val="24"/>
          <w:szCs w:val="24"/>
        </w:rPr>
        <w:t xml:space="preserve">a </w:t>
      </w:r>
      <w:r w:rsidRPr="00981FD8">
        <w:rPr>
          <w:rFonts w:ascii="Times New Roman" w:hAnsi="Times New Roman"/>
          <w:sz w:val="24"/>
          <w:szCs w:val="24"/>
        </w:rPr>
        <w:t>lusory attitude</w:t>
      </w:r>
      <w:r w:rsidR="006B2E30" w:rsidRPr="00981FD8">
        <w:rPr>
          <w:rFonts w:ascii="Times New Roman" w:hAnsi="Times New Roman"/>
          <w:sz w:val="24"/>
          <w:szCs w:val="24"/>
        </w:rPr>
        <w:t>,</w:t>
      </w:r>
      <w:r w:rsidRPr="00981FD8">
        <w:rPr>
          <w:rFonts w:ascii="Times New Roman" w:hAnsi="Times New Roman"/>
          <w:sz w:val="24"/>
          <w:szCs w:val="24"/>
        </w:rPr>
        <w:t xml:space="preserve"> and playful experiences.</w:t>
      </w:r>
    </w:p>
    <w:p w14:paraId="27E4E602" w14:textId="513C2CFE" w:rsidR="00EE52D3" w:rsidRPr="00981FD8" w:rsidRDefault="00E36491" w:rsidP="0079556B">
      <w:pPr>
        <w:spacing w:before="240" w:after="0" w:line="276" w:lineRule="auto"/>
        <w:jc w:val="both"/>
        <w:rPr>
          <w:rFonts w:ascii="Times New Roman" w:hAnsi="Times New Roman"/>
          <w:sz w:val="24"/>
          <w:szCs w:val="24"/>
        </w:rPr>
      </w:pPr>
      <w:r w:rsidRPr="00981FD8">
        <w:rPr>
          <w:rFonts w:ascii="Times New Roman" w:hAnsi="Times New Roman"/>
          <w:b/>
          <w:sz w:val="24"/>
          <w:szCs w:val="24"/>
        </w:rPr>
        <w:t xml:space="preserve">Results. </w:t>
      </w:r>
      <w:r w:rsidR="006B2E30" w:rsidRPr="00981FD8">
        <w:rPr>
          <w:rFonts w:ascii="Times New Roman" w:hAnsi="Times New Roman"/>
          <w:sz w:val="24"/>
          <w:szCs w:val="24"/>
        </w:rPr>
        <w:t>T</w:t>
      </w:r>
      <w:r w:rsidRPr="00981FD8">
        <w:rPr>
          <w:rFonts w:ascii="Times New Roman" w:hAnsi="Times New Roman"/>
          <w:sz w:val="24"/>
          <w:szCs w:val="24"/>
        </w:rPr>
        <w:t xml:space="preserve">his gap </w:t>
      </w:r>
      <w:r w:rsidR="006B2E30" w:rsidRPr="00981FD8">
        <w:rPr>
          <w:rFonts w:ascii="Times New Roman" w:hAnsi="Times New Roman"/>
          <w:sz w:val="24"/>
          <w:szCs w:val="24"/>
        </w:rPr>
        <w:t xml:space="preserve">is addressed in this paper in a </w:t>
      </w:r>
      <w:r w:rsidRPr="00981FD8">
        <w:rPr>
          <w:rFonts w:ascii="Times New Roman" w:hAnsi="Times New Roman"/>
          <w:sz w:val="24"/>
          <w:szCs w:val="24"/>
        </w:rPr>
        <w:t>consider</w:t>
      </w:r>
      <w:r w:rsidR="006B2E30" w:rsidRPr="00981FD8">
        <w:rPr>
          <w:rFonts w:ascii="Times New Roman" w:hAnsi="Times New Roman"/>
          <w:sz w:val="24"/>
          <w:szCs w:val="24"/>
        </w:rPr>
        <w:t>ation</w:t>
      </w:r>
      <w:r w:rsidRPr="00981FD8">
        <w:rPr>
          <w:rFonts w:ascii="Times New Roman" w:hAnsi="Times New Roman"/>
          <w:sz w:val="24"/>
          <w:szCs w:val="24"/>
        </w:rPr>
        <w:t xml:space="preserve"> and </w:t>
      </w:r>
      <w:r w:rsidR="006B2E30" w:rsidRPr="00981FD8">
        <w:rPr>
          <w:rFonts w:ascii="Times New Roman" w:hAnsi="Times New Roman"/>
          <w:sz w:val="24"/>
          <w:szCs w:val="24"/>
        </w:rPr>
        <w:t>analysis of a</w:t>
      </w:r>
      <w:r w:rsidRPr="00981FD8">
        <w:rPr>
          <w:rFonts w:ascii="Times New Roman" w:hAnsi="Times New Roman"/>
          <w:sz w:val="24"/>
          <w:szCs w:val="24"/>
        </w:rPr>
        <w:t xml:space="preserve"> purposive selection of six mobile games </w:t>
      </w:r>
      <w:r w:rsidR="006B2E30" w:rsidRPr="00981FD8">
        <w:rPr>
          <w:rFonts w:ascii="Times New Roman" w:hAnsi="Times New Roman"/>
          <w:sz w:val="24"/>
          <w:szCs w:val="24"/>
        </w:rPr>
        <w:t xml:space="preserve">marketed </w:t>
      </w:r>
      <w:r w:rsidRPr="00981FD8">
        <w:rPr>
          <w:rFonts w:ascii="Times New Roman" w:hAnsi="Times New Roman"/>
          <w:sz w:val="24"/>
          <w:szCs w:val="24"/>
        </w:rPr>
        <w:t xml:space="preserve">for wellbeing, </w:t>
      </w:r>
      <w:r w:rsidR="006B2E30" w:rsidRPr="00981FD8">
        <w:rPr>
          <w:rFonts w:ascii="Times New Roman" w:hAnsi="Times New Roman"/>
          <w:sz w:val="24"/>
          <w:szCs w:val="24"/>
        </w:rPr>
        <w:t xml:space="preserve">our </w:t>
      </w:r>
      <w:r w:rsidRPr="00981FD8">
        <w:rPr>
          <w:rFonts w:ascii="Times New Roman" w:hAnsi="Times New Roman"/>
          <w:sz w:val="24"/>
          <w:szCs w:val="24"/>
        </w:rPr>
        <w:t xml:space="preserve">focus </w:t>
      </w:r>
      <w:r w:rsidR="006B2E30" w:rsidRPr="00981FD8">
        <w:rPr>
          <w:rFonts w:ascii="Times New Roman" w:hAnsi="Times New Roman"/>
          <w:sz w:val="24"/>
          <w:szCs w:val="24"/>
        </w:rPr>
        <w:t xml:space="preserve">is </w:t>
      </w:r>
      <w:r w:rsidR="00706FBD" w:rsidRPr="00981FD8">
        <w:rPr>
          <w:rFonts w:ascii="Times New Roman" w:hAnsi="Times New Roman"/>
          <w:sz w:val="24"/>
          <w:szCs w:val="24"/>
        </w:rPr>
        <w:t>on both</w:t>
      </w:r>
      <w:r w:rsidRPr="00981FD8">
        <w:rPr>
          <w:rFonts w:ascii="Times New Roman" w:hAnsi="Times New Roman"/>
          <w:sz w:val="24"/>
          <w:szCs w:val="24"/>
        </w:rPr>
        <w:t xml:space="preserve"> external and internal motivation</w:t>
      </w:r>
      <w:r w:rsidR="004B1378" w:rsidRPr="00981FD8">
        <w:rPr>
          <w:rFonts w:ascii="Times New Roman" w:hAnsi="Times New Roman"/>
          <w:sz w:val="24"/>
          <w:szCs w:val="24"/>
        </w:rPr>
        <w:t>s that</w:t>
      </w:r>
      <w:r w:rsidRPr="00981FD8">
        <w:rPr>
          <w:rFonts w:ascii="Times New Roman" w:hAnsi="Times New Roman"/>
          <w:sz w:val="24"/>
          <w:szCs w:val="24"/>
        </w:rPr>
        <w:t xml:space="preserve"> these games offer. </w:t>
      </w:r>
      <w:r w:rsidR="004B1378" w:rsidRPr="00981FD8">
        <w:rPr>
          <w:rFonts w:ascii="Times New Roman" w:hAnsi="Times New Roman"/>
          <w:sz w:val="24"/>
          <w:szCs w:val="24"/>
        </w:rPr>
        <w:t xml:space="preserve">Our specific interest is </w:t>
      </w:r>
      <w:r w:rsidRPr="00981FD8">
        <w:rPr>
          <w:rFonts w:ascii="Times New Roman" w:hAnsi="Times New Roman"/>
          <w:sz w:val="24"/>
          <w:szCs w:val="24"/>
        </w:rPr>
        <w:t>how these games balance rule</w:t>
      </w:r>
      <w:r w:rsidR="004B1378" w:rsidRPr="00981FD8">
        <w:rPr>
          <w:rFonts w:ascii="Times New Roman" w:hAnsi="Times New Roman"/>
          <w:sz w:val="24"/>
          <w:szCs w:val="24"/>
        </w:rPr>
        <w:t xml:space="preserve">-based play </w:t>
      </w:r>
      <w:r w:rsidR="00706FBD" w:rsidRPr="00981FD8">
        <w:rPr>
          <w:rFonts w:ascii="Times New Roman" w:hAnsi="Times New Roman"/>
          <w:sz w:val="24"/>
          <w:szCs w:val="24"/>
        </w:rPr>
        <w:t>with creativity</w:t>
      </w:r>
      <w:r w:rsidRPr="00981FD8">
        <w:rPr>
          <w:rFonts w:ascii="Times New Roman" w:hAnsi="Times New Roman"/>
          <w:sz w:val="24"/>
          <w:szCs w:val="24"/>
        </w:rPr>
        <w:t xml:space="preserve">. </w:t>
      </w:r>
      <w:r w:rsidR="004B1378" w:rsidRPr="00981FD8">
        <w:rPr>
          <w:rFonts w:ascii="Times New Roman" w:hAnsi="Times New Roman"/>
          <w:sz w:val="24"/>
          <w:szCs w:val="24"/>
        </w:rPr>
        <w:t xml:space="preserve">We find that </w:t>
      </w:r>
      <w:r w:rsidRPr="00981FD8">
        <w:rPr>
          <w:rFonts w:ascii="Times New Roman" w:hAnsi="Times New Roman"/>
          <w:sz w:val="24"/>
          <w:szCs w:val="24"/>
        </w:rPr>
        <w:t xml:space="preserve">ludic play </w:t>
      </w:r>
      <w:r w:rsidR="001C75E1">
        <w:rPr>
          <w:rFonts w:ascii="Times New Roman" w:hAnsi="Times New Roman"/>
          <w:sz w:val="24"/>
          <w:szCs w:val="24"/>
        </w:rPr>
        <w:t xml:space="preserve">is </w:t>
      </w:r>
      <w:r w:rsidRPr="00981FD8">
        <w:rPr>
          <w:rFonts w:ascii="Times New Roman" w:hAnsi="Times New Roman"/>
          <w:sz w:val="24"/>
          <w:szCs w:val="24"/>
        </w:rPr>
        <w:t xml:space="preserve">a </w:t>
      </w:r>
      <w:proofErr w:type="gramStart"/>
      <w:r w:rsidRPr="00981FD8">
        <w:rPr>
          <w:rFonts w:ascii="Times New Roman" w:hAnsi="Times New Roman"/>
          <w:sz w:val="24"/>
          <w:szCs w:val="24"/>
        </w:rPr>
        <w:t>highly-structured</w:t>
      </w:r>
      <w:proofErr w:type="gramEnd"/>
      <w:r w:rsidRPr="00981FD8">
        <w:rPr>
          <w:rFonts w:ascii="Times New Roman" w:hAnsi="Times New Roman"/>
          <w:sz w:val="24"/>
          <w:szCs w:val="24"/>
        </w:rPr>
        <w:t xml:space="preserve">, rule-bound, goal-oriented play, </w:t>
      </w:r>
      <w:r w:rsidR="004B1378" w:rsidRPr="00981FD8">
        <w:rPr>
          <w:rFonts w:ascii="Times New Roman" w:hAnsi="Times New Roman"/>
          <w:sz w:val="24"/>
          <w:szCs w:val="24"/>
        </w:rPr>
        <w:t xml:space="preserve">in contrast to </w:t>
      </w:r>
      <w:proofErr w:type="spellStart"/>
      <w:r w:rsidRPr="00981FD8">
        <w:rPr>
          <w:rFonts w:ascii="Times New Roman" w:hAnsi="Times New Roman"/>
          <w:sz w:val="24"/>
          <w:szCs w:val="24"/>
        </w:rPr>
        <w:t>paedic</w:t>
      </w:r>
      <w:proofErr w:type="spellEnd"/>
      <w:r w:rsidRPr="00981FD8">
        <w:rPr>
          <w:rFonts w:ascii="Times New Roman" w:hAnsi="Times New Roman"/>
          <w:sz w:val="24"/>
          <w:szCs w:val="24"/>
        </w:rPr>
        <w:t xml:space="preserve"> play </w:t>
      </w:r>
      <w:r w:rsidR="004B1378" w:rsidRPr="00981FD8">
        <w:rPr>
          <w:rFonts w:ascii="Times New Roman" w:hAnsi="Times New Roman"/>
          <w:sz w:val="24"/>
          <w:szCs w:val="24"/>
        </w:rPr>
        <w:t>which</w:t>
      </w:r>
      <w:r w:rsidRPr="00981FD8">
        <w:rPr>
          <w:rFonts w:ascii="Times New Roman" w:hAnsi="Times New Roman"/>
          <w:sz w:val="24"/>
          <w:szCs w:val="24"/>
        </w:rPr>
        <w:t xml:space="preserve"> a freeform, imaginative,</w:t>
      </w:r>
      <w:r w:rsidR="004B1378" w:rsidRPr="00981FD8">
        <w:rPr>
          <w:rFonts w:ascii="Times New Roman" w:hAnsi="Times New Roman"/>
          <w:sz w:val="24"/>
          <w:szCs w:val="24"/>
        </w:rPr>
        <w:t xml:space="preserve"> and</w:t>
      </w:r>
      <w:r w:rsidRPr="00981FD8">
        <w:rPr>
          <w:rFonts w:ascii="Times New Roman" w:hAnsi="Times New Roman"/>
          <w:sz w:val="24"/>
          <w:szCs w:val="24"/>
        </w:rPr>
        <w:t xml:space="preserve"> expressive. We argue that while ludic play </w:t>
      </w:r>
      <w:r w:rsidR="004B1378" w:rsidRPr="00981FD8">
        <w:rPr>
          <w:rFonts w:ascii="Times New Roman" w:hAnsi="Times New Roman"/>
          <w:sz w:val="24"/>
          <w:szCs w:val="24"/>
        </w:rPr>
        <w:t>is purposed towards the</w:t>
      </w:r>
      <w:r w:rsidRPr="00981FD8">
        <w:rPr>
          <w:rFonts w:ascii="Times New Roman" w:hAnsi="Times New Roman"/>
          <w:sz w:val="24"/>
          <w:szCs w:val="24"/>
        </w:rPr>
        <w:t xml:space="preserve"> promot</w:t>
      </w:r>
      <w:r w:rsidR="004B1378" w:rsidRPr="00981FD8">
        <w:rPr>
          <w:rFonts w:ascii="Times New Roman" w:hAnsi="Times New Roman"/>
          <w:sz w:val="24"/>
          <w:szCs w:val="24"/>
        </w:rPr>
        <w:t>ion of</w:t>
      </w:r>
      <w:r w:rsidRPr="00981FD8">
        <w:rPr>
          <w:rFonts w:ascii="Times New Roman" w:hAnsi="Times New Roman"/>
          <w:sz w:val="24"/>
          <w:szCs w:val="24"/>
        </w:rPr>
        <w:t xml:space="preserve"> habit formation and </w:t>
      </w:r>
      <w:r w:rsidR="004B1378" w:rsidRPr="00981FD8">
        <w:rPr>
          <w:rFonts w:ascii="Times New Roman" w:hAnsi="Times New Roman"/>
          <w:sz w:val="24"/>
          <w:szCs w:val="24"/>
        </w:rPr>
        <w:t xml:space="preserve">generates </w:t>
      </w:r>
      <w:r w:rsidRPr="00981FD8">
        <w:rPr>
          <w:rFonts w:ascii="Times New Roman" w:hAnsi="Times New Roman"/>
          <w:sz w:val="24"/>
          <w:szCs w:val="24"/>
        </w:rPr>
        <w:t>feelings of accomplishment, it</w:t>
      </w:r>
      <w:r w:rsidR="004B1378" w:rsidRPr="00981FD8">
        <w:rPr>
          <w:rFonts w:ascii="Times New Roman" w:hAnsi="Times New Roman"/>
          <w:sz w:val="24"/>
          <w:szCs w:val="24"/>
        </w:rPr>
        <w:t xml:space="preserve"> nonetheless</w:t>
      </w:r>
      <w:r w:rsidRPr="00981FD8">
        <w:rPr>
          <w:rFonts w:ascii="Times New Roman" w:hAnsi="Times New Roman"/>
          <w:sz w:val="24"/>
          <w:szCs w:val="24"/>
        </w:rPr>
        <w:t xml:space="preserve"> relies heavily on extrinsic motivation to incentivise engagement. </w:t>
      </w:r>
      <w:r w:rsidR="004B1378" w:rsidRPr="00981FD8">
        <w:rPr>
          <w:rFonts w:ascii="Times New Roman" w:hAnsi="Times New Roman"/>
          <w:sz w:val="24"/>
          <w:szCs w:val="24"/>
        </w:rPr>
        <w:t>By</w:t>
      </w:r>
      <w:r w:rsidRPr="00981FD8">
        <w:rPr>
          <w:rFonts w:ascii="Times New Roman" w:hAnsi="Times New Roman"/>
          <w:sz w:val="24"/>
          <w:szCs w:val="24"/>
        </w:rPr>
        <w:t xml:space="preserve"> contrast, </w:t>
      </w:r>
      <w:proofErr w:type="spellStart"/>
      <w:r w:rsidRPr="00981FD8">
        <w:rPr>
          <w:rFonts w:ascii="Times New Roman" w:hAnsi="Times New Roman"/>
          <w:sz w:val="24"/>
          <w:szCs w:val="24"/>
        </w:rPr>
        <w:t>paidic</w:t>
      </w:r>
      <w:proofErr w:type="spellEnd"/>
      <w:r w:rsidRPr="00981FD8">
        <w:rPr>
          <w:rFonts w:ascii="Times New Roman" w:hAnsi="Times New Roman"/>
          <w:sz w:val="24"/>
          <w:szCs w:val="24"/>
        </w:rPr>
        <w:t xml:space="preserve"> play, specifically role-playing, improvisation, and the imaginative co-creation of fictional game worlds, </w:t>
      </w:r>
      <w:r w:rsidR="004B1378" w:rsidRPr="00981FD8">
        <w:rPr>
          <w:rFonts w:ascii="Times New Roman" w:hAnsi="Times New Roman"/>
          <w:sz w:val="24"/>
          <w:szCs w:val="24"/>
        </w:rPr>
        <w:t xml:space="preserve">can be </w:t>
      </w:r>
      <w:r w:rsidRPr="00981FD8">
        <w:rPr>
          <w:rFonts w:ascii="Times New Roman" w:hAnsi="Times New Roman"/>
          <w:sz w:val="24"/>
          <w:szCs w:val="24"/>
        </w:rPr>
        <w:t xml:space="preserve">used </w:t>
      </w:r>
      <w:r w:rsidR="004B1378" w:rsidRPr="00981FD8">
        <w:rPr>
          <w:rFonts w:ascii="Times New Roman" w:hAnsi="Times New Roman"/>
          <w:sz w:val="24"/>
          <w:szCs w:val="24"/>
        </w:rPr>
        <w:t xml:space="preserve">effectively </w:t>
      </w:r>
      <w:r w:rsidRPr="00981FD8">
        <w:rPr>
          <w:rFonts w:ascii="Times New Roman" w:hAnsi="Times New Roman"/>
          <w:sz w:val="24"/>
          <w:szCs w:val="24"/>
        </w:rPr>
        <w:t>in these games to facilitate self-regulation, self-distancing, and therefore</w:t>
      </w:r>
      <w:r w:rsidR="004B1378" w:rsidRPr="00981FD8">
        <w:rPr>
          <w:rFonts w:ascii="Times New Roman" w:hAnsi="Times New Roman"/>
          <w:sz w:val="24"/>
          <w:szCs w:val="24"/>
        </w:rPr>
        <w:t xml:space="preserve"> </w:t>
      </w:r>
      <w:r w:rsidR="00706FBD" w:rsidRPr="00981FD8">
        <w:rPr>
          <w:rFonts w:ascii="Times New Roman" w:hAnsi="Times New Roman"/>
          <w:sz w:val="24"/>
          <w:szCs w:val="24"/>
        </w:rPr>
        <w:t xml:space="preserve">provides </w:t>
      </w:r>
      <w:proofErr w:type="gramStart"/>
      <w:r w:rsidR="00706FBD" w:rsidRPr="00981FD8">
        <w:rPr>
          <w:rFonts w:ascii="Times New Roman" w:hAnsi="Times New Roman"/>
          <w:sz w:val="24"/>
          <w:szCs w:val="24"/>
        </w:rPr>
        <w:t>intrinsically</w:t>
      </w:r>
      <w:r w:rsidRPr="00981FD8">
        <w:rPr>
          <w:rFonts w:ascii="Times New Roman" w:hAnsi="Times New Roman"/>
          <w:sz w:val="24"/>
          <w:szCs w:val="24"/>
        </w:rPr>
        <w:t>-motivated</w:t>
      </w:r>
      <w:proofErr w:type="gramEnd"/>
      <w:r w:rsidRPr="00981FD8">
        <w:rPr>
          <w:rFonts w:ascii="Times New Roman" w:hAnsi="Times New Roman"/>
          <w:sz w:val="24"/>
          <w:szCs w:val="24"/>
        </w:rPr>
        <w:t xml:space="preserve"> engagement</w:t>
      </w:r>
      <w:r w:rsidR="004B1378" w:rsidRPr="00981FD8">
        <w:rPr>
          <w:rFonts w:ascii="Times New Roman" w:hAnsi="Times New Roman"/>
          <w:sz w:val="24"/>
          <w:szCs w:val="24"/>
        </w:rPr>
        <w:t>.</w:t>
      </w:r>
    </w:p>
    <w:p w14:paraId="1358B099" w14:textId="47543254" w:rsidR="00EE52D3" w:rsidRPr="00981FD8" w:rsidRDefault="00E36491" w:rsidP="0079556B">
      <w:pPr>
        <w:spacing w:before="240" w:after="0" w:line="276" w:lineRule="auto"/>
        <w:jc w:val="both"/>
        <w:rPr>
          <w:rFonts w:ascii="Times New Roman" w:hAnsi="Times New Roman"/>
          <w:sz w:val="24"/>
          <w:szCs w:val="24"/>
        </w:rPr>
      </w:pPr>
      <w:r w:rsidRPr="00981FD8">
        <w:rPr>
          <w:rFonts w:ascii="Times New Roman" w:hAnsi="Times New Roman"/>
          <w:sz w:val="24"/>
          <w:szCs w:val="24"/>
        </w:rPr>
        <w:t xml:space="preserve">In the context of games for mental wellbeing, ludic play challenges players to complete therapeutic exercises, while </w:t>
      </w:r>
      <w:proofErr w:type="spellStart"/>
      <w:r w:rsidRPr="00981FD8">
        <w:rPr>
          <w:rFonts w:ascii="Times New Roman" w:hAnsi="Times New Roman"/>
          <w:sz w:val="24"/>
          <w:szCs w:val="24"/>
        </w:rPr>
        <w:t>paidic</w:t>
      </w:r>
      <w:proofErr w:type="spellEnd"/>
      <w:r w:rsidRPr="00981FD8">
        <w:rPr>
          <w:rFonts w:ascii="Times New Roman" w:hAnsi="Times New Roman"/>
          <w:sz w:val="24"/>
          <w:szCs w:val="24"/>
        </w:rPr>
        <w:t xml:space="preserve"> play offers a welcoming refuge from real world pressures and the opportunity to try on alternate selves. </w:t>
      </w:r>
    </w:p>
    <w:p w14:paraId="4C7B9734" w14:textId="34E5E53C" w:rsidR="00EE52D3" w:rsidRPr="00981FD8" w:rsidRDefault="00E36491" w:rsidP="0079556B">
      <w:pPr>
        <w:spacing w:before="240" w:after="0" w:line="276" w:lineRule="auto"/>
        <w:jc w:val="both"/>
        <w:rPr>
          <w:rFonts w:ascii="Times New Roman" w:hAnsi="Times New Roman"/>
          <w:sz w:val="24"/>
          <w:szCs w:val="24"/>
        </w:rPr>
      </w:pPr>
      <w:r w:rsidRPr="00981FD8">
        <w:rPr>
          <w:rFonts w:ascii="Times New Roman" w:hAnsi="Times New Roman"/>
          <w:b/>
          <w:sz w:val="24"/>
          <w:szCs w:val="24"/>
        </w:rPr>
        <w:lastRenderedPageBreak/>
        <w:t>Conclusion:</w:t>
      </w:r>
      <w:r w:rsidRPr="00981FD8">
        <w:rPr>
          <w:rFonts w:ascii="Times New Roman" w:hAnsi="Times New Roman"/>
          <w:sz w:val="24"/>
          <w:szCs w:val="24"/>
        </w:rPr>
        <w:t xml:space="preserve"> Our intention is not to value </w:t>
      </w:r>
      <w:proofErr w:type="spellStart"/>
      <w:r w:rsidRPr="00981FD8">
        <w:rPr>
          <w:rFonts w:ascii="Times New Roman" w:hAnsi="Times New Roman"/>
          <w:sz w:val="24"/>
          <w:szCs w:val="24"/>
        </w:rPr>
        <w:t>paidic</w:t>
      </w:r>
      <w:proofErr w:type="spellEnd"/>
      <w:r w:rsidRPr="00981FD8">
        <w:rPr>
          <w:rFonts w:ascii="Times New Roman" w:hAnsi="Times New Roman"/>
          <w:sz w:val="24"/>
          <w:szCs w:val="24"/>
        </w:rPr>
        <w:t xml:space="preserve"> play over ludic play, but to consider how these two </w:t>
      </w:r>
      <w:r w:rsidR="004B1378" w:rsidRPr="00981FD8">
        <w:rPr>
          <w:rFonts w:ascii="Times New Roman" w:hAnsi="Times New Roman"/>
          <w:sz w:val="24"/>
          <w:szCs w:val="24"/>
        </w:rPr>
        <w:t>play modalities</w:t>
      </w:r>
      <w:r w:rsidRPr="00981FD8">
        <w:rPr>
          <w:rFonts w:ascii="Times New Roman" w:hAnsi="Times New Roman"/>
          <w:sz w:val="24"/>
          <w:szCs w:val="24"/>
        </w:rPr>
        <w:t xml:space="preserve"> can complement and counterbalance each other</w:t>
      </w:r>
      <w:r w:rsidR="004B1378" w:rsidRPr="00981FD8">
        <w:rPr>
          <w:rFonts w:ascii="Times New Roman" w:hAnsi="Times New Roman"/>
          <w:sz w:val="24"/>
          <w:szCs w:val="24"/>
        </w:rPr>
        <w:t xml:space="preserve"> to generate more effective </w:t>
      </w:r>
      <w:r w:rsidR="00706FBD" w:rsidRPr="00981FD8">
        <w:rPr>
          <w:rFonts w:ascii="Times New Roman" w:hAnsi="Times New Roman"/>
          <w:sz w:val="24"/>
          <w:szCs w:val="24"/>
        </w:rPr>
        <w:t>engagement</w:t>
      </w:r>
      <w:r w:rsidRPr="00981FD8">
        <w:rPr>
          <w:rFonts w:ascii="Times New Roman" w:hAnsi="Times New Roman"/>
          <w:sz w:val="24"/>
          <w:szCs w:val="24"/>
        </w:rPr>
        <w:t>.</w:t>
      </w:r>
    </w:p>
    <w:p w14:paraId="74B06FAF" w14:textId="34973FE4" w:rsidR="00EE52D3" w:rsidRPr="00981FD8" w:rsidRDefault="00E36491" w:rsidP="0079556B">
      <w:pPr>
        <w:spacing w:before="240" w:after="0" w:line="276" w:lineRule="auto"/>
        <w:jc w:val="both"/>
        <w:rPr>
          <w:rFonts w:ascii="Times New Roman" w:hAnsi="Times New Roman"/>
          <w:sz w:val="24"/>
          <w:szCs w:val="24"/>
        </w:rPr>
      </w:pPr>
      <w:r w:rsidRPr="00981FD8">
        <w:rPr>
          <w:rFonts w:ascii="Times New Roman" w:hAnsi="Times New Roman"/>
          <w:b/>
          <w:sz w:val="24"/>
          <w:szCs w:val="24"/>
        </w:rPr>
        <w:t xml:space="preserve">Keywords </w:t>
      </w:r>
      <w:r w:rsidRPr="00981FD8">
        <w:rPr>
          <w:rFonts w:ascii="Times New Roman" w:hAnsi="Times New Roman"/>
          <w:sz w:val="24"/>
          <w:szCs w:val="24"/>
        </w:rPr>
        <w:t>mental wellbeing, mobile games for mental health; gamification, play, mobile apps</w:t>
      </w:r>
    </w:p>
    <w:p w14:paraId="41DB28E6" w14:textId="77777777" w:rsidR="00076EE9" w:rsidRPr="00981FD8" w:rsidRDefault="00076EE9" w:rsidP="0079556B">
      <w:pPr>
        <w:pStyle w:val="Heading1"/>
        <w:keepNext w:val="0"/>
        <w:keepLines w:val="0"/>
        <w:spacing w:before="480" w:after="120"/>
        <w:rPr>
          <w:rFonts w:ascii="Times New Roman" w:hAnsi="Times New Roman"/>
          <w:b/>
          <w:color w:val="auto"/>
          <w:sz w:val="24"/>
          <w:szCs w:val="24"/>
        </w:rPr>
      </w:pPr>
      <w:bookmarkStart w:id="1" w:name="_heading=h.s0g32ois7gv1" w:colFirst="0" w:colLast="0"/>
      <w:bookmarkEnd w:id="1"/>
    </w:p>
    <w:p w14:paraId="2FB97985" w14:textId="0DBFAF4E" w:rsidR="00EE52D3" w:rsidRPr="00981FD8" w:rsidRDefault="00E36491" w:rsidP="0079556B">
      <w:pPr>
        <w:pStyle w:val="Heading1"/>
        <w:keepNext w:val="0"/>
        <w:keepLines w:val="0"/>
        <w:spacing w:before="480" w:after="120"/>
        <w:rPr>
          <w:rFonts w:ascii="Times New Roman" w:hAnsi="Times New Roman"/>
          <w:b/>
          <w:color w:val="auto"/>
          <w:sz w:val="24"/>
          <w:szCs w:val="24"/>
        </w:rPr>
      </w:pPr>
      <w:r w:rsidRPr="00981FD8">
        <w:rPr>
          <w:rFonts w:ascii="Times New Roman" w:hAnsi="Times New Roman"/>
          <w:b/>
          <w:color w:val="auto"/>
          <w:sz w:val="24"/>
          <w:szCs w:val="24"/>
        </w:rPr>
        <w:t>Introduction</w:t>
      </w:r>
    </w:p>
    <w:p w14:paraId="7977C159" w14:textId="77777777" w:rsidR="00EE52D3" w:rsidRPr="00981FD8" w:rsidRDefault="00E36491" w:rsidP="0079556B">
      <w:pPr>
        <w:spacing w:before="240" w:after="240"/>
        <w:rPr>
          <w:rFonts w:ascii="Times New Roman" w:hAnsi="Times New Roman"/>
          <w:sz w:val="24"/>
          <w:szCs w:val="24"/>
        </w:rPr>
      </w:pPr>
      <w:r w:rsidRPr="00981FD8">
        <w:rPr>
          <w:rFonts w:ascii="Times New Roman" w:hAnsi="Times New Roman"/>
          <w:sz w:val="24"/>
          <w:szCs w:val="24"/>
        </w:rPr>
        <w:t xml:space="preserve"> </w:t>
      </w:r>
    </w:p>
    <w:p w14:paraId="024171F7" w14:textId="29931529" w:rsidR="00EE52D3" w:rsidRPr="00981FD8" w:rsidRDefault="00E36491" w:rsidP="0079556B">
      <w:pPr>
        <w:spacing w:before="240" w:after="240"/>
        <w:jc w:val="both"/>
        <w:rPr>
          <w:rFonts w:ascii="Times New Roman" w:hAnsi="Times New Roman"/>
          <w:sz w:val="24"/>
          <w:szCs w:val="24"/>
        </w:rPr>
      </w:pPr>
      <w:r w:rsidRPr="00981FD8">
        <w:rPr>
          <w:rFonts w:ascii="Times New Roman" w:hAnsi="Times New Roman"/>
          <w:sz w:val="24"/>
          <w:szCs w:val="24"/>
        </w:rPr>
        <w:t xml:space="preserve">The smartphone market is saturated with apps and games purporting to promote mental wellness. The search terms ‘mental health’, ‘mental wellbeing’, and ‘self-care’ return thousands of hits on Google’s Play Store and Apple’s App Store. </w:t>
      </w:r>
      <w:r w:rsidR="004B1378" w:rsidRPr="00981FD8">
        <w:rPr>
          <w:rFonts w:ascii="Times New Roman" w:hAnsi="Times New Roman"/>
          <w:sz w:val="24"/>
          <w:szCs w:val="24"/>
        </w:rPr>
        <w:t>I</w:t>
      </w:r>
      <w:r w:rsidRPr="00981FD8">
        <w:rPr>
          <w:rFonts w:ascii="Times New Roman" w:hAnsi="Times New Roman"/>
          <w:sz w:val="24"/>
          <w:szCs w:val="24"/>
        </w:rPr>
        <w:t>n 2020 the American Psychological Association reported that there were more than 20,000 apps designed for mental health available on mobile phones (</w:t>
      </w:r>
      <w:r w:rsidRPr="00981FD8">
        <w:rPr>
          <w:rFonts w:ascii="Times New Roman" w:hAnsi="Times New Roman"/>
          <w:i/>
          <w:sz w:val="24"/>
          <w:szCs w:val="24"/>
        </w:rPr>
        <w:t>Mental Health Apps Are Gaining Traction</w:t>
      </w:r>
      <w:r w:rsidRPr="00981FD8">
        <w:rPr>
          <w:rFonts w:ascii="Times New Roman" w:hAnsi="Times New Roman"/>
          <w:sz w:val="24"/>
          <w:szCs w:val="24"/>
        </w:rPr>
        <w:t>, n.d.). In response, there has been a significant number of studies assessing the impact of these digital interventions (</w:t>
      </w:r>
      <w:r w:rsidR="004B1378" w:rsidRPr="00981FD8">
        <w:rPr>
          <w:rFonts w:ascii="Times New Roman" w:hAnsi="Times New Roman"/>
          <w:sz w:val="24"/>
          <w:szCs w:val="24"/>
        </w:rPr>
        <w:t xml:space="preserve">see </w:t>
      </w:r>
      <w:proofErr w:type="spellStart"/>
      <w:r w:rsidRPr="00981FD8">
        <w:rPr>
          <w:rFonts w:ascii="Times New Roman" w:hAnsi="Times New Roman"/>
          <w:sz w:val="24"/>
          <w:szCs w:val="24"/>
        </w:rPr>
        <w:t>Sardi</w:t>
      </w:r>
      <w:proofErr w:type="spellEnd"/>
      <w:r w:rsidRPr="00981FD8">
        <w:rPr>
          <w:rFonts w:ascii="Times New Roman" w:hAnsi="Times New Roman"/>
          <w:sz w:val="24"/>
          <w:szCs w:val="24"/>
        </w:rPr>
        <w:t xml:space="preserve"> et al., 2017) and (</w:t>
      </w:r>
      <w:proofErr w:type="spellStart"/>
      <w:r w:rsidRPr="00981FD8">
        <w:rPr>
          <w:rFonts w:ascii="Times New Roman" w:hAnsi="Times New Roman"/>
          <w:sz w:val="24"/>
          <w:szCs w:val="24"/>
        </w:rPr>
        <w:t>Eichenberg</w:t>
      </w:r>
      <w:proofErr w:type="spellEnd"/>
      <w:r w:rsidRPr="00981FD8">
        <w:rPr>
          <w:rFonts w:ascii="Times New Roman" w:hAnsi="Times New Roman"/>
          <w:sz w:val="24"/>
          <w:szCs w:val="24"/>
        </w:rPr>
        <w:t xml:space="preserve"> &amp; Schott, 2017). These studies tend to measure the effects of a narrow set of gamified elements, namely badges, leader boards, points and levels, challenges and quests, and social engagement loops, on user engagement with the e-health solutions (Miller et al., 2014). A recent systematic review, for example, found that </w:t>
      </w:r>
      <w:r w:rsidR="004B1378" w:rsidRPr="00981FD8">
        <w:rPr>
          <w:rFonts w:ascii="Times New Roman" w:hAnsi="Times New Roman"/>
          <w:sz w:val="24"/>
          <w:szCs w:val="24"/>
        </w:rPr>
        <w:t>many</w:t>
      </w:r>
      <w:r w:rsidRPr="00981FD8">
        <w:rPr>
          <w:rFonts w:ascii="Times New Roman" w:hAnsi="Times New Roman"/>
          <w:sz w:val="24"/>
          <w:szCs w:val="24"/>
        </w:rPr>
        <w:t xml:space="preserve"> papers solely focussed on the impact of “levels or progress feedback, points or scoring, rewards or prizes, narrative or theme, personalization, and customization” (Cheng et al., 2019). There is comparatively little attention </w:t>
      </w:r>
      <w:r w:rsidR="004B1378" w:rsidRPr="00981FD8">
        <w:rPr>
          <w:rFonts w:ascii="Times New Roman" w:hAnsi="Times New Roman"/>
          <w:sz w:val="24"/>
          <w:szCs w:val="24"/>
        </w:rPr>
        <w:t xml:space="preserve">to date </w:t>
      </w:r>
      <w:r w:rsidRPr="00981FD8">
        <w:rPr>
          <w:rFonts w:ascii="Times New Roman" w:hAnsi="Times New Roman"/>
          <w:sz w:val="24"/>
          <w:szCs w:val="24"/>
        </w:rPr>
        <w:t>paid to other game design techniques for encouraging lusory attitudes and for scaffolding playful experiences. In this article, we address this gap by applying taxonomies of play drawn from games studies</w:t>
      </w:r>
      <w:r w:rsidR="004B1378" w:rsidRPr="00981FD8">
        <w:rPr>
          <w:rFonts w:ascii="Times New Roman" w:hAnsi="Times New Roman"/>
          <w:sz w:val="24"/>
          <w:szCs w:val="24"/>
        </w:rPr>
        <w:t xml:space="preserve"> </w:t>
      </w:r>
      <w:r w:rsidRPr="00981FD8">
        <w:rPr>
          <w:rFonts w:ascii="Times New Roman" w:hAnsi="Times New Roman"/>
          <w:sz w:val="24"/>
          <w:szCs w:val="24"/>
        </w:rPr>
        <w:t xml:space="preserve">to a sample of six mobile games designed to support mental wellbeing. We are particularly interested in how these games </w:t>
      </w:r>
      <w:r w:rsidR="004B1378" w:rsidRPr="00981FD8">
        <w:rPr>
          <w:rFonts w:ascii="Times New Roman" w:hAnsi="Times New Roman"/>
          <w:sz w:val="24"/>
          <w:szCs w:val="24"/>
        </w:rPr>
        <w:t xml:space="preserve">create a </w:t>
      </w:r>
      <w:r w:rsidRPr="00981FD8">
        <w:rPr>
          <w:rFonts w:ascii="Times New Roman" w:hAnsi="Times New Roman"/>
          <w:sz w:val="24"/>
          <w:szCs w:val="24"/>
        </w:rPr>
        <w:t xml:space="preserve">balance </w:t>
      </w:r>
      <w:r w:rsidR="004B1378" w:rsidRPr="00981FD8">
        <w:rPr>
          <w:rFonts w:ascii="Times New Roman" w:hAnsi="Times New Roman"/>
          <w:sz w:val="24"/>
          <w:szCs w:val="24"/>
        </w:rPr>
        <w:t xml:space="preserve">between </w:t>
      </w:r>
      <w:r w:rsidRPr="00981FD8">
        <w:rPr>
          <w:rFonts w:ascii="Times New Roman" w:hAnsi="Times New Roman"/>
          <w:sz w:val="24"/>
          <w:szCs w:val="24"/>
        </w:rPr>
        <w:t xml:space="preserve">ludic play and </w:t>
      </w:r>
      <w:proofErr w:type="spellStart"/>
      <w:r w:rsidRPr="00981FD8">
        <w:rPr>
          <w:rFonts w:ascii="Times New Roman" w:hAnsi="Times New Roman"/>
          <w:sz w:val="24"/>
          <w:szCs w:val="24"/>
        </w:rPr>
        <w:t>paidic</w:t>
      </w:r>
      <w:proofErr w:type="spellEnd"/>
      <w:r w:rsidRPr="00981FD8">
        <w:rPr>
          <w:rFonts w:ascii="Times New Roman" w:hAnsi="Times New Roman"/>
          <w:sz w:val="24"/>
          <w:szCs w:val="24"/>
        </w:rPr>
        <w:t xml:space="preserve"> play, where ludic play is defined as highly structured, rule-bound, goal-oriented play, and </w:t>
      </w:r>
      <w:proofErr w:type="spellStart"/>
      <w:r w:rsidRPr="00981FD8">
        <w:rPr>
          <w:rFonts w:ascii="Times New Roman" w:hAnsi="Times New Roman"/>
          <w:sz w:val="24"/>
          <w:szCs w:val="24"/>
        </w:rPr>
        <w:t>paidic</w:t>
      </w:r>
      <w:proofErr w:type="spellEnd"/>
      <w:r w:rsidRPr="00981FD8">
        <w:rPr>
          <w:rFonts w:ascii="Times New Roman" w:hAnsi="Times New Roman"/>
          <w:sz w:val="24"/>
          <w:szCs w:val="24"/>
        </w:rPr>
        <w:t xml:space="preserve"> play is defined as freeform, imaginative, expressive play. We are </w:t>
      </w:r>
      <w:r w:rsidR="004B1378" w:rsidRPr="00981FD8">
        <w:rPr>
          <w:rFonts w:ascii="Times New Roman" w:hAnsi="Times New Roman"/>
          <w:sz w:val="24"/>
          <w:szCs w:val="24"/>
        </w:rPr>
        <w:t xml:space="preserve">deploying </w:t>
      </w:r>
      <w:r w:rsidRPr="00981FD8">
        <w:rPr>
          <w:rFonts w:ascii="Times New Roman" w:hAnsi="Times New Roman"/>
          <w:sz w:val="24"/>
          <w:szCs w:val="24"/>
        </w:rPr>
        <w:t xml:space="preserve">Roger </w:t>
      </w:r>
      <w:proofErr w:type="spellStart"/>
      <w:r w:rsidRPr="00981FD8">
        <w:rPr>
          <w:rFonts w:ascii="Times New Roman" w:hAnsi="Times New Roman"/>
          <w:sz w:val="24"/>
          <w:szCs w:val="24"/>
        </w:rPr>
        <w:t>Caillois</w:t>
      </w:r>
      <w:proofErr w:type="spellEnd"/>
      <w:r w:rsidRPr="00981FD8">
        <w:rPr>
          <w:rFonts w:ascii="Times New Roman" w:hAnsi="Times New Roman"/>
          <w:sz w:val="24"/>
          <w:szCs w:val="24"/>
        </w:rPr>
        <w:t xml:space="preserve">’ </w:t>
      </w:r>
      <w:r w:rsidR="004B1378" w:rsidRPr="00981FD8">
        <w:rPr>
          <w:rFonts w:ascii="Times New Roman" w:hAnsi="Times New Roman"/>
          <w:sz w:val="24"/>
          <w:szCs w:val="24"/>
        </w:rPr>
        <w:t xml:space="preserve">coinage </w:t>
      </w:r>
      <w:r w:rsidRPr="00981FD8">
        <w:rPr>
          <w:rFonts w:ascii="Times New Roman" w:hAnsi="Times New Roman"/>
          <w:sz w:val="24"/>
          <w:szCs w:val="24"/>
        </w:rPr>
        <w:t xml:space="preserve">to distinguish between </w:t>
      </w:r>
      <w:r w:rsidR="004B1378" w:rsidRPr="00981FD8">
        <w:rPr>
          <w:rFonts w:ascii="Times New Roman" w:hAnsi="Times New Roman"/>
          <w:sz w:val="24"/>
          <w:szCs w:val="24"/>
        </w:rPr>
        <w:t>two very different modes of play</w:t>
      </w:r>
      <w:r w:rsidRPr="00981FD8">
        <w:rPr>
          <w:rFonts w:ascii="Times New Roman" w:hAnsi="Times New Roman"/>
          <w:sz w:val="24"/>
          <w:szCs w:val="24"/>
        </w:rPr>
        <w:t xml:space="preserve"> (</w:t>
      </w:r>
      <w:proofErr w:type="spellStart"/>
      <w:r w:rsidRPr="00981FD8">
        <w:rPr>
          <w:rFonts w:ascii="Times New Roman" w:hAnsi="Times New Roman"/>
          <w:sz w:val="24"/>
          <w:szCs w:val="24"/>
        </w:rPr>
        <w:t>Caillois</w:t>
      </w:r>
      <w:proofErr w:type="spellEnd"/>
      <w:r w:rsidRPr="00981FD8">
        <w:rPr>
          <w:rFonts w:ascii="Times New Roman" w:hAnsi="Times New Roman"/>
          <w:sz w:val="24"/>
          <w:szCs w:val="24"/>
        </w:rPr>
        <w:t xml:space="preserve">, 1961). </w:t>
      </w:r>
      <w:r w:rsidR="00D42522" w:rsidRPr="00981FD8">
        <w:rPr>
          <w:rFonts w:ascii="Times New Roman" w:hAnsi="Times New Roman"/>
          <w:sz w:val="24"/>
          <w:szCs w:val="24"/>
        </w:rPr>
        <w:t xml:space="preserve">We reframe </w:t>
      </w:r>
      <w:proofErr w:type="spellStart"/>
      <w:r w:rsidR="00D42522" w:rsidRPr="00981FD8">
        <w:rPr>
          <w:rFonts w:ascii="Times New Roman" w:hAnsi="Times New Roman"/>
          <w:sz w:val="24"/>
          <w:szCs w:val="24"/>
        </w:rPr>
        <w:t>Caillois</w:t>
      </w:r>
      <w:proofErr w:type="spellEnd"/>
      <w:r w:rsidR="00D42522" w:rsidRPr="00981FD8">
        <w:rPr>
          <w:rFonts w:ascii="Times New Roman" w:hAnsi="Times New Roman"/>
          <w:sz w:val="24"/>
          <w:szCs w:val="24"/>
        </w:rPr>
        <w:t xml:space="preserve">’ terms as a continuum between two opposing poles, following a conception developed by King and Krzywinska (2006). </w:t>
      </w:r>
    </w:p>
    <w:p w14:paraId="23BDC34F" w14:textId="28F93E62" w:rsidR="00EE52D3" w:rsidRPr="00981FD8" w:rsidRDefault="00E36491" w:rsidP="0079556B">
      <w:pPr>
        <w:spacing w:before="240" w:after="240"/>
        <w:jc w:val="both"/>
        <w:rPr>
          <w:rFonts w:ascii="Times New Roman" w:hAnsi="Times New Roman"/>
          <w:sz w:val="24"/>
          <w:szCs w:val="24"/>
        </w:rPr>
      </w:pPr>
      <w:r w:rsidRPr="00981FD8">
        <w:rPr>
          <w:rFonts w:ascii="Times New Roman" w:hAnsi="Times New Roman"/>
          <w:sz w:val="24"/>
          <w:szCs w:val="24"/>
        </w:rPr>
        <w:t xml:space="preserve">In practice, most forms of play combine both </w:t>
      </w:r>
      <w:proofErr w:type="spellStart"/>
      <w:r w:rsidRPr="00981FD8">
        <w:rPr>
          <w:rFonts w:ascii="Times New Roman" w:hAnsi="Times New Roman"/>
          <w:sz w:val="24"/>
          <w:szCs w:val="24"/>
        </w:rPr>
        <w:t>ludus</w:t>
      </w:r>
      <w:proofErr w:type="spellEnd"/>
      <w:r w:rsidRPr="00981FD8">
        <w:rPr>
          <w:rFonts w:ascii="Times New Roman" w:hAnsi="Times New Roman"/>
          <w:sz w:val="24"/>
          <w:szCs w:val="24"/>
        </w:rPr>
        <w:t xml:space="preserve"> and </w:t>
      </w:r>
      <w:proofErr w:type="spellStart"/>
      <w:r w:rsidRPr="00981FD8">
        <w:rPr>
          <w:rFonts w:ascii="Times New Roman" w:hAnsi="Times New Roman"/>
          <w:sz w:val="24"/>
          <w:szCs w:val="24"/>
        </w:rPr>
        <w:t>paidia</w:t>
      </w:r>
      <w:proofErr w:type="spellEnd"/>
      <w:r w:rsidRPr="00981FD8">
        <w:rPr>
          <w:rFonts w:ascii="Times New Roman" w:hAnsi="Times New Roman"/>
          <w:sz w:val="24"/>
          <w:szCs w:val="24"/>
        </w:rPr>
        <w:t xml:space="preserve"> (King</w:t>
      </w:r>
      <w:r w:rsidR="00D42522" w:rsidRPr="00981FD8">
        <w:rPr>
          <w:rFonts w:ascii="Times New Roman" w:hAnsi="Times New Roman"/>
          <w:sz w:val="24"/>
          <w:szCs w:val="24"/>
        </w:rPr>
        <w:t xml:space="preserve"> &amp; Krzywinska</w:t>
      </w:r>
      <w:r w:rsidRPr="00981FD8">
        <w:rPr>
          <w:rFonts w:ascii="Times New Roman" w:hAnsi="Times New Roman"/>
          <w:sz w:val="24"/>
          <w:szCs w:val="24"/>
        </w:rPr>
        <w:t xml:space="preserve">, 2006), with a high degree of inter-connection. Whilst we acknowledge the interdependence of </w:t>
      </w:r>
      <w:proofErr w:type="spellStart"/>
      <w:r w:rsidRPr="00981FD8">
        <w:rPr>
          <w:rFonts w:ascii="Times New Roman" w:hAnsi="Times New Roman"/>
          <w:sz w:val="24"/>
          <w:szCs w:val="24"/>
        </w:rPr>
        <w:t>ludus</w:t>
      </w:r>
      <w:proofErr w:type="spellEnd"/>
      <w:r w:rsidRPr="00981FD8">
        <w:rPr>
          <w:rFonts w:ascii="Times New Roman" w:hAnsi="Times New Roman"/>
          <w:sz w:val="24"/>
          <w:szCs w:val="24"/>
        </w:rPr>
        <w:t xml:space="preserve"> and </w:t>
      </w:r>
      <w:proofErr w:type="spellStart"/>
      <w:r w:rsidRPr="00981FD8">
        <w:rPr>
          <w:rFonts w:ascii="Times New Roman" w:hAnsi="Times New Roman"/>
          <w:sz w:val="24"/>
          <w:szCs w:val="24"/>
        </w:rPr>
        <w:t>paidia</w:t>
      </w:r>
      <w:proofErr w:type="spellEnd"/>
      <w:r w:rsidRPr="00981FD8">
        <w:rPr>
          <w:rFonts w:ascii="Times New Roman" w:hAnsi="Times New Roman"/>
          <w:sz w:val="24"/>
          <w:szCs w:val="24"/>
        </w:rPr>
        <w:t>, for the purposes of this paper we deliberately focus on their points of contrast as a means of distinguishing between the different types of play experiences facilitated by the games in our corpus</w:t>
      </w:r>
      <w:r w:rsidR="00D42522" w:rsidRPr="00981FD8">
        <w:rPr>
          <w:rFonts w:ascii="Times New Roman" w:hAnsi="Times New Roman"/>
          <w:sz w:val="24"/>
          <w:szCs w:val="24"/>
        </w:rPr>
        <w:t xml:space="preserve">, and where these games frequently articulate </w:t>
      </w:r>
      <w:proofErr w:type="spellStart"/>
      <w:r w:rsidR="00D42522" w:rsidRPr="00981FD8">
        <w:rPr>
          <w:rFonts w:ascii="Times New Roman" w:hAnsi="Times New Roman"/>
          <w:sz w:val="24"/>
          <w:szCs w:val="24"/>
        </w:rPr>
        <w:t>ludus</w:t>
      </w:r>
      <w:proofErr w:type="spellEnd"/>
      <w:r w:rsidR="00D42522" w:rsidRPr="00981FD8">
        <w:rPr>
          <w:rFonts w:ascii="Times New Roman" w:hAnsi="Times New Roman"/>
          <w:sz w:val="24"/>
          <w:szCs w:val="24"/>
        </w:rPr>
        <w:t xml:space="preserve"> not as complex systems but instead as an over-simplified mode </w:t>
      </w:r>
      <w:r w:rsidR="005A7128" w:rsidRPr="005A7128">
        <w:rPr>
          <w:rFonts w:ascii="Times New Roman" w:hAnsi="Times New Roman"/>
          <w:sz w:val="24"/>
          <w:szCs w:val="24"/>
        </w:rPr>
        <w:t>of gamification</w:t>
      </w:r>
      <w:r w:rsidR="00D42522" w:rsidRPr="00981FD8">
        <w:rPr>
          <w:rFonts w:ascii="Times New Roman" w:hAnsi="Times New Roman"/>
          <w:sz w:val="24"/>
          <w:szCs w:val="24"/>
        </w:rPr>
        <w:t xml:space="preserve"> in the form of feedback mechanisms such as badges</w:t>
      </w:r>
      <w:r w:rsidRPr="00981FD8">
        <w:rPr>
          <w:rFonts w:ascii="Times New Roman" w:hAnsi="Times New Roman"/>
          <w:sz w:val="24"/>
          <w:szCs w:val="24"/>
        </w:rPr>
        <w:t>.</w:t>
      </w:r>
    </w:p>
    <w:p w14:paraId="41FA787B" w14:textId="7CDB094B" w:rsidR="00EE52D3" w:rsidRPr="00981FD8" w:rsidRDefault="00E36491" w:rsidP="0079556B">
      <w:pPr>
        <w:pStyle w:val="Heading2"/>
        <w:keepNext w:val="0"/>
        <w:keepLines w:val="0"/>
        <w:spacing w:before="360" w:after="80"/>
        <w:rPr>
          <w:rFonts w:ascii="Times New Roman" w:hAnsi="Times New Roman" w:cs="Times New Roman"/>
          <w:b/>
          <w:color w:val="auto"/>
          <w:sz w:val="24"/>
          <w:szCs w:val="24"/>
        </w:rPr>
      </w:pPr>
      <w:bookmarkStart w:id="2" w:name="_heading=h.7culbd4spf3q" w:colFirst="0" w:colLast="0"/>
      <w:bookmarkEnd w:id="2"/>
      <w:r w:rsidRPr="00981FD8">
        <w:rPr>
          <w:rFonts w:ascii="Times New Roman" w:hAnsi="Times New Roman" w:cs="Times New Roman"/>
          <w:b/>
          <w:color w:val="auto"/>
          <w:sz w:val="24"/>
          <w:szCs w:val="24"/>
        </w:rPr>
        <w:t xml:space="preserve">Mobile Games Efficiency and Mental Health: need to understand artistic potential of </w:t>
      </w:r>
      <w:proofErr w:type="gramStart"/>
      <w:r w:rsidRPr="00981FD8">
        <w:rPr>
          <w:rFonts w:ascii="Times New Roman" w:hAnsi="Times New Roman" w:cs="Times New Roman"/>
          <w:b/>
          <w:color w:val="auto"/>
          <w:sz w:val="24"/>
          <w:szCs w:val="24"/>
        </w:rPr>
        <w:t>games</w:t>
      </w:r>
      <w:proofErr w:type="gramEnd"/>
      <w:r w:rsidRPr="00981FD8">
        <w:rPr>
          <w:rFonts w:ascii="Times New Roman" w:hAnsi="Times New Roman" w:cs="Times New Roman"/>
          <w:b/>
          <w:color w:val="auto"/>
          <w:sz w:val="24"/>
          <w:szCs w:val="24"/>
        </w:rPr>
        <w:t xml:space="preserve"> </w:t>
      </w:r>
    </w:p>
    <w:p w14:paraId="40ECDBCD" w14:textId="77777777" w:rsidR="00EE52D3" w:rsidRPr="00981FD8" w:rsidRDefault="00E36491" w:rsidP="0079556B">
      <w:pPr>
        <w:spacing w:before="240" w:after="240"/>
        <w:rPr>
          <w:rFonts w:ascii="Times New Roman" w:hAnsi="Times New Roman"/>
          <w:sz w:val="24"/>
          <w:szCs w:val="24"/>
        </w:rPr>
      </w:pPr>
      <w:r w:rsidRPr="00981FD8">
        <w:rPr>
          <w:rFonts w:ascii="Times New Roman" w:hAnsi="Times New Roman"/>
          <w:sz w:val="24"/>
          <w:szCs w:val="24"/>
        </w:rPr>
        <w:t xml:space="preserve"> </w:t>
      </w:r>
    </w:p>
    <w:p w14:paraId="59B92E7F" w14:textId="7FFB2E8F" w:rsidR="00EE52D3" w:rsidRPr="00981FD8" w:rsidRDefault="00E36491" w:rsidP="0079556B">
      <w:pPr>
        <w:spacing w:before="240" w:after="240"/>
        <w:jc w:val="both"/>
        <w:rPr>
          <w:rFonts w:ascii="Times New Roman" w:hAnsi="Times New Roman"/>
          <w:sz w:val="24"/>
          <w:szCs w:val="24"/>
        </w:rPr>
      </w:pPr>
      <w:r w:rsidRPr="00981FD8">
        <w:rPr>
          <w:rFonts w:ascii="Times New Roman" w:hAnsi="Times New Roman"/>
          <w:sz w:val="24"/>
          <w:szCs w:val="24"/>
        </w:rPr>
        <w:lastRenderedPageBreak/>
        <w:t xml:space="preserve">Arguments in favour of designing mobile games to promote mental wellbeing often point to the financial, social, and geographical barriers that prevent many people from accessing traditional forms of psychological support. The accessibility of smartphones is invoked as a justification for using this medium as a platform to deliver treatment (Hugh-Jones et al., 2022), and gamification is proposed </w:t>
      </w:r>
      <w:r w:rsidR="00D42522" w:rsidRPr="00981FD8">
        <w:rPr>
          <w:rFonts w:ascii="Times New Roman" w:hAnsi="Times New Roman"/>
          <w:sz w:val="24"/>
          <w:szCs w:val="24"/>
        </w:rPr>
        <w:t>to</w:t>
      </w:r>
      <w:r w:rsidRPr="00981FD8">
        <w:rPr>
          <w:rFonts w:ascii="Times New Roman" w:hAnsi="Times New Roman"/>
          <w:sz w:val="24"/>
          <w:szCs w:val="24"/>
        </w:rPr>
        <w:t xml:space="preserve"> reduce levels of attrition in digital mental health (</w:t>
      </w:r>
      <w:proofErr w:type="spellStart"/>
      <w:r w:rsidRPr="00981FD8">
        <w:rPr>
          <w:rFonts w:ascii="Times New Roman" w:hAnsi="Times New Roman"/>
          <w:sz w:val="24"/>
          <w:szCs w:val="24"/>
        </w:rPr>
        <w:t>Sholten</w:t>
      </w:r>
      <w:proofErr w:type="spellEnd"/>
      <w:r w:rsidRPr="00981FD8">
        <w:rPr>
          <w:rFonts w:ascii="Times New Roman" w:hAnsi="Times New Roman"/>
          <w:sz w:val="24"/>
          <w:szCs w:val="24"/>
        </w:rPr>
        <w:t xml:space="preserve"> &amp; </w:t>
      </w:r>
      <w:proofErr w:type="spellStart"/>
      <w:r w:rsidRPr="00981FD8">
        <w:rPr>
          <w:rFonts w:ascii="Times New Roman" w:hAnsi="Times New Roman"/>
          <w:sz w:val="24"/>
          <w:szCs w:val="24"/>
        </w:rPr>
        <w:t>Granic</w:t>
      </w:r>
      <w:proofErr w:type="spellEnd"/>
      <w:r w:rsidRPr="00981FD8">
        <w:rPr>
          <w:rFonts w:ascii="Times New Roman" w:hAnsi="Times New Roman"/>
          <w:sz w:val="24"/>
          <w:szCs w:val="24"/>
        </w:rPr>
        <w:t xml:space="preserve">, 2019). While there are many enthusiastic proponents of gamified tools to improve mental health, there are also those who remain sceptical about the efficacy and feasibility of digital interventions, and those who question the ethical implications of using gamification to foster adherence in the context of mental health treatment (Colman &amp; </w:t>
      </w:r>
      <w:proofErr w:type="spellStart"/>
      <w:r w:rsidRPr="00981FD8">
        <w:rPr>
          <w:rFonts w:ascii="Times New Roman" w:hAnsi="Times New Roman"/>
          <w:sz w:val="24"/>
          <w:szCs w:val="24"/>
        </w:rPr>
        <w:t>Gnanayutham</w:t>
      </w:r>
      <w:proofErr w:type="spellEnd"/>
      <w:r w:rsidRPr="00981FD8">
        <w:rPr>
          <w:rFonts w:ascii="Times New Roman" w:hAnsi="Times New Roman"/>
          <w:sz w:val="24"/>
          <w:szCs w:val="24"/>
        </w:rPr>
        <w:t>, 201</w:t>
      </w:r>
      <w:r w:rsidR="001F7DC7" w:rsidRPr="00981FD8">
        <w:rPr>
          <w:rFonts w:ascii="Times New Roman" w:hAnsi="Times New Roman"/>
          <w:sz w:val="24"/>
          <w:szCs w:val="24"/>
        </w:rPr>
        <w:t>4</w:t>
      </w:r>
      <w:r w:rsidRPr="00981FD8">
        <w:rPr>
          <w:rFonts w:ascii="Times New Roman" w:hAnsi="Times New Roman"/>
          <w:sz w:val="24"/>
          <w:szCs w:val="24"/>
        </w:rPr>
        <w:t>).</w:t>
      </w:r>
    </w:p>
    <w:p w14:paraId="3039B4F9" w14:textId="40D6180D" w:rsidR="00EE52D3" w:rsidRPr="00981FD8" w:rsidRDefault="00E36491" w:rsidP="0079556B">
      <w:pPr>
        <w:spacing w:before="240" w:after="240"/>
        <w:jc w:val="both"/>
        <w:rPr>
          <w:rFonts w:ascii="Times New Roman" w:hAnsi="Times New Roman"/>
          <w:sz w:val="24"/>
          <w:szCs w:val="24"/>
        </w:rPr>
      </w:pPr>
      <w:r w:rsidRPr="00981FD8">
        <w:rPr>
          <w:rFonts w:ascii="Times New Roman" w:hAnsi="Times New Roman"/>
          <w:sz w:val="24"/>
          <w:szCs w:val="24"/>
        </w:rPr>
        <w:t xml:space="preserve"> Digital games have a distinct set of rhetorical affordances and aesthetic devices, which means that questions of efficacy, feasibility, and acceptability cannot be fully addressed without a formalist understanding of the </w:t>
      </w:r>
      <w:r w:rsidR="00D42522" w:rsidRPr="00981FD8">
        <w:rPr>
          <w:rFonts w:ascii="Times New Roman" w:hAnsi="Times New Roman"/>
          <w:sz w:val="24"/>
          <w:szCs w:val="24"/>
        </w:rPr>
        <w:t>aesthetic</w:t>
      </w:r>
      <w:r w:rsidRPr="00981FD8">
        <w:rPr>
          <w:rFonts w:ascii="Times New Roman" w:hAnsi="Times New Roman"/>
          <w:sz w:val="24"/>
          <w:szCs w:val="24"/>
        </w:rPr>
        <w:t xml:space="preserve"> potential of the form.  While large mental health app databases (such as </w:t>
      </w:r>
      <w:r w:rsidRPr="00981FD8">
        <w:rPr>
          <w:rFonts w:ascii="Times New Roman" w:hAnsi="Times New Roman"/>
          <w:i/>
          <w:sz w:val="24"/>
          <w:szCs w:val="24"/>
        </w:rPr>
        <w:t xml:space="preserve">One Mind: </w:t>
      </w:r>
      <w:proofErr w:type="spellStart"/>
      <w:r w:rsidRPr="00981FD8">
        <w:rPr>
          <w:rFonts w:ascii="Times New Roman" w:hAnsi="Times New Roman"/>
          <w:i/>
          <w:sz w:val="24"/>
          <w:szCs w:val="24"/>
        </w:rPr>
        <w:t>PsyberGuide</w:t>
      </w:r>
      <w:proofErr w:type="spellEnd"/>
      <w:r w:rsidRPr="00981FD8">
        <w:rPr>
          <w:rFonts w:ascii="Times New Roman" w:hAnsi="Times New Roman"/>
          <w:b/>
          <w:i/>
          <w:sz w:val="24"/>
          <w:szCs w:val="24"/>
        </w:rPr>
        <w:t>[1]</w:t>
      </w:r>
      <w:r w:rsidRPr="00981FD8">
        <w:rPr>
          <w:rFonts w:ascii="Times New Roman" w:hAnsi="Times New Roman"/>
          <w:i/>
          <w:sz w:val="24"/>
          <w:szCs w:val="24"/>
        </w:rPr>
        <w:t>, Safe in Our World</w:t>
      </w:r>
      <w:r w:rsidRPr="00981FD8">
        <w:rPr>
          <w:rFonts w:ascii="Times New Roman" w:hAnsi="Times New Roman"/>
          <w:b/>
          <w:i/>
          <w:sz w:val="24"/>
          <w:szCs w:val="24"/>
        </w:rPr>
        <w:t>[2]</w:t>
      </w:r>
      <w:r w:rsidRPr="00981FD8">
        <w:rPr>
          <w:rFonts w:ascii="Times New Roman" w:hAnsi="Times New Roman"/>
          <w:i/>
          <w:sz w:val="24"/>
          <w:szCs w:val="24"/>
        </w:rPr>
        <w:t xml:space="preserve">, </w:t>
      </w:r>
      <w:r w:rsidRPr="00981FD8">
        <w:rPr>
          <w:rFonts w:ascii="Times New Roman" w:hAnsi="Times New Roman"/>
          <w:sz w:val="24"/>
          <w:szCs w:val="24"/>
        </w:rPr>
        <w:t xml:space="preserve">and </w:t>
      </w:r>
      <w:r w:rsidRPr="00981FD8">
        <w:rPr>
          <w:rFonts w:ascii="Times New Roman" w:hAnsi="Times New Roman"/>
          <w:i/>
          <w:sz w:val="24"/>
          <w:szCs w:val="24"/>
        </w:rPr>
        <w:t>Games for Change</w:t>
      </w:r>
      <w:r w:rsidRPr="00981FD8">
        <w:rPr>
          <w:rFonts w:ascii="Times New Roman" w:hAnsi="Times New Roman"/>
          <w:b/>
          <w:i/>
          <w:sz w:val="24"/>
          <w:szCs w:val="24"/>
        </w:rPr>
        <w:t>[3]</w:t>
      </w:r>
      <w:r w:rsidRPr="00981FD8">
        <w:rPr>
          <w:rFonts w:ascii="Times New Roman" w:hAnsi="Times New Roman"/>
          <w:sz w:val="24"/>
          <w:szCs w:val="24"/>
        </w:rPr>
        <w:t xml:space="preserve">) can provide an overview of the digital mental wellbeing market, this article offers close readings of a representative sample of games </w:t>
      </w:r>
      <w:r w:rsidR="00D42522" w:rsidRPr="00981FD8">
        <w:rPr>
          <w:rFonts w:ascii="Times New Roman" w:hAnsi="Times New Roman"/>
          <w:sz w:val="24"/>
          <w:szCs w:val="24"/>
        </w:rPr>
        <w:t>to</w:t>
      </w:r>
      <w:r w:rsidRPr="00981FD8">
        <w:rPr>
          <w:rFonts w:ascii="Times New Roman" w:hAnsi="Times New Roman"/>
          <w:sz w:val="24"/>
          <w:szCs w:val="24"/>
        </w:rPr>
        <w:t xml:space="preserve"> supplement ‘big data’ with ‘rich data’. </w:t>
      </w:r>
    </w:p>
    <w:p w14:paraId="30E09172" w14:textId="706587B5" w:rsidR="00EE52D3" w:rsidRPr="00981FD8" w:rsidRDefault="00E36491" w:rsidP="0079556B">
      <w:pPr>
        <w:pStyle w:val="Heading2"/>
        <w:keepNext w:val="0"/>
        <w:keepLines w:val="0"/>
        <w:spacing w:before="360" w:after="80"/>
        <w:rPr>
          <w:rFonts w:ascii="Times New Roman" w:hAnsi="Times New Roman" w:cs="Times New Roman"/>
          <w:b/>
          <w:color w:val="auto"/>
          <w:sz w:val="24"/>
          <w:szCs w:val="24"/>
        </w:rPr>
      </w:pPr>
      <w:bookmarkStart w:id="3" w:name="_heading=h.4yrgiywa5avk" w:colFirst="0" w:colLast="0"/>
      <w:bookmarkEnd w:id="3"/>
      <w:r w:rsidRPr="00981FD8">
        <w:rPr>
          <w:rFonts w:ascii="Times New Roman" w:hAnsi="Times New Roman" w:cs="Times New Roman"/>
          <w:b/>
          <w:color w:val="auto"/>
          <w:sz w:val="24"/>
          <w:szCs w:val="24"/>
        </w:rPr>
        <w:t xml:space="preserve">Ludic Play and </w:t>
      </w:r>
      <w:proofErr w:type="spellStart"/>
      <w:r w:rsidRPr="00981FD8">
        <w:rPr>
          <w:rFonts w:ascii="Times New Roman" w:hAnsi="Times New Roman" w:cs="Times New Roman"/>
          <w:b/>
          <w:color w:val="auto"/>
          <w:sz w:val="24"/>
          <w:szCs w:val="24"/>
        </w:rPr>
        <w:t>Paedic</w:t>
      </w:r>
      <w:proofErr w:type="spellEnd"/>
      <w:r w:rsidRPr="00981FD8">
        <w:rPr>
          <w:rFonts w:ascii="Times New Roman" w:hAnsi="Times New Roman" w:cs="Times New Roman"/>
          <w:b/>
          <w:color w:val="auto"/>
          <w:sz w:val="24"/>
          <w:szCs w:val="24"/>
        </w:rPr>
        <w:t xml:space="preserve"> Play </w:t>
      </w:r>
      <w:proofErr w:type="gramStart"/>
      <w:r w:rsidRPr="00981FD8">
        <w:rPr>
          <w:rFonts w:ascii="Times New Roman" w:hAnsi="Times New Roman" w:cs="Times New Roman"/>
          <w:b/>
          <w:color w:val="auto"/>
          <w:sz w:val="24"/>
          <w:szCs w:val="24"/>
        </w:rPr>
        <w:t>typology</w:t>
      </w:r>
      <w:proofErr w:type="gramEnd"/>
      <w:r w:rsidRPr="00981FD8">
        <w:rPr>
          <w:rFonts w:ascii="Times New Roman" w:hAnsi="Times New Roman" w:cs="Times New Roman"/>
          <w:b/>
          <w:color w:val="auto"/>
          <w:sz w:val="24"/>
          <w:szCs w:val="24"/>
        </w:rPr>
        <w:t xml:space="preserve"> </w:t>
      </w:r>
    </w:p>
    <w:p w14:paraId="323885DA" w14:textId="0214148F" w:rsidR="00EE52D3" w:rsidRPr="00981FD8" w:rsidRDefault="00E36491" w:rsidP="0079556B">
      <w:pPr>
        <w:spacing w:before="240" w:after="240"/>
        <w:rPr>
          <w:rFonts w:ascii="Times New Roman" w:hAnsi="Times New Roman"/>
          <w:sz w:val="24"/>
          <w:szCs w:val="24"/>
        </w:rPr>
      </w:pPr>
      <w:r w:rsidRPr="00981FD8">
        <w:rPr>
          <w:rFonts w:ascii="Times New Roman" w:hAnsi="Times New Roman"/>
          <w:sz w:val="24"/>
          <w:szCs w:val="24"/>
        </w:rPr>
        <w:t xml:space="preserve">  The canonical work of theorist Brian Sutton-Smith  </w:t>
      </w:r>
      <w:proofErr w:type="gramStart"/>
      <w:r w:rsidRPr="00981FD8">
        <w:rPr>
          <w:rFonts w:ascii="Times New Roman" w:hAnsi="Times New Roman"/>
          <w:i/>
          <w:sz w:val="24"/>
          <w:szCs w:val="24"/>
        </w:rPr>
        <w:t>The</w:t>
      </w:r>
      <w:proofErr w:type="gramEnd"/>
      <w:r w:rsidRPr="00981FD8">
        <w:rPr>
          <w:rFonts w:ascii="Times New Roman" w:hAnsi="Times New Roman"/>
          <w:i/>
          <w:sz w:val="24"/>
          <w:szCs w:val="24"/>
        </w:rPr>
        <w:t xml:space="preserve"> Ambiguity of Play </w:t>
      </w:r>
      <w:r w:rsidRPr="00981FD8">
        <w:rPr>
          <w:rFonts w:ascii="Times New Roman" w:hAnsi="Times New Roman"/>
          <w:sz w:val="24"/>
          <w:szCs w:val="24"/>
        </w:rPr>
        <w:t>(1997/2001)</w:t>
      </w:r>
      <w:r w:rsidRPr="00981FD8">
        <w:rPr>
          <w:rFonts w:ascii="Times New Roman" w:hAnsi="Times New Roman"/>
          <w:strike/>
          <w:sz w:val="24"/>
          <w:szCs w:val="24"/>
        </w:rPr>
        <w:t xml:space="preserve"> </w:t>
      </w:r>
      <w:r w:rsidRPr="00981FD8">
        <w:rPr>
          <w:rFonts w:ascii="Times New Roman" w:hAnsi="Times New Roman"/>
          <w:sz w:val="24"/>
          <w:szCs w:val="24"/>
        </w:rPr>
        <w:t xml:space="preserve">is often used to diagnose the social and psychological ailments of contemporary society: we suffer because we are a play-deprived population. In combination with Mihaly Csikszentmihalyi’s theorisation of ‘flow states’ (Csikszentmihalyi, 1990), the idea that play is a panacea that can cure modern malaise underpins many utopian accounts of gamification (Kirkpatrick, 2015). ‘Gamification’, here, is broadly defined as the introduction of </w:t>
      </w:r>
      <w:r w:rsidR="00D42522" w:rsidRPr="00981FD8">
        <w:rPr>
          <w:rFonts w:ascii="Times New Roman" w:hAnsi="Times New Roman"/>
          <w:sz w:val="24"/>
          <w:szCs w:val="24"/>
        </w:rPr>
        <w:t xml:space="preserve">simple </w:t>
      </w:r>
      <w:r w:rsidRPr="00981FD8">
        <w:rPr>
          <w:rFonts w:ascii="Times New Roman" w:hAnsi="Times New Roman"/>
          <w:sz w:val="24"/>
          <w:szCs w:val="24"/>
        </w:rPr>
        <w:t>game-like elements</w:t>
      </w:r>
      <w:r w:rsidR="00D42522" w:rsidRPr="00981FD8">
        <w:rPr>
          <w:rFonts w:ascii="Times New Roman" w:hAnsi="Times New Roman"/>
          <w:sz w:val="24"/>
          <w:szCs w:val="24"/>
        </w:rPr>
        <w:t xml:space="preserve"> that reward behaviours</w:t>
      </w:r>
      <w:r w:rsidRPr="00981FD8">
        <w:rPr>
          <w:rFonts w:ascii="Times New Roman" w:hAnsi="Times New Roman"/>
          <w:sz w:val="24"/>
          <w:szCs w:val="24"/>
        </w:rPr>
        <w:t xml:space="preserve"> into non-game contexts (</w:t>
      </w:r>
      <w:proofErr w:type="spellStart"/>
      <w:r w:rsidRPr="00981FD8">
        <w:rPr>
          <w:rFonts w:ascii="Times New Roman" w:hAnsi="Times New Roman"/>
          <w:sz w:val="24"/>
          <w:szCs w:val="24"/>
        </w:rPr>
        <w:t>Deterding</w:t>
      </w:r>
      <w:proofErr w:type="spellEnd"/>
      <w:r w:rsidRPr="00981FD8">
        <w:rPr>
          <w:rFonts w:ascii="Times New Roman" w:hAnsi="Times New Roman"/>
          <w:sz w:val="24"/>
          <w:szCs w:val="24"/>
        </w:rPr>
        <w:t>, 2020).</w:t>
      </w:r>
    </w:p>
    <w:p w14:paraId="3D73C1F4" w14:textId="64EE7AEE" w:rsidR="00EE52D3" w:rsidRPr="00981FD8" w:rsidRDefault="00E36491" w:rsidP="0079556B">
      <w:pPr>
        <w:spacing w:before="240" w:after="240"/>
        <w:jc w:val="both"/>
        <w:rPr>
          <w:rFonts w:ascii="Times New Roman" w:hAnsi="Times New Roman"/>
          <w:sz w:val="24"/>
          <w:szCs w:val="24"/>
        </w:rPr>
      </w:pPr>
      <w:r w:rsidRPr="00981FD8">
        <w:rPr>
          <w:rFonts w:ascii="Times New Roman" w:hAnsi="Times New Roman"/>
          <w:sz w:val="24"/>
          <w:szCs w:val="24"/>
        </w:rPr>
        <w:t>However, many games scholars view gamification as palliative at best (</w:t>
      </w:r>
      <w:proofErr w:type="spellStart"/>
      <w:r w:rsidRPr="00981FD8">
        <w:rPr>
          <w:rFonts w:ascii="Times New Roman" w:hAnsi="Times New Roman"/>
          <w:sz w:val="24"/>
          <w:szCs w:val="24"/>
        </w:rPr>
        <w:t>Woodcock&amp;Johnson</w:t>
      </w:r>
      <w:proofErr w:type="spellEnd"/>
      <w:r w:rsidRPr="00981FD8">
        <w:rPr>
          <w:rFonts w:ascii="Times New Roman" w:hAnsi="Times New Roman"/>
          <w:sz w:val="24"/>
          <w:szCs w:val="24"/>
        </w:rPr>
        <w:t xml:space="preserve"> 2017,p524): a coping strategy to pacify and distract, rather than cure (</w:t>
      </w:r>
      <w:r w:rsidRPr="00981FD8">
        <w:rPr>
          <w:rFonts w:ascii="Times New Roman" w:hAnsi="Times New Roman"/>
          <w:i/>
          <w:sz w:val="24"/>
          <w:szCs w:val="24"/>
        </w:rPr>
        <w:t>Rethinking Gamification</w:t>
      </w:r>
      <w:r w:rsidRPr="00981FD8">
        <w:rPr>
          <w:rFonts w:ascii="Times New Roman" w:hAnsi="Times New Roman"/>
          <w:sz w:val="24"/>
          <w:szCs w:val="24"/>
        </w:rPr>
        <w:t>, 2014).</w:t>
      </w:r>
    </w:p>
    <w:p w14:paraId="1CE48B9A" w14:textId="77777777" w:rsidR="00EE52D3" w:rsidRPr="00981FD8" w:rsidRDefault="00E36491" w:rsidP="0079556B">
      <w:pPr>
        <w:spacing w:before="240" w:after="0" w:line="276" w:lineRule="auto"/>
        <w:jc w:val="both"/>
        <w:rPr>
          <w:rFonts w:ascii="Times New Roman" w:hAnsi="Times New Roman"/>
          <w:sz w:val="24"/>
          <w:szCs w:val="24"/>
        </w:rPr>
      </w:pPr>
      <w:r w:rsidRPr="00981FD8">
        <w:rPr>
          <w:rFonts w:ascii="Times New Roman" w:hAnsi="Times New Roman"/>
          <w:sz w:val="24"/>
          <w:szCs w:val="24"/>
        </w:rPr>
        <w:t>In other words, gamification aims to make social subjects less depressed, rather than making social systems less depressing, shifting the burden of managing stress, demotivation, and alienation onto the individual. In the context of games for mental wellbeing, this manifests as a kind of ‘technological solutionism’ in which pathologized and medicalised unhappiness is positioned as an individual problem to be treated through automated self-care and digitally enhanced self-management. On the other hand, people would vary in their mental health due to genetic and temperament differences so there might always be a need to support some people more than others to enjoy a certain quality of life.</w:t>
      </w:r>
    </w:p>
    <w:p w14:paraId="06CC643F" w14:textId="00EA7A95" w:rsidR="00EE52D3" w:rsidRPr="00981FD8" w:rsidRDefault="00E36491" w:rsidP="0079556B">
      <w:pPr>
        <w:spacing w:before="240" w:after="240"/>
        <w:jc w:val="both"/>
        <w:rPr>
          <w:rFonts w:ascii="Times New Roman" w:hAnsi="Times New Roman"/>
          <w:sz w:val="24"/>
          <w:szCs w:val="24"/>
        </w:rPr>
      </w:pPr>
      <w:r w:rsidRPr="00981FD8">
        <w:rPr>
          <w:rFonts w:ascii="Times New Roman" w:hAnsi="Times New Roman"/>
          <w:sz w:val="24"/>
          <w:szCs w:val="24"/>
        </w:rPr>
        <w:t xml:space="preserve">Using frameworks </w:t>
      </w:r>
      <w:r w:rsidR="008451BD" w:rsidRPr="00981FD8">
        <w:rPr>
          <w:rFonts w:ascii="Times New Roman" w:hAnsi="Times New Roman"/>
          <w:sz w:val="24"/>
          <w:szCs w:val="24"/>
        </w:rPr>
        <w:t xml:space="preserve">devised by and </w:t>
      </w:r>
      <w:r w:rsidRPr="00981FD8">
        <w:rPr>
          <w:rFonts w:ascii="Times New Roman" w:hAnsi="Times New Roman"/>
          <w:sz w:val="24"/>
          <w:szCs w:val="24"/>
        </w:rPr>
        <w:t>drawn from games studies, we identify the key differences between features that ‘</w:t>
      </w:r>
      <w:proofErr w:type="spellStart"/>
      <w:r w:rsidRPr="00981FD8">
        <w:rPr>
          <w:rFonts w:ascii="Times New Roman" w:hAnsi="Times New Roman"/>
          <w:sz w:val="24"/>
          <w:szCs w:val="24"/>
        </w:rPr>
        <w:t>pointsify</w:t>
      </w:r>
      <w:proofErr w:type="spellEnd"/>
      <w:r w:rsidRPr="00981FD8">
        <w:rPr>
          <w:rFonts w:ascii="Times New Roman" w:hAnsi="Times New Roman"/>
          <w:sz w:val="24"/>
          <w:szCs w:val="24"/>
        </w:rPr>
        <w:t>’ (Robertson</w:t>
      </w:r>
      <w:r w:rsidR="00A762E8" w:rsidRPr="00981FD8">
        <w:rPr>
          <w:rFonts w:ascii="Times New Roman" w:hAnsi="Times New Roman"/>
          <w:sz w:val="24"/>
          <w:szCs w:val="24"/>
        </w:rPr>
        <w:t>,2010</w:t>
      </w:r>
      <w:r w:rsidRPr="00981FD8">
        <w:rPr>
          <w:rFonts w:ascii="Times New Roman" w:hAnsi="Times New Roman"/>
          <w:sz w:val="24"/>
          <w:szCs w:val="24"/>
        </w:rPr>
        <w:t xml:space="preserve">) wellness and features that scaffold restorative play experiences . Since there is significant disciplinary resistance to the logic and rhetoric of gamification within games </w:t>
      </w:r>
      <w:r w:rsidR="00A762E8" w:rsidRPr="00981FD8">
        <w:rPr>
          <w:rFonts w:ascii="Times New Roman" w:hAnsi="Times New Roman"/>
          <w:sz w:val="24"/>
          <w:szCs w:val="24"/>
        </w:rPr>
        <w:t>studies, for</w:t>
      </w:r>
      <w:r w:rsidRPr="00981FD8">
        <w:rPr>
          <w:rFonts w:ascii="Times New Roman" w:hAnsi="Times New Roman"/>
          <w:sz w:val="24"/>
          <w:szCs w:val="24"/>
        </w:rPr>
        <w:t xml:space="preserve"> example, (Kirkpatrick, 2015) (</w:t>
      </w:r>
      <w:proofErr w:type="spellStart"/>
      <w:r w:rsidRPr="00981FD8">
        <w:rPr>
          <w:rFonts w:ascii="Times New Roman" w:hAnsi="Times New Roman"/>
          <w:sz w:val="24"/>
          <w:szCs w:val="24"/>
        </w:rPr>
        <w:t>Bogost</w:t>
      </w:r>
      <w:proofErr w:type="spellEnd"/>
      <w:r w:rsidRPr="00981FD8">
        <w:rPr>
          <w:rFonts w:ascii="Times New Roman" w:hAnsi="Times New Roman"/>
          <w:sz w:val="24"/>
          <w:szCs w:val="24"/>
        </w:rPr>
        <w:t xml:space="preserve">, 2011), and (Robertson, 2010) </w:t>
      </w:r>
      <w:r w:rsidR="008451BD" w:rsidRPr="00981FD8">
        <w:rPr>
          <w:rFonts w:ascii="Times New Roman" w:hAnsi="Times New Roman"/>
          <w:sz w:val="24"/>
          <w:szCs w:val="24"/>
        </w:rPr>
        <w:t>,</w:t>
      </w:r>
      <w:r w:rsidR="00E53E3E" w:rsidRPr="00981FD8">
        <w:rPr>
          <w:rFonts w:ascii="Times New Roman" w:hAnsi="Times New Roman"/>
          <w:sz w:val="24"/>
          <w:szCs w:val="24"/>
        </w:rPr>
        <w:t>t</w:t>
      </w:r>
      <w:r w:rsidRPr="00981FD8">
        <w:rPr>
          <w:rFonts w:ascii="Times New Roman" w:hAnsi="Times New Roman"/>
          <w:sz w:val="24"/>
          <w:szCs w:val="24"/>
        </w:rPr>
        <w:t xml:space="preserve">hese </w:t>
      </w:r>
      <w:r w:rsidR="008451BD" w:rsidRPr="00981FD8">
        <w:rPr>
          <w:rFonts w:ascii="Times New Roman" w:hAnsi="Times New Roman"/>
          <w:sz w:val="24"/>
          <w:szCs w:val="24"/>
        </w:rPr>
        <w:t xml:space="preserve">frameworks </w:t>
      </w:r>
      <w:r w:rsidRPr="00981FD8">
        <w:rPr>
          <w:rFonts w:ascii="Times New Roman" w:hAnsi="Times New Roman"/>
          <w:sz w:val="24"/>
          <w:szCs w:val="24"/>
        </w:rPr>
        <w:t>introduce an alternative set of criteria with which to appraise the current state of mobile games for mental health.</w:t>
      </w:r>
    </w:p>
    <w:p w14:paraId="6A2E7B6F" w14:textId="3E6D5B2E" w:rsidR="00EE52D3" w:rsidRPr="00981FD8" w:rsidRDefault="00E36491" w:rsidP="0079556B">
      <w:pPr>
        <w:pStyle w:val="Heading2"/>
        <w:keepNext w:val="0"/>
        <w:keepLines w:val="0"/>
        <w:spacing w:before="360" w:after="80"/>
        <w:rPr>
          <w:rFonts w:ascii="Times New Roman" w:hAnsi="Times New Roman" w:cs="Times New Roman"/>
          <w:b/>
          <w:color w:val="auto"/>
          <w:sz w:val="24"/>
          <w:szCs w:val="24"/>
        </w:rPr>
      </w:pPr>
      <w:bookmarkStart w:id="4" w:name="_heading=h.feq2sez7w3io" w:colFirst="0" w:colLast="0"/>
      <w:bookmarkEnd w:id="4"/>
      <w:r w:rsidRPr="00981FD8">
        <w:rPr>
          <w:rFonts w:ascii="Times New Roman" w:hAnsi="Times New Roman" w:cs="Times New Roman"/>
          <w:b/>
          <w:color w:val="auto"/>
          <w:sz w:val="24"/>
          <w:szCs w:val="24"/>
        </w:rPr>
        <w:lastRenderedPageBreak/>
        <w:t xml:space="preserve">Over-looked </w:t>
      </w:r>
      <w:proofErr w:type="spellStart"/>
      <w:r w:rsidRPr="00981FD8">
        <w:rPr>
          <w:rFonts w:ascii="Times New Roman" w:hAnsi="Times New Roman" w:cs="Times New Roman"/>
          <w:b/>
          <w:color w:val="auto"/>
          <w:sz w:val="24"/>
          <w:szCs w:val="24"/>
        </w:rPr>
        <w:t>Paidia</w:t>
      </w:r>
      <w:proofErr w:type="spellEnd"/>
      <w:r w:rsidRPr="00981FD8">
        <w:rPr>
          <w:rFonts w:ascii="Times New Roman" w:hAnsi="Times New Roman" w:cs="Times New Roman"/>
          <w:b/>
          <w:color w:val="auto"/>
          <w:sz w:val="24"/>
          <w:szCs w:val="24"/>
        </w:rPr>
        <w:t xml:space="preserve">, and positive social aspects of </w:t>
      </w:r>
      <w:proofErr w:type="spellStart"/>
      <w:r w:rsidRPr="00981FD8">
        <w:rPr>
          <w:rFonts w:ascii="Times New Roman" w:hAnsi="Times New Roman" w:cs="Times New Roman"/>
          <w:b/>
          <w:color w:val="auto"/>
          <w:sz w:val="24"/>
          <w:szCs w:val="24"/>
        </w:rPr>
        <w:t>Paidia</w:t>
      </w:r>
      <w:proofErr w:type="spellEnd"/>
      <w:r w:rsidRPr="00981FD8">
        <w:rPr>
          <w:rFonts w:ascii="Times New Roman" w:hAnsi="Times New Roman" w:cs="Times New Roman"/>
          <w:b/>
          <w:color w:val="auto"/>
          <w:sz w:val="24"/>
          <w:szCs w:val="24"/>
        </w:rPr>
        <w:t xml:space="preserve"> </w:t>
      </w:r>
    </w:p>
    <w:p w14:paraId="14423428" w14:textId="21BF4090" w:rsidR="00EE52D3" w:rsidRPr="00981FD8" w:rsidRDefault="00E36491" w:rsidP="0079556B">
      <w:pPr>
        <w:spacing w:before="240" w:after="240"/>
        <w:jc w:val="both"/>
        <w:rPr>
          <w:rFonts w:ascii="Times New Roman" w:hAnsi="Times New Roman"/>
          <w:sz w:val="24"/>
          <w:szCs w:val="24"/>
        </w:rPr>
      </w:pPr>
      <w:r w:rsidRPr="00981FD8">
        <w:rPr>
          <w:rFonts w:ascii="Times New Roman" w:hAnsi="Times New Roman"/>
          <w:sz w:val="24"/>
          <w:szCs w:val="24"/>
        </w:rPr>
        <w:t xml:space="preserve">As there is not space in this article to fully engage with critiques of gamification, </w:t>
      </w:r>
      <w:r w:rsidR="008451BD" w:rsidRPr="00981FD8">
        <w:rPr>
          <w:rFonts w:ascii="Times New Roman" w:hAnsi="Times New Roman"/>
          <w:sz w:val="24"/>
          <w:szCs w:val="24"/>
        </w:rPr>
        <w:t xml:space="preserve">and there are many critiques of such, </w:t>
      </w:r>
      <w:r w:rsidRPr="00981FD8">
        <w:rPr>
          <w:rFonts w:ascii="Times New Roman" w:hAnsi="Times New Roman"/>
          <w:sz w:val="24"/>
          <w:szCs w:val="24"/>
        </w:rPr>
        <w:t xml:space="preserve">we will </w:t>
      </w:r>
      <w:r w:rsidR="008451BD" w:rsidRPr="00981FD8">
        <w:rPr>
          <w:rFonts w:ascii="Times New Roman" w:hAnsi="Times New Roman"/>
          <w:sz w:val="24"/>
          <w:szCs w:val="24"/>
        </w:rPr>
        <w:t xml:space="preserve">employ Ian </w:t>
      </w:r>
      <w:proofErr w:type="spellStart"/>
      <w:r w:rsidRPr="00981FD8">
        <w:rPr>
          <w:rFonts w:ascii="Times New Roman" w:hAnsi="Times New Roman"/>
          <w:sz w:val="24"/>
          <w:szCs w:val="24"/>
        </w:rPr>
        <w:t>Bogost’s</w:t>
      </w:r>
      <w:proofErr w:type="spellEnd"/>
      <w:r w:rsidRPr="00981FD8">
        <w:rPr>
          <w:rFonts w:ascii="Times New Roman" w:hAnsi="Times New Roman"/>
          <w:sz w:val="24"/>
          <w:szCs w:val="24"/>
        </w:rPr>
        <w:t xml:space="preserve"> concept of ‘</w:t>
      </w:r>
      <w:proofErr w:type="spellStart"/>
      <w:r w:rsidRPr="00981FD8">
        <w:rPr>
          <w:rFonts w:ascii="Times New Roman" w:hAnsi="Times New Roman"/>
          <w:sz w:val="24"/>
          <w:szCs w:val="24"/>
        </w:rPr>
        <w:t>exploitationware</w:t>
      </w:r>
      <w:proofErr w:type="spellEnd"/>
      <w:r w:rsidRPr="00981FD8">
        <w:rPr>
          <w:rFonts w:ascii="Times New Roman" w:hAnsi="Times New Roman"/>
          <w:sz w:val="24"/>
          <w:szCs w:val="24"/>
        </w:rPr>
        <w:t>’ to describe forms of gamification that are</w:t>
      </w:r>
      <w:r w:rsidR="00A762E8" w:rsidRPr="00981FD8">
        <w:rPr>
          <w:rFonts w:ascii="Times New Roman" w:hAnsi="Times New Roman"/>
          <w:sz w:val="24"/>
          <w:szCs w:val="24"/>
        </w:rPr>
        <w:t xml:space="preserve"> </w:t>
      </w:r>
      <w:r w:rsidR="008451BD" w:rsidRPr="00981FD8">
        <w:rPr>
          <w:rFonts w:ascii="Times New Roman" w:hAnsi="Times New Roman"/>
          <w:sz w:val="24"/>
          <w:szCs w:val="24"/>
        </w:rPr>
        <w:t xml:space="preserve">by </w:t>
      </w:r>
      <w:r w:rsidR="00076EE9" w:rsidRPr="00B354AA">
        <w:rPr>
          <w:rFonts w:ascii="Times New Roman" w:hAnsi="Times New Roman"/>
          <w:sz w:val="24"/>
          <w:szCs w:val="24"/>
        </w:rPr>
        <w:t>nature instrumental</w:t>
      </w:r>
      <w:r w:rsidRPr="00981FD8">
        <w:rPr>
          <w:rFonts w:ascii="Times New Roman" w:hAnsi="Times New Roman"/>
          <w:sz w:val="24"/>
          <w:szCs w:val="24"/>
        </w:rPr>
        <w:t>, outcome-focussed, and extractive. We will use Robertson’s coinage ‘</w:t>
      </w:r>
      <w:proofErr w:type="spellStart"/>
      <w:r w:rsidRPr="00981FD8">
        <w:rPr>
          <w:rFonts w:ascii="Times New Roman" w:hAnsi="Times New Roman"/>
          <w:sz w:val="24"/>
          <w:szCs w:val="24"/>
        </w:rPr>
        <w:t>pointsification</w:t>
      </w:r>
      <w:proofErr w:type="spellEnd"/>
      <w:r w:rsidRPr="00981FD8">
        <w:rPr>
          <w:rFonts w:ascii="Times New Roman" w:hAnsi="Times New Roman"/>
          <w:sz w:val="24"/>
          <w:szCs w:val="24"/>
        </w:rPr>
        <w:t>’ to describe a subcategory of gamified systems that use</w:t>
      </w:r>
      <w:r w:rsidR="008451BD" w:rsidRPr="00981FD8">
        <w:rPr>
          <w:rFonts w:ascii="Times New Roman" w:hAnsi="Times New Roman"/>
          <w:sz w:val="24"/>
          <w:szCs w:val="24"/>
        </w:rPr>
        <w:t>s</w:t>
      </w:r>
      <w:r w:rsidRPr="00981FD8">
        <w:rPr>
          <w:rFonts w:ascii="Times New Roman" w:hAnsi="Times New Roman"/>
          <w:sz w:val="24"/>
          <w:szCs w:val="24"/>
        </w:rPr>
        <w:t xml:space="preserve"> extrinsic rewards to motivate, manage, and manipulate participants </w:t>
      </w:r>
      <w:r w:rsidR="00A762E8" w:rsidRPr="00981FD8">
        <w:rPr>
          <w:rFonts w:ascii="Times New Roman" w:hAnsi="Times New Roman"/>
          <w:sz w:val="24"/>
          <w:szCs w:val="24"/>
        </w:rPr>
        <w:t>to</w:t>
      </w:r>
      <w:r w:rsidRPr="00981FD8">
        <w:rPr>
          <w:rFonts w:ascii="Times New Roman" w:hAnsi="Times New Roman"/>
          <w:sz w:val="24"/>
          <w:szCs w:val="24"/>
        </w:rPr>
        <w:t xml:space="preserve"> mask a dearth of intrinsic</w:t>
      </w:r>
      <w:r w:rsidR="008451BD" w:rsidRPr="00981FD8">
        <w:rPr>
          <w:rFonts w:ascii="Times New Roman" w:hAnsi="Times New Roman"/>
          <w:sz w:val="24"/>
          <w:szCs w:val="24"/>
        </w:rPr>
        <w:t xml:space="preserve"> systemic</w:t>
      </w:r>
      <w:r w:rsidRPr="00981FD8">
        <w:rPr>
          <w:rFonts w:ascii="Times New Roman" w:hAnsi="Times New Roman"/>
          <w:sz w:val="24"/>
          <w:szCs w:val="24"/>
        </w:rPr>
        <w:t xml:space="preserve"> meaning.</w:t>
      </w:r>
    </w:p>
    <w:p w14:paraId="4EFE15BB" w14:textId="63D7C68A" w:rsidR="00EE52D3" w:rsidRPr="00981FD8" w:rsidRDefault="00E36491" w:rsidP="0079556B">
      <w:pPr>
        <w:spacing w:before="240" w:after="240"/>
        <w:jc w:val="both"/>
        <w:rPr>
          <w:rFonts w:ascii="Times New Roman" w:hAnsi="Times New Roman"/>
          <w:sz w:val="24"/>
          <w:szCs w:val="24"/>
        </w:rPr>
      </w:pPr>
      <w:r w:rsidRPr="00981FD8">
        <w:rPr>
          <w:rFonts w:ascii="Times New Roman" w:hAnsi="Times New Roman"/>
          <w:sz w:val="24"/>
          <w:szCs w:val="24"/>
        </w:rPr>
        <w:t xml:space="preserve">If gamification’s interpretation of ludic play is not the antidote to depression because it sublimates the absence of intrinsic meaning, could a greater emphasis on </w:t>
      </w:r>
      <w:proofErr w:type="spellStart"/>
      <w:r w:rsidRPr="00981FD8">
        <w:rPr>
          <w:rFonts w:ascii="Times New Roman" w:hAnsi="Times New Roman"/>
          <w:sz w:val="24"/>
          <w:szCs w:val="24"/>
        </w:rPr>
        <w:t>paidic</w:t>
      </w:r>
      <w:proofErr w:type="spellEnd"/>
      <w:r w:rsidRPr="00981FD8">
        <w:rPr>
          <w:rFonts w:ascii="Times New Roman" w:hAnsi="Times New Roman"/>
          <w:sz w:val="24"/>
          <w:szCs w:val="24"/>
        </w:rPr>
        <w:t xml:space="preserve"> play pose a direct challenge to meaninglessness</w:t>
      </w:r>
      <w:r w:rsidR="008451BD" w:rsidRPr="00981FD8">
        <w:rPr>
          <w:rFonts w:ascii="Times New Roman" w:hAnsi="Times New Roman"/>
          <w:sz w:val="24"/>
          <w:szCs w:val="24"/>
        </w:rPr>
        <w:t xml:space="preserve">? </w:t>
      </w:r>
      <w:r w:rsidRPr="00981FD8">
        <w:rPr>
          <w:rFonts w:ascii="Times New Roman" w:hAnsi="Times New Roman"/>
          <w:sz w:val="24"/>
          <w:szCs w:val="24"/>
        </w:rPr>
        <w:t>Sutton-Smith suggests that play requires the wilful suspension of disbelief and an embrace of a fiction in which the player imagines alternate modes of being and alternate systems of relation.</w:t>
      </w:r>
      <w:r w:rsidR="008451BD" w:rsidRPr="00981FD8">
        <w:rPr>
          <w:rFonts w:ascii="Times New Roman" w:hAnsi="Times New Roman"/>
          <w:sz w:val="24"/>
          <w:szCs w:val="24"/>
        </w:rPr>
        <w:t xml:space="preserve"> This entails the provision of a rich symbolic space for reflection and testing out feelings and positions.</w:t>
      </w:r>
    </w:p>
    <w:p w14:paraId="04947BC2" w14:textId="5326FC6E" w:rsidR="00EE52D3" w:rsidRPr="00981FD8" w:rsidRDefault="00E36491" w:rsidP="0079556B">
      <w:pPr>
        <w:spacing w:before="240" w:after="240"/>
        <w:jc w:val="both"/>
        <w:rPr>
          <w:rFonts w:ascii="Times New Roman" w:hAnsi="Times New Roman"/>
          <w:sz w:val="24"/>
          <w:szCs w:val="24"/>
        </w:rPr>
      </w:pPr>
      <w:r w:rsidRPr="00981FD8">
        <w:rPr>
          <w:rFonts w:ascii="Times New Roman" w:hAnsi="Times New Roman"/>
          <w:sz w:val="24"/>
          <w:szCs w:val="24"/>
        </w:rPr>
        <w:t xml:space="preserve">Although gamification-from-above can be used to maintain the status quo, </w:t>
      </w:r>
      <w:proofErr w:type="spellStart"/>
      <w:r w:rsidRPr="00981FD8">
        <w:rPr>
          <w:rFonts w:ascii="Times New Roman" w:hAnsi="Times New Roman"/>
          <w:sz w:val="24"/>
          <w:szCs w:val="24"/>
        </w:rPr>
        <w:t>paidic</w:t>
      </w:r>
      <w:proofErr w:type="spellEnd"/>
      <w:r w:rsidRPr="00981FD8">
        <w:rPr>
          <w:rFonts w:ascii="Times New Roman" w:hAnsi="Times New Roman"/>
          <w:sz w:val="24"/>
          <w:szCs w:val="24"/>
        </w:rPr>
        <w:t xml:space="preserve"> play seems </w:t>
      </w:r>
      <w:r w:rsidR="008451BD" w:rsidRPr="00981FD8">
        <w:rPr>
          <w:rFonts w:ascii="Times New Roman" w:hAnsi="Times New Roman"/>
          <w:sz w:val="24"/>
          <w:szCs w:val="24"/>
        </w:rPr>
        <w:t xml:space="preserve">instead </w:t>
      </w:r>
      <w:r w:rsidRPr="00981FD8">
        <w:rPr>
          <w:rFonts w:ascii="Times New Roman" w:hAnsi="Times New Roman"/>
          <w:sz w:val="24"/>
          <w:szCs w:val="24"/>
        </w:rPr>
        <w:t xml:space="preserve">to prime players for </w:t>
      </w:r>
      <w:r w:rsidRPr="00981FD8">
        <w:rPr>
          <w:rFonts w:ascii="Times New Roman" w:hAnsi="Times New Roman"/>
          <w:i/>
          <w:iCs/>
          <w:sz w:val="24"/>
          <w:szCs w:val="24"/>
        </w:rPr>
        <w:t>transformation</w:t>
      </w:r>
      <w:r w:rsidR="0079556B" w:rsidRPr="00981FD8">
        <w:rPr>
          <w:rFonts w:ascii="Times New Roman" w:hAnsi="Times New Roman"/>
          <w:i/>
          <w:iCs/>
          <w:sz w:val="24"/>
          <w:szCs w:val="24"/>
        </w:rPr>
        <w:t xml:space="preserve"> (Fink 2021, Fink Cards Mental Wellbeing)</w:t>
      </w:r>
      <w:r w:rsidR="0079556B" w:rsidRPr="00981FD8">
        <w:rPr>
          <w:rFonts w:ascii="Times New Roman" w:hAnsi="Times New Roman"/>
          <w:sz w:val="24"/>
          <w:szCs w:val="24"/>
        </w:rPr>
        <w:t xml:space="preserve">. </w:t>
      </w:r>
      <w:r w:rsidRPr="00981FD8">
        <w:rPr>
          <w:rFonts w:ascii="Times New Roman" w:hAnsi="Times New Roman"/>
          <w:sz w:val="24"/>
          <w:szCs w:val="24"/>
        </w:rPr>
        <w:t>Transformation is a neutral concept, but in the context of tacking poor mental wellbeing, transformation of the self and of social, political, and environmental systems could be considered the opposite of hopelessness</w:t>
      </w:r>
      <w:r w:rsidR="00B47296" w:rsidRPr="00981FD8">
        <w:rPr>
          <w:rFonts w:ascii="Times New Roman" w:hAnsi="Times New Roman"/>
          <w:sz w:val="24"/>
          <w:szCs w:val="24"/>
        </w:rPr>
        <w:t>.</w:t>
      </w:r>
    </w:p>
    <w:p w14:paraId="4F5C6644" w14:textId="044ED62D" w:rsidR="00EE52D3" w:rsidRPr="00981FD8" w:rsidRDefault="00E36491" w:rsidP="0079556B">
      <w:pPr>
        <w:spacing w:before="240" w:after="240"/>
        <w:jc w:val="both"/>
        <w:rPr>
          <w:rFonts w:ascii="Times New Roman" w:hAnsi="Times New Roman"/>
          <w:sz w:val="24"/>
          <w:szCs w:val="24"/>
        </w:rPr>
      </w:pPr>
      <w:r w:rsidRPr="00981FD8">
        <w:rPr>
          <w:rFonts w:ascii="Times New Roman" w:hAnsi="Times New Roman"/>
          <w:sz w:val="24"/>
          <w:szCs w:val="24"/>
        </w:rPr>
        <w:t>For Beauvais (2015), the existential potential</w:t>
      </w:r>
      <w:r w:rsidR="008451BD" w:rsidRPr="00981FD8">
        <w:rPr>
          <w:rFonts w:ascii="Times New Roman" w:hAnsi="Times New Roman"/>
          <w:sz w:val="24"/>
          <w:szCs w:val="24"/>
        </w:rPr>
        <w:t xml:space="preserve"> of play</w:t>
      </w:r>
      <w:r w:rsidRPr="00981FD8">
        <w:rPr>
          <w:rFonts w:ascii="Times New Roman" w:hAnsi="Times New Roman"/>
          <w:sz w:val="24"/>
          <w:szCs w:val="24"/>
        </w:rPr>
        <w:t xml:space="preserve"> is confined to childhood, but researchers from other fields have suggested that our capacity for </w:t>
      </w:r>
      <w:proofErr w:type="spellStart"/>
      <w:r w:rsidRPr="00981FD8">
        <w:rPr>
          <w:rFonts w:ascii="Times New Roman" w:hAnsi="Times New Roman"/>
          <w:sz w:val="24"/>
          <w:szCs w:val="24"/>
        </w:rPr>
        <w:t>paidic</w:t>
      </w:r>
      <w:proofErr w:type="spellEnd"/>
      <w:r w:rsidRPr="00981FD8">
        <w:rPr>
          <w:rFonts w:ascii="Times New Roman" w:hAnsi="Times New Roman"/>
          <w:sz w:val="24"/>
          <w:szCs w:val="24"/>
        </w:rPr>
        <w:t xml:space="preserve"> play is something that we carry forward into adulthood. Ethologist Frans de Waal, for example, notes that human beings “retain the playfulness and curiosity of juveniles. We play, dance, and sing until we die… Neoteny has been called the hallmark of our species'  (2022, </w:t>
      </w:r>
      <w:proofErr w:type="spellStart"/>
      <w:r w:rsidRPr="00981FD8">
        <w:rPr>
          <w:rFonts w:ascii="Times New Roman" w:hAnsi="Times New Roman"/>
          <w:sz w:val="24"/>
          <w:szCs w:val="24"/>
        </w:rPr>
        <w:t>chp</w:t>
      </w:r>
      <w:proofErr w:type="spellEnd"/>
      <w:r w:rsidRPr="00981FD8">
        <w:rPr>
          <w:rFonts w:ascii="Times New Roman" w:hAnsi="Times New Roman"/>
          <w:sz w:val="24"/>
          <w:szCs w:val="24"/>
        </w:rPr>
        <w:t xml:space="preserve"> 5). </w:t>
      </w:r>
      <w:proofErr w:type="spellStart"/>
      <w:r w:rsidRPr="00981FD8">
        <w:rPr>
          <w:rFonts w:ascii="Times New Roman" w:hAnsi="Times New Roman"/>
          <w:sz w:val="24"/>
          <w:szCs w:val="24"/>
        </w:rPr>
        <w:t>Paidic</w:t>
      </w:r>
      <w:proofErr w:type="spellEnd"/>
      <w:r w:rsidRPr="00981FD8">
        <w:rPr>
          <w:rFonts w:ascii="Times New Roman" w:hAnsi="Times New Roman"/>
          <w:sz w:val="24"/>
          <w:szCs w:val="24"/>
        </w:rPr>
        <w:t xml:space="preserve"> play may offer a temporary reprieve from age-based beliefs about the stability of the self and the fixity of social systems. Sociologist and age studies scholar Sari Edelstein uses ludic language to describe adulthood as “the prize of compliance with a system that prioritises the self over other and competition over cooperation” (2018, p.145). She argues that the privileges associated with adulthood (e.g., independence, autonomy, authority, security, full citizenship) are hard won for some, and remain unattainable for others. Women, disabled people, queer people, people from low socio-economic classes, and racial, ethnic, and religious minorities can be denied the rewards of adulthood, irrespective of their age in </w:t>
      </w:r>
      <w:proofErr w:type="gramStart"/>
      <w:r w:rsidRPr="00981FD8">
        <w:rPr>
          <w:rFonts w:ascii="Times New Roman" w:hAnsi="Times New Roman"/>
          <w:sz w:val="24"/>
          <w:szCs w:val="24"/>
        </w:rPr>
        <w:t>years</w:t>
      </w:r>
      <w:proofErr w:type="gramEnd"/>
      <w:r w:rsidRPr="00981FD8">
        <w:rPr>
          <w:rFonts w:ascii="Times New Roman" w:hAnsi="Times New Roman"/>
          <w:sz w:val="24"/>
          <w:szCs w:val="24"/>
        </w:rPr>
        <w:t xml:space="preserve"> </w:t>
      </w:r>
    </w:p>
    <w:p w14:paraId="5D98EF9C" w14:textId="0F4EE1B7" w:rsidR="00FA5843" w:rsidRPr="00981FD8" w:rsidRDefault="00E36491" w:rsidP="00FA5843">
      <w:pPr>
        <w:spacing w:before="240" w:after="240"/>
        <w:jc w:val="both"/>
        <w:rPr>
          <w:rFonts w:ascii="Times New Roman" w:hAnsi="Times New Roman"/>
          <w:sz w:val="24"/>
          <w:szCs w:val="24"/>
        </w:rPr>
      </w:pPr>
      <w:r w:rsidRPr="00981FD8">
        <w:rPr>
          <w:rFonts w:ascii="Times New Roman" w:hAnsi="Times New Roman"/>
          <w:sz w:val="24"/>
          <w:szCs w:val="24"/>
        </w:rPr>
        <w:t>We will show here how</w:t>
      </w:r>
      <w:r w:rsidR="008451BD" w:rsidRPr="00981FD8">
        <w:rPr>
          <w:rFonts w:ascii="Times New Roman" w:hAnsi="Times New Roman"/>
          <w:sz w:val="24"/>
          <w:szCs w:val="24"/>
        </w:rPr>
        <w:t>,</w:t>
      </w:r>
      <w:r w:rsidRPr="00981FD8">
        <w:rPr>
          <w:rFonts w:ascii="Times New Roman" w:hAnsi="Times New Roman"/>
          <w:sz w:val="24"/>
          <w:szCs w:val="24"/>
        </w:rPr>
        <w:t xml:space="preserve"> in the context of mobile games for mental health, this may mean rejecting </w:t>
      </w:r>
      <w:r w:rsidR="008451BD" w:rsidRPr="00981FD8">
        <w:rPr>
          <w:rFonts w:ascii="Times New Roman" w:hAnsi="Times New Roman"/>
          <w:sz w:val="24"/>
          <w:szCs w:val="24"/>
        </w:rPr>
        <w:t xml:space="preserve">overly simplified </w:t>
      </w:r>
      <w:r w:rsidRPr="00981FD8">
        <w:rPr>
          <w:rFonts w:ascii="Times New Roman" w:hAnsi="Times New Roman"/>
          <w:sz w:val="24"/>
          <w:szCs w:val="24"/>
        </w:rPr>
        <w:t xml:space="preserve">goal-oriented game systems that imagine wellness as a linear escalation towards an optimal state, and instead embracing games that are purposefully </w:t>
      </w:r>
      <w:r w:rsidR="008451BD" w:rsidRPr="00981FD8">
        <w:rPr>
          <w:rFonts w:ascii="Times New Roman" w:hAnsi="Times New Roman"/>
          <w:sz w:val="24"/>
          <w:szCs w:val="24"/>
        </w:rPr>
        <w:t xml:space="preserve">rich, </w:t>
      </w:r>
      <w:r w:rsidRPr="00981FD8">
        <w:rPr>
          <w:rFonts w:ascii="Times New Roman" w:hAnsi="Times New Roman"/>
          <w:sz w:val="24"/>
          <w:szCs w:val="24"/>
        </w:rPr>
        <w:t xml:space="preserve">unproductive, cyclic, and undirected. We suggest revaluing </w:t>
      </w:r>
      <w:proofErr w:type="spellStart"/>
      <w:r w:rsidRPr="00981FD8">
        <w:rPr>
          <w:rFonts w:ascii="Times New Roman" w:hAnsi="Times New Roman"/>
          <w:sz w:val="24"/>
          <w:szCs w:val="24"/>
        </w:rPr>
        <w:t>paidic</w:t>
      </w:r>
      <w:proofErr w:type="spellEnd"/>
      <w:r w:rsidRPr="00981FD8">
        <w:rPr>
          <w:rFonts w:ascii="Times New Roman" w:hAnsi="Times New Roman"/>
          <w:sz w:val="24"/>
          <w:szCs w:val="24"/>
        </w:rPr>
        <w:t xml:space="preserve"> play to reveal a need for games that are absurd, mysterious, childlike, symbolic, evolving, open, surprising, and fantastical.</w:t>
      </w:r>
    </w:p>
    <w:p w14:paraId="21D55DDC" w14:textId="572ED6A9" w:rsidR="00FA5843" w:rsidRPr="00981FD8" w:rsidRDefault="00FA5843" w:rsidP="00FA5843">
      <w:pPr>
        <w:spacing w:before="240" w:after="240"/>
        <w:jc w:val="both"/>
        <w:rPr>
          <w:rFonts w:ascii="Times New Roman" w:hAnsi="Times New Roman"/>
          <w:sz w:val="24"/>
          <w:szCs w:val="24"/>
        </w:rPr>
      </w:pPr>
    </w:p>
    <w:p w14:paraId="3AEDFF2A" w14:textId="77777777" w:rsidR="00FA5843" w:rsidRPr="00981FD8" w:rsidRDefault="00FA5843" w:rsidP="00FA5843">
      <w:pPr>
        <w:spacing w:before="240" w:after="240"/>
        <w:jc w:val="both"/>
        <w:rPr>
          <w:rFonts w:ascii="Times New Roman" w:hAnsi="Times New Roman"/>
          <w:sz w:val="24"/>
          <w:szCs w:val="24"/>
        </w:rPr>
      </w:pPr>
    </w:p>
    <w:p w14:paraId="7FE771E1" w14:textId="6035ECD7" w:rsidR="00EE52D3" w:rsidRPr="00981FD8" w:rsidRDefault="00EE52D3" w:rsidP="0079556B">
      <w:pPr>
        <w:spacing w:before="240" w:after="240"/>
        <w:jc w:val="both"/>
        <w:rPr>
          <w:rFonts w:ascii="Times New Roman" w:hAnsi="Times New Roman"/>
          <w:b/>
          <w:sz w:val="24"/>
          <w:szCs w:val="24"/>
        </w:rPr>
      </w:pPr>
    </w:p>
    <w:p w14:paraId="1DD36727" w14:textId="0A0C38B1" w:rsidR="00DE6A02" w:rsidRPr="00981FD8" w:rsidRDefault="00DE6A02" w:rsidP="0079556B">
      <w:pPr>
        <w:spacing w:before="240" w:after="240"/>
        <w:jc w:val="both"/>
        <w:rPr>
          <w:rFonts w:ascii="Times New Roman" w:hAnsi="Times New Roman"/>
          <w:b/>
          <w:sz w:val="24"/>
          <w:szCs w:val="24"/>
        </w:rPr>
      </w:pPr>
    </w:p>
    <w:p w14:paraId="11E791EE" w14:textId="395BD2B4" w:rsidR="00DE6A02" w:rsidRPr="00981FD8" w:rsidRDefault="00DE6A02" w:rsidP="0079556B">
      <w:pPr>
        <w:spacing w:before="240" w:after="240"/>
        <w:jc w:val="both"/>
        <w:rPr>
          <w:rFonts w:ascii="Times New Roman" w:hAnsi="Times New Roman"/>
          <w:b/>
          <w:sz w:val="24"/>
          <w:szCs w:val="24"/>
        </w:rPr>
      </w:pPr>
    </w:p>
    <w:p w14:paraId="12AF0328" w14:textId="11E25827" w:rsidR="00DE6A02" w:rsidRPr="00981FD8" w:rsidRDefault="00DE6A02" w:rsidP="0079556B">
      <w:pPr>
        <w:spacing w:before="240" w:after="240"/>
        <w:jc w:val="both"/>
        <w:rPr>
          <w:rFonts w:ascii="Times New Roman" w:hAnsi="Times New Roman"/>
          <w:b/>
          <w:sz w:val="24"/>
          <w:szCs w:val="24"/>
        </w:rPr>
      </w:pPr>
    </w:p>
    <w:p w14:paraId="335C7DBA" w14:textId="74D6D778" w:rsidR="00DE6A02" w:rsidRPr="00981FD8" w:rsidRDefault="00DE6A02" w:rsidP="0079556B">
      <w:pPr>
        <w:spacing w:before="240" w:after="240"/>
        <w:jc w:val="both"/>
        <w:rPr>
          <w:rFonts w:ascii="Times New Roman" w:hAnsi="Times New Roman"/>
          <w:b/>
          <w:sz w:val="24"/>
          <w:szCs w:val="24"/>
        </w:rPr>
      </w:pPr>
    </w:p>
    <w:p w14:paraId="71151B4A" w14:textId="36D0E52A" w:rsidR="00DE6A02" w:rsidRPr="00981FD8" w:rsidRDefault="00DE6A02" w:rsidP="0079556B">
      <w:pPr>
        <w:spacing w:before="240" w:after="240"/>
        <w:jc w:val="both"/>
        <w:rPr>
          <w:rFonts w:ascii="Times New Roman" w:hAnsi="Times New Roman"/>
          <w:b/>
          <w:sz w:val="24"/>
          <w:szCs w:val="24"/>
        </w:rPr>
      </w:pPr>
    </w:p>
    <w:p w14:paraId="06F44ED5" w14:textId="77777777" w:rsidR="00DE6A02" w:rsidRPr="00981FD8" w:rsidRDefault="00DE6A02" w:rsidP="0079556B">
      <w:pPr>
        <w:spacing w:before="240" w:after="240"/>
        <w:jc w:val="both"/>
        <w:rPr>
          <w:rFonts w:ascii="Times New Roman" w:hAnsi="Times New Roman"/>
          <w:b/>
          <w:sz w:val="24"/>
          <w:szCs w:val="24"/>
        </w:rPr>
      </w:pPr>
    </w:p>
    <w:p w14:paraId="6D08BC9F" w14:textId="77777777" w:rsidR="00EE52D3" w:rsidRPr="00981FD8" w:rsidRDefault="00E36491" w:rsidP="0079556B">
      <w:pPr>
        <w:pStyle w:val="Heading1"/>
        <w:keepNext w:val="0"/>
        <w:keepLines w:val="0"/>
        <w:spacing w:before="480" w:after="120"/>
        <w:rPr>
          <w:rFonts w:ascii="Times New Roman" w:hAnsi="Times New Roman"/>
          <w:b/>
          <w:color w:val="auto"/>
          <w:sz w:val="24"/>
          <w:szCs w:val="24"/>
        </w:rPr>
      </w:pPr>
      <w:bookmarkStart w:id="5" w:name="_heading=h.40y8bp81zzv2" w:colFirst="0" w:colLast="0"/>
      <w:bookmarkEnd w:id="5"/>
      <w:r w:rsidRPr="00981FD8">
        <w:rPr>
          <w:rFonts w:ascii="Times New Roman" w:hAnsi="Times New Roman"/>
          <w:b/>
          <w:color w:val="auto"/>
          <w:sz w:val="24"/>
          <w:szCs w:val="24"/>
        </w:rPr>
        <w:t>Methods</w:t>
      </w:r>
    </w:p>
    <w:p w14:paraId="03391195" w14:textId="77777777" w:rsidR="00EE52D3" w:rsidRPr="00981FD8" w:rsidRDefault="00E36491" w:rsidP="0079556B">
      <w:pPr>
        <w:pStyle w:val="Heading2"/>
        <w:keepNext w:val="0"/>
        <w:keepLines w:val="0"/>
        <w:spacing w:before="360" w:after="80"/>
        <w:rPr>
          <w:rFonts w:ascii="Times New Roman" w:hAnsi="Times New Roman" w:cs="Times New Roman"/>
          <w:b/>
          <w:color w:val="auto"/>
          <w:sz w:val="24"/>
          <w:szCs w:val="24"/>
        </w:rPr>
      </w:pPr>
      <w:bookmarkStart w:id="6" w:name="_heading=h.shiobdkbra5r" w:colFirst="0" w:colLast="0"/>
      <w:bookmarkEnd w:id="6"/>
      <w:r w:rsidRPr="00981FD8">
        <w:rPr>
          <w:rFonts w:ascii="Times New Roman" w:hAnsi="Times New Roman" w:cs="Times New Roman"/>
          <w:b/>
          <w:color w:val="auto"/>
          <w:sz w:val="24"/>
          <w:szCs w:val="24"/>
        </w:rPr>
        <w:t>Corpus Selection</w:t>
      </w:r>
    </w:p>
    <w:p w14:paraId="3F64314F" w14:textId="66869FF1" w:rsidR="00EE52D3" w:rsidRPr="00981FD8" w:rsidRDefault="00E36491" w:rsidP="0079556B">
      <w:pPr>
        <w:spacing w:before="240" w:after="240"/>
        <w:jc w:val="both"/>
        <w:rPr>
          <w:rFonts w:ascii="Times New Roman" w:hAnsi="Times New Roman"/>
          <w:sz w:val="24"/>
          <w:szCs w:val="24"/>
        </w:rPr>
      </w:pPr>
      <w:r w:rsidRPr="00981FD8">
        <w:rPr>
          <w:rFonts w:ascii="Times New Roman" w:hAnsi="Times New Roman"/>
          <w:sz w:val="24"/>
          <w:szCs w:val="24"/>
        </w:rPr>
        <w:t>We selected games for inclusion in our corpus through purposive sampling (</w:t>
      </w:r>
      <w:proofErr w:type="spellStart"/>
      <w:r w:rsidRPr="00981FD8">
        <w:rPr>
          <w:rFonts w:ascii="Times New Roman" w:hAnsi="Times New Roman"/>
          <w:sz w:val="24"/>
          <w:szCs w:val="24"/>
        </w:rPr>
        <w:t>E</w:t>
      </w:r>
      <w:r w:rsidR="00FA5843" w:rsidRPr="00981FD8">
        <w:rPr>
          <w:rFonts w:ascii="Times New Roman" w:hAnsi="Times New Roman"/>
          <w:sz w:val="24"/>
          <w:szCs w:val="24"/>
        </w:rPr>
        <w:t>ti</w:t>
      </w:r>
      <w:r w:rsidRPr="00981FD8">
        <w:rPr>
          <w:rFonts w:ascii="Times New Roman" w:hAnsi="Times New Roman"/>
          <w:sz w:val="24"/>
          <w:szCs w:val="24"/>
        </w:rPr>
        <w:t>k</w:t>
      </w:r>
      <w:r w:rsidR="00FA5843" w:rsidRPr="00981FD8">
        <w:rPr>
          <w:rFonts w:ascii="Times New Roman" w:hAnsi="Times New Roman"/>
          <w:sz w:val="24"/>
          <w:szCs w:val="24"/>
        </w:rPr>
        <w:t>a</w:t>
      </w:r>
      <w:r w:rsidRPr="00981FD8">
        <w:rPr>
          <w:rFonts w:ascii="Times New Roman" w:hAnsi="Times New Roman"/>
          <w:sz w:val="24"/>
          <w:szCs w:val="24"/>
        </w:rPr>
        <w:t>n</w:t>
      </w:r>
      <w:proofErr w:type="spellEnd"/>
      <w:r w:rsidRPr="00981FD8">
        <w:rPr>
          <w:rFonts w:ascii="Times New Roman" w:hAnsi="Times New Roman"/>
          <w:sz w:val="24"/>
          <w:szCs w:val="24"/>
        </w:rPr>
        <w:t xml:space="preserve"> et al. 2017, Palin</w:t>
      </w:r>
      <w:r w:rsidR="00153D53" w:rsidRPr="00981FD8">
        <w:rPr>
          <w:rFonts w:ascii="Times New Roman" w:hAnsi="Times New Roman"/>
          <w:sz w:val="24"/>
          <w:szCs w:val="24"/>
        </w:rPr>
        <w:t>k</w:t>
      </w:r>
      <w:r w:rsidRPr="00981FD8">
        <w:rPr>
          <w:rFonts w:ascii="Times New Roman" w:hAnsi="Times New Roman"/>
          <w:sz w:val="24"/>
          <w:szCs w:val="24"/>
        </w:rPr>
        <w:t>as 20</w:t>
      </w:r>
      <w:r w:rsidR="00BC5D7A" w:rsidRPr="00981FD8">
        <w:rPr>
          <w:rFonts w:ascii="Times New Roman" w:hAnsi="Times New Roman"/>
          <w:sz w:val="24"/>
          <w:szCs w:val="24"/>
        </w:rPr>
        <w:t>15</w:t>
      </w:r>
      <w:r w:rsidRPr="00981FD8">
        <w:rPr>
          <w:rFonts w:ascii="Times New Roman" w:hAnsi="Times New Roman"/>
          <w:sz w:val="24"/>
          <w:szCs w:val="24"/>
        </w:rPr>
        <w:t>), a nonprobability sampling technique used by researchers when randomization is impossible (like when the population is very large) and when the research does not aim to generate results that will be used to create generalisations pertaining to the entire population (</w:t>
      </w:r>
      <w:proofErr w:type="spellStart"/>
      <w:r w:rsidRPr="00981FD8">
        <w:rPr>
          <w:rFonts w:ascii="Times New Roman" w:hAnsi="Times New Roman"/>
          <w:sz w:val="24"/>
          <w:szCs w:val="24"/>
        </w:rPr>
        <w:t>Etikan</w:t>
      </w:r>
      <w:proofErr w:type="spellEnd"/>
      <w:r w:rsidRPr="00981FD8">
        <w:rPr>
          <w:rFonts w:ascii="Times New Roman" w:hAnsi="Times New Roman"/>
          <w:sz w:val="24"/>
          <w:szCs w:val="24"/>
        </w:rPr>
        <w:t xml:space="preserve"> 2016).</w:t>
      </w:r>
    </w:p>
    <w:p w14:paraId="01C475AD" w14:textId="77777777" w:rsidR="00EE52D3" w:rsidRPr="00981FD8" w:rsidRDefault="00E36491" w:rsidP="0079556B">
      <w:pPr>
        <w:pStyle w:val="Heading3"/>
        <w:keepNext w:val="0"/>
        <w:keepLines w:val="0"/>
        <w:rPr>
          <w:rFonts w:ascii="Times New Roman" w:hAnsi="Times New Roman"/>
          <w:sz w:val="24"/>
          <w:szCs w:val="24"/>
        </w:rPr>
      </w:pPr>
      <w:bookmarkStart w:id="7" w:name="_heading=h.t0i65ilhf4d" w:colFirst="0" w:colLast="0"/>
      <w:bookmarkEnd w:id="7"/>
      <w:r w:rsidRPr="00981FD8">
        <w:rPr>
          <w:rFonts w:ascii="Times New Roman" w:hAnsi="Times New Roman"/>
          <w:sz w:val="24"/>
          <w:szCs w:val="24"/>
        </w:rPr>
        <w:t>Criteria of narrowing down our search/sampling</w:t>
      </w:r>
    </w:p>
    <w:p w14:paraId="68E32D62" w14:textId="55B2D7FC" w:rsidR="00EE52D3" w:rsidRPr="00981FD8" w:rsidRDefault="00E36491" w:rsidP="0079556B">
      <w:pPr>
        <w:spacing w:before="240" w:after="240"/>
        <w:jc w:val="both"/>
        <w:rPr>
          <w:rFonts w:ascii="Times New Roman" w:hAnsi="Times New Roman"/>
          <w:sz w:val="24"/>
          <w:szCs w:val="24"/>
        </w:rPr>
      </w:pPr>
      <w:r w:rsidRPr="00981FD8">
        <w:rPr>
          <w:rFonts w:ascii="Times New Roman" w:hAnsi="Times New Roman"/>
          <w:sz w:val="24"/>
          <w:szCs w:val="24"/>
        </w:rPr>
        <w:t xml:space="preserve">We used the tags ‘mental health’ and ‘mental wellbeing’ to search the App Store and the Google Play Store for relevant games. Since we wanted to limit our analysis to games rather than apps, we excluded search results that did not explicitly invite ludic or </w:t>
      </w:r>
      <w:proofErr w:type="spellStart"/>
      <w:r w:rsidRPr="00981FD8">
        <w:rPr>
          <w:rFonts w:ascii="Times New Roman" w:hAnsi="Times New Roman"/>
          <w:sz w:val="24"/>
          <w:szCs w:val="24"/>
        </w:rPr>
        <w:t>paidic</w:t>
      </w:r>
      <w:proofErr w:type="spellEnd"/>
      <w:r w:rsidRPr="00981FD8">
        <w:rPr>
          <w:rFonts w:ascii="Times New Roman" w:hAnsi="Times New Roman"/>
          <w:sz w:val="24"/>
          <w:szCs w:val="24"/>
        </w:rPr>
        <w:t xml:space="preserve"> play as the primary mode of interaction: (</w:t>
      </w:r>
      <w:proofErr w:type="spellStart"/>
      <w:r w:rsidRPr="00981FD8">
        <w:rPr>
          <w:rFonts w:ascii="Times New Roman" w:hAnsi="Times New Roman"/>
          <w:sz w:val="24"/>
          <w:szCs w:val="24"/>
        </w:rPr>
        <w:t>i</w:t>
      </w:r>
      <w:proofErr w:type="spellEnd"/>
      <w:r w:rsidRPr="00981FD8">
        <w:rPr>
          <w:rFonts w:ascii="Times New Roman" w:hAnsi="Times New Roman"/>
          <w:sz w:val="24"/>
          <w:szCs w:val="24"/>
        </w:rPr>
        <w:t xml:space="preserve">) emotional intelligence education; (ii) therapy chatbots; (iii) mood trackers (iv) self-diagnosis tools (v) AI therapists; (vi) professional usage apps; (vii) all apps </w:t>
      </w:r>
      <w:proofErr w:type="spellStart"/>
      <w:r w:rsidRPr="00981FD8">
        <w:rPr>
          <w:rFonts w:ascii="Times New Roman" w:hAnsi="Times New Roman"/>
          <w:sz w:val="24"/>
          <w:szCs w:val="24"/>
        </w:rPr>
        <w:t>forh</w:t>
      </w:r>
      <w:proofErr w:type="spellEnd"/>
      <w:r w:rsidRPr="00981FD8">
        <w:rPr>
          <w:rFonts w:ascii="Times New Roman" w:hAnsi="Times New Roman"/>
          <w:sz w:val="24"/>
          <w:szCs w:val="24"/>
        </w:rPr>
        <w:t xml:space="preserve"> age less than 25; (viii) ‘’money-extractive’ games, encouraging in-app spending. For examples of apps</w:t>
      </w:r>
      <w:r w:rsidR="008451BD" w:rsidRPr="00981FD8">
        <w:rPr>
          <w:rFonts w:ascii="Times New Roman" w:hAnsi="Times New Roman"/>
          <w:sz w:val="24"/>
          <w:szCs w:val="24"/>
        </w:rPr>
        <w:t>,</w:t>
      </w:r>
      <w:r w:rsidRPr="00981FD8">
        <w:rPr>
          <w:rFonts w:ascii="Times New Roman" w:hAnsi="Times New Roman"/>
          <w:sz w:val="24"/>
          <w:szCs w:val="24"/>
        </w:rPr>
        <w:t xml:space="preserve"> see Supplementary Table</w:t>
      </w:r>
      <w:r w:rsidR="008451BD" w:rsidRPr="00981FD8">
        <w:rPr>
          <w:rFonts w:ascii="Times New Roman" w:hAnsi="Times New Roman"/>
          <w:sz w:val="24"/>
          <w:szCs w:val="24"/>
        </w:rPr>
        <w:t xml:space="preserve"> </w:t>
      </w:r>
      <w:r w:rsidRPr="00981FD8">
        <w:rPr>
          <w:rFonts w:ascii="Times New Roman" w:hAnsi="Times New Roman"/>
          <w:sz w:val="24"/>
          <w:szCs w:val="24"/>
        </w:rPr>
        <w:t>1.</w:t>
      </w:r>
    </w:p>
    <w:p w14:paraId="6E510A01" w14:textId="5A28BC83" w:rsidR="00EE52D3" w:rsidRPr="00981FD8" w:rsidRDefault="00E36491" w:rsidP="0079556B">
      <w:pPr>
        <w:spacing w:before="240" w:after="240"/>
        <w:jc w:val="both"/>
        <w:rPr>
          <w:rFonts w:ascii="Times New Roman" w:hAnsi="Times New Roman"/>
          <w:sz w:val="24"/>
          <w:szCs w:val="24"/>
        </w:rPr>
      </w:pPr>
      <w:r w:rsidRPr="00981FD8">
        <w:rPr>
          <w:rFonts w:ascii="Times New Roman" w:hAnsi="Times New Roman"/>
          <w:sz w:val="24"/>
          <w:szCs w:val="24"/>
        </w:rPr>
        <w:t xml:space="preserve">In practice, it is difficult to draw a definitive line between games and apps. For example, </w:t>
      </w:r>
      <w:r w:rsidRPr="00981FD8">
        <w:rPr>
          <w:rFonts w:ascii="Times New Roman" w:hAnsi="Times New Roman"/>
          <w:i/>
          <w:sz w:val="24"/>
          <w:szCs w:val="24"/>
        </w:rPr>
        <w:t xml:space="preserve">Finch: Self Care Widget Pet </w:t>
      </w:r>
      <w:r w:rsidRPr="00981FD8">
        <w:rPr>
          <w:rFonts w:ascii="Times New Roman" w:hAnsi="Times New Roman"/>
          <w:sz w:val="24"/>
          <w:szCs w:val="24"/>
        </w:rPr>
        <w:t xml:space="preserve">(henceforth </w:t>
      </w:r>
      <w:r w:rsidRPr="00981FD8">
        <w:rPr>
          <w:rFonts w:ascii="Times New Roman" w:hAnsi="Times New Roman"/>
          <w:i/>
          <w:sz w:val="24"/>
          <w:szCs w:val="24"/>
        </w:rPr>
        <w:t>Finch</w:t>
      </w:r>
      <w:r w:rsidRPr="00981FD8">
        <w:rPr>
          <w:rFonts w:ascii="Times New Roman" w:hAnsi="Times New Roman"/>
          <w:sz w:val="24"/>
          <w:szCs w:val="24"/>
        </w:rPr>
        <w:t xml:space="preserve">) looks very similar to </w:t>
      </w:r>
      <w:proofErr w:type="spellStart"/>
      <w:proofErr w:type="gramStart"/>
      <w:r w:rsidRPr="00981FD8">
        <w:rPr>
          <w:rFonts w:ascii="Times New Roman" w:hAnsi="Times New Roman"/>
          <w:i/>
          <w:sz w:val="24"/>
          <w:szCs w:val="24"/>
        </w:rPr>
        <w:t>Wysa</w:t>
      </w:r>
      <w:proofErr w:type="spellEnd"/>
      <w:proofErr w:type="gramEnd"/>
      <w:r w:rsidRPr="00981FD8">
        <w:rPr>
          <w:rFonts w:ascii="Times New Roman" w:hAnsi="Times New Roman"/>
          <w:sz w:val="24"/>
          <w:szCs w:val="24"/>
        </w:rPr>
        <w:t xml:space="preserve"> but we categorised the former as a game and the latter as an app. Both place the user in conversation with a cute, cartoon baby bird (for illustration, Fig. 1). </w:t>
      </w:r>
      <w:r w:rsidRPr="00981FD8">
        <w:rPr>
          <w:rFonts w:ascii="Times New Roman" w:hAnsi="Times New Roman"/>
          <w:i/>
          <w:sz w:val="24"/>
          <w:szCs w:val="24"/>
        </w:rPr>
        <w:t xml:space="preserve">Finch, </w:t>
      </w:r>
      <w:r w:rsidRPr="00981FD8">
        <w:rPr>
          <w:rFonts w:ascii="Times New Roman" w:hAnsi="Times New Roman"/>
          <w:sz w:val="24"/>
          <w:szCs w:val="24"/>
        </w:rPr>
        <w:t xml:space="preserve">however, solicits </w:t>
      </w:r>
      <w:proofErr w:type="spellStart"/>
      <w:r w:rsidRPr="00981FD8">
        <w:rPr>
          <w:rFonts w:ascii="Times New Roman" w:hAnsi="Times New Roman"/>
          <w:sz w:val="24"/>
          <w:szCs w:val="24"/>
        </w:rPr>
        <w:t>paidic</w:t>
      </w:r>
      <w:proofErr w:type="spellEnd"/>
      <w:r w:rsidRPr="00981FD8">
        <w:rPr>
          <w:rFonts w:ascii="Times New Roman" w:hAnsi="Times New Roman"/>
          <w:sz w:val="24"/>
          <w:szCs w:val="24"/>
        </w:rPr>
        <w:t xml:space="preserve"> play by positioning the player in the role of guardian of the baby bird and invites ludic play by challenging the player to complete preselected tasks to earn gems that can be exchanged for in-game items. </w:t>
      </w:r>
      <w:proofErr w:type="spellStart"/>
      <w:r w:rsidRPr="00981FD8">
        <w:rPr>
          <w:rFonts w:ascii="Times New Roman" w:hAnsi="Times New Roman"/>
          <w:i/>
          <w:sz w:val="24"/>
          <w:szCs w:val="24"/>
        </w:rPr>
        <w:t>Wysa</w:t>
      </w:r>
      <w:proofErr w:type="spellEnd"/>
      <w:r w:rsidRPr="00981FD8">
        <w:rPr>
          <w:rFonts w:ascii="Times New Roman" w:hAnsi="Times New Roman"/>
          <w:i/>
          <w:sz w:val="24"/>
          <w:szCs w:val="24"/>
        </w:rPr>
        <w:t xml:space="preserve"> </w:t>
      </w:r>
      <w:r w:rsidRPr="00981FD8">
        <w:rPr>
          <w:rFonts w:ascii="Times New Roman" w:hAnsi="Times New Roman"/>
          <w:sz w:val="24"/>
          <w:szCs w:val="24"/>
        </w:rPr>
        <w:t xml:space="preserve">does not facilitate role-playing, nor does it incentivise engagement through a gamified rewards system. Therefore, we classified </w:t>
      </w:r>
      <w:r w:rsidRPr="00981FD8">
        <w:rPr>
          <w:rFonts w:ascii="Times New Roman" w:hAnsi="Times New Roman"/>
          <w:i/>
          <w:sz w:val="24"/>
          <w:szCs w:val="24"/>
        </w:rPr>
        <w:t xml:space="preserve">Finch </w:t>
      </w:r>
      <w:r w:rsidRPr="00981FD8">
        <w:rPr>
          <w:rFonts w:ascii="Times New Roman" w:hAnsi="Times New Roman"/>
          <w:sz w:val="24"/>
          <w:szCs w:val="24"/>
        </w:rPr>
        <w:t xml:space="preserve">as a game and </w:t>
      </w:r>
      <w:proofErr w:type="spellStart"/>
      <w:r w:rsidRPr="00981FD8">
        <w:rPr>
          <w:rFonts w:ascii="Times New Roman" w:hAnsi="Times New Roman"/>
          <w:i/>
          <w:sz w:val="24"/>
          <w:szCs w:val="24"/>
        </w:rPr>
        <w:t>Wysa</w:t>
      </w:r>
      <w:proofErr w:type="spellEnd"/>
      <w:r w:rsidRPr="00981FD8">
        <w:rPr>
          <w:rFonts w:ascii="Times New Roman" w:hAnsi="Times New Roman"/>
          <w:i/>
          <w:sz w:val="24"/>
          <w:szCs w:val="24"/>
        </w:rPr>
        <w:t xml:space="preserve"> </w:t>
      </w:r>
      <w:r w:rsidRPr="00981FD8">
        <w:rPr>
          <w:rFonts w:ascii="Times New Roman" w:hAnsi="Times New Roman"/>
          <w:sz w:val="24"/>
          <w:szCs w:val="24"/>
        </w:rPr>
        <w:t xml:space="preserve">as an app and excluded </w:t>
      </w:r>
      <w:proofErr w:type="spellStart"/>
      <w:r w:rsidRPr="00981FD8">
        <w:rPr>
          <w:rFonts w:ascii="Times New Roman" w:hAnsi="Times New Roman"/>
          <w:i/>
          <w:sz w:val="24"/>
          <w:szCs w:val="24"/>
        </w:rPr>
        <w:t>Wysa</w:t>
      </w:r>
      <w:proofErr w:type="spellEnd"/>
      <w:r w:rsidRPr="00981FD8">
        <w:rPr>
          <w:rFonts w:ascii="Times New Roman" w:hAnsi="Times New Roman"/>
          <w:sz w:val="24"/>
          <w:szCs w:val="24"/>
        </w:rPr>
        <w:t xml:space="preserve"> from our corpus. </w:t>
      </w:r>
    </w:p>
    <w:p w14:paraId="67D4C2C8" w14:textId="77777777" w:rsidR="0034725B" w:rsidRPr="00981FD8" w:rsidRDefault="0034725B" w:rsidP="0079556B">
      <w:pPr>
        <w:spacing w:before="240" w:after="240"/>
        <w:jc w:val="both"/>
        <w:rPr>
          <w:rFonts w:ascii="Times New Roman" w:hAnsi="Times New Roman"/>
          <w:sz w:val="24"/>
          <w:szCs w:val="24"/>
        </w:rPr>
      </w:pPr>
    </w:p>
    <w:p w14:paraId="1DC7C434" w14:textId="7BA114AA" w:rsidR="0054635C" w:rsidRPr="00981FD8" w:rsidRDefault="0054635C" w:rsidP="0079556B">
      <w:pPr>
        <w:spacing w:before="240" w:after="240"/>
        <w:jc w:val="both"/>
        <w:rPr>
          <w:rFonts w:ascii="Times New Roman" w:hAnsi="Times New Roman"/>
          <w:sz w:val="24"/>
          <w:szCs w:val="24"/>
        </w:rPr>
      </w:pPr>
      <w:r w:rsidRPr="00981FD8">
        <w:rPr>
          <w:rFonts w:ascii="Times New Roman" w:hAnsi="Times New Roman"/>
          <w:noProof/>
          <w:sz w:val="24"/>
          <w:szCs w:val="24"/>
        </w:rPr>
        <w:lastRenderedPageBreak/>
        <w:drawing>
          <wp:inline distT="0" distB="0" distL="0" distR="0" wp14:anchorId="09A23DB7" wp14:editId="21EA1D8C">
            <wp:extent cx="1558076" cy="2770045"/>
            <wp:effectExtent l="0" t="0" r="4445" b="0"/>
            <wp:docPr id="1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1367" cy="2829232"/>
                    </a:xfrm>
                    <a:prstGeom prst="rect">
                      <a:avLst/>
                    </a:prstGeom>
                  </pic:spPr>
                </pic:pic>
              </a:graphicData>
            </a:graphic>
          </wp:inline>
        </w:drawing>
      </w:r>
      <w:r w:rsidR="0034725B" w:rsidRPr="00981FD8">
        <w:rPr>
          <w:rFonts w:ascii="Times New Roman" w:hAnsi="Times New Roman"/>
          <w:noProof/>
          <w:sz w:val="24"/>
          <w:szCs w:val="24"/>
        </w:rPr>
        <w:drawing>
          <wp:inline distT="0" distB="0" distL="0" distR="0" wp14:anchorId="6DA2B2CB" wp14:editId="2D7C3ED4">
            <wp:extent cx="1549238" cy="2754198"/>
            <wp:effectExtent l="0" t="0" r="0" b="8255"/>
            <wp:docPr id="2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1574064" cy="2798332"/>
                    </a:xfrm>
                    <a:prstGeom prst="rect">
                      <a:avLst/>
                    </a:prstGeom>
                  </pic:spPr>
                </pic:pic>
              </a:graphicData>
            </a:graphic>
          </wp:inline>
        </w:drawing>
      </w:r>
    </w:p>
    <w:p w14:paraId="35F9AD71" w14:textId="599E2B97" w:rsidR="00EE52D3" w:rsidRPr="00981FD8" w:rsidRDefault="00E36491" w:rsidP="0079556B">
      <w:pPr>
        <w:spacing w:before="240" w:after="240"/>
        <w:jc w:val="both"/>
        <w:rPr>
          <w:rFonts w:ascii="Times New Roman" w:hAnsi="Times New Roman"/>
          <w:sz w:val="24"/>
          <w:szCs w:val="24"/>
        </w:rPr>
      </w:pPr>
      <w:r w:rsidRPr="00981FD8">
        <w:rPr>
          <w:rFonts w:ascii="Times New Roman" w:hAnsi="Times New Roman"/>
          <w:sz w:val="24"/>
          <w:szCs w:val="24"/>
        </w:rPr>
        <w:t xml:space="preserve">Figure 1. </w:t>
      </w:r>
      <w:r w:rsidR="008451BD" w:rsidRPr="00981FD8">
        <w:rPr>
          <w:rFonts w:ascii="Times New Roman" w:hAnsi="Times New Roman"/>
          <w:sz w:val="24"/>
          <w:szCs w:val="24"/>
        </w:rPr>
        <w:t>S</w:t>
      </w:r>
      <w:r w:rsidRPr="00981FD8">
        <w:rPr>
          <w:rFonts w:ascii="Times New Roman" w:hAnsi="Times New Roman"/>
          <w:sz w:val="24"/>
          <w:szCs w:val="24"/>
        </w:rPr>
        <w:t xml:space="preserve">creenshots of the </w:t>
      </w:r>
      <w:proofErr w:type="spellStart"/>
      <w:r w:rsidRPr="00981FD8">
        <w:rPr>
          <w:rFonts w:ascii="Times New Roman" w:hAnsi="Times New Roman"/>
          <w:sz w:val="24"/>
          <w:szCs w:val="24"/>
        </w:rPr>
        <w:t>hubspace</w:t>
      </w:r>
      <w:proofErr w:type="spellEnd"/>
      <w:r w:rsidRPr="00981FD8">
        <w:rPr>
          <w:rFonts w:ascii="Times New Roman" w:hAnsi="Times New Roman"/>
          <w:sz w:val="24"/>
          <w:szCs w:val="24"/>
        </w:rPr>
        <w:t xml:space="preserve"> of 'Finch' and the </w:t>
      </w:r>
      <w:proofErr w:type="spellStart"/>
      <w:r w:rsidRPr="00981FD8">
        <w:rPr>
          <w:rFonts w:ascii="Times New Roman" w:hAnsi="Times New Roman"/>
          <w:sz w:val="24"/>
          <w:szCs w:val="24"/>
        </w:rPr>
        <w:t>hubspace</w:t>
      </w:r>
      <w:proofErr w:type="spellEnd"/>
      <w:r w:rsidRPr="00981FD8">
        <w:rPr>
          <w:rFonts w:ascii="Times New Roman" w:hAnsi="Times New Roman"/>
          <w:sz w:val="24"/>
          <w:szCs w:val="24"/>
        </w:rPr>
        <w:t xml:space="preserve"> of ‘</w:t>
      </w:r>
      <w:proofErr w:type="spellStart"/>
      <w:r w:rsidRPr="00981FD8">
        <w:rPr>
          <w:rFonts w:ascii="Times New Roman" w:hAnsi="Times New Roman"/>
          <w:sz w:val="24"/>
          <w:szCs w:val="24"/>
        </w:rPr>
        <w:t>Wysa</w:t>
      </w:r>
      <w:proofErr w:type="spellEnd"/>
      <w:r w:rsidRPr="00981FD8">
        <w:rPr>
          <w:rFonts w:ascii="Times New Roman" w:hAnsi="Times New Roman"/>
          <w:sz w:val="24"/>
          <w:szCs w:val="24"/>
        </w:rPr>
        <w:t>’</w:t>
      </w:r>
    </w:p>
    <w:p w14:paraId="467FA33D" w14:textId="77777777" w:rsidR="00EE52D3" w:rsidRPr="00981FD8" w:rsidRDefault="00E36491" w:rsidP="0079556B">
      <w:pPr>
        <w:spacing w:before="240" w:after="240"/>
        <w:jc w:val="both"/>
        <w:rPr>
          <w:rFonts w:ascii="Times New Roman" w:hAnsi="Times New Roman"/>
          <w:sz w:val="24"/>
          <w:szCs w:val="24"/>
        </w:rPr>
      </w:pPr>
      <w:r w:rsidRPr="00981FD8">
        <w:rPr>
          <w:rFonts w:ascii="Times New Roman" w:hAnsi="Times New Roman"/>
          <w:sz w:val="24"/>
          <w:szCs w:val="24"/>
        </w:rPr>
        <w:t>Discussing the ethical implications of the monetization of mHealth is beyond the scope of this article. However, we do address the implications of the payment models used in each of our primary texts in the ‘Discussion’ section.</w:t>
      </w:r>
    </w:p>
    <w:p w14:paraId="29A6372C" w14:textId="77777777" w:rsidR="00EE52D3" w:rsidRPr="00981FD8" w:rsidRDefault="00E36491" w:rsidP="0079556B">
      <w:pPr>
        <w:pStyle w:val="Heading2"/>
        <w:keepNext w:val="0"/>
        <w:keepLines w:val="0"/>
        <w:spacing w:before="360" w:after="80"/>
        <w:rPr>
          <w:rFonts w:ascii="Times New Roman" w:hAnsi="Times New Roman" w:cs="Times New Roman"/>
          <w:b/>
          <w:color w:val="auto"/>
          <w:sz w:val="24"/>
          <w:szCs w:val="24"/>
        </w:rPr>
      </w:pPr>
      <w:bookmarkStart w:id="8" w:name="_heading=h.ewkyjs2i3msx" w:colFirst="0" w:colLast="0"/>
      <w:bookmarkEnd w:id="8"/>
      <w:r w:rsidRPr="00981FD8">
        <w:rPr>
          <w:rFonts w:ascii="Times New Roman" w:hAnsi="Times New Roman" w:cs="Times New Roman"/>
          <w:b/>
          <w:color w:val="auto"/>
          <w:sz w:val="24"/>
          <w:szCs w:val="24"/>
        </w:rPr>
        <w:t>Short description of selected apps</w:t>
      </w:r>
    </w:p>
    <w:p w14:paraId="689F6EEB" w14:textId="77777777" w:rsidR="00EE52D3" w:rsidRPr="00981FD8" w:rsidRDefault="00E36491" w:rsidP="0079556B">
      <w:pPr>
        <w:spacing w:before="240" w:after="240"/>
        <w:jc w:val="both"/>
        <w:rPr>
          <w:rFonts w:ascii="Times New Roman" w:hAnsi="Times New Roman"/>
          <w:sz w:val="24"/>
          <w:szCs w:val="24"/>
        </w:rPr>
      </w:pPr>
      <w:r w:rsidRPr="00981FD8">
        <w:rPr>
          <w:rFonts w:ascii="Times New Roman" w:hAnsi="Times New Roman"/>
          <w:sz w:val="24"/>
          <w:szCs w:val="24"/>
        </w:rPr>
        <w:t>The six games we chose for close analysis were selected to represent a range of audio-visual styles and game mechanics.</w:t>
      </w:r>
    </w:p>
    <w:p w14:paraId="476F28B4" w14:textId="5EE6F7CD" w:rsidR="00EE52D3" w:rsidRPr="00981FD8" w:rsidRDefault="00E36491" w:rsidP="0079556B">
      <w:pPr>
        <w:spacing w:before="240" w:after="240"/>
        <w:jc w:val="both"/>
        <w:rPr>
          <w:rFonts w:ascii="Times New Roman" w:hAnsi="Times New Roman"/>
          <w:sz w:val="24"/>
          <w:szCs w:val="24"/>
        </w:rPr>
      </w:pPr>
      <w:r w:rsidRPr="00981FD8">
        <w:rPr>
          <w:rFonts w:ascii="Times New Roman" w:hAnsi="Times New Roman"/>
          <w:sz w:val="24"/>
          <w:szCs w:val="24"/>
        </w:rPr>
        <w:t>(1)</w:t>
      </w:r>
      <w:r w:rsidR="008451BD" w:rsidRPr="00981FD8">
        <w:rPr>
          <w:rFonts w:ascii="Times New Roman" w:hAnsi="Times New Roman"/>
          <w:sz w:val="24"/>
          <w:szCs w:val="24"/>
        </w:rPr>
        <w:t xml:space="preserve"> </w:t>
      </w:r>
      <w:r w:rsidRPr="00981FD8">
        <w:rPr>
          <w:rFonts w:ascii="Times New Roman" w:hAnsi="Times New Roman"/>
          <w:i/>
          <w:sz w:val="24"/>
          <w:szCs w:val="24"/>
        </w:rPr>
        <w:t xml:space="preserve">Finch </w:t>
      </w:r>
      <w:r w:rsidRPr="00981FD8">
        <w:rPr>
          <w:rFonts w:ascii="Times New Roman" w:hAnsi="Times New Roman"/>
          <w:sz w:val="24"/>
          <w:szCs w:val="24"/>
        </w:rPr>
        <w:t xml:space="preserve">has childly visuals, a points-based reward system, and an emphasis on </w:t>
      </w:r>
      <w:proofErr w:type="spellStart"/>
      <w:r w:rsidRPr="00981FD8">
        <w:rPr>
          <w:rFonts w:ascii="Times New Roman" w:hAnsi="Times New Roman"/>
          <w:sz w:val="24"/>
          <w:szCs w:val="24"/>
        </w:rPr>
        <w:t>parasociality</w:t>
      </w:r>
      <w:proofErr w:type="spellEnd"/>
      <w:r w:rsidRPr="00981FD8">
        <w:rPr>
          <w:rFonts w:ascii="Times New Roman" w:hAnsi="Times New Roman"/>
          <w:sz w:val="24"/>
          <w:szCs w:val="24"/>
        </w:rPr>
        <w:t xml:space="preserve"> (or one-sided relationship)</w:t>
      </w:r>
      <w:r w:rsidR="008451BD" w:rsidRPr="00981FD8">
        <w:rPr>
          <w:rFonts w:ascii="Times New Roman" w:hAnsi="Times New Roman"/>
          <w:sz w:val="24"/>
          <w:szCs w:val="24"/>
        </w:rPr>
        <w:t>.</w:t>
      </w:r>
    </w:p>
    <w:p w14:paraId="0E795A7C" w14:textId="77777777" w:rsidR="00EE52D3" w:rsidRPr="00981FD8" w:rsidRDefault="00E36491" w:rsidP="0079556B">
      <w:pPr>
        <w:spacing w:before="240" w:after="240"/>
        <w:jc w:val="both"/>
        <w:rPr>
          <w:rFonts w:ascii="Times New Roman" w:hAnsi="Times New Roman"/>
          <w:sz w:val="24"/>
          <w:szCs w:val="24"/>
        </w:rPr>
      </w:pPr>
      <w:r w:rsidRPr="00981FD8">
        <w:rPr>
          <w:rFonts w:ascii="Times New Roman" w:hAnsi="Times New Roman"/>
          <w:sz w:val="24"/>
          <w:szCs w:val="24"/>
        </w:rPr>
        <w:t xml:space="preserve">(2) </w:t>
      </w:r>
      <w:r w:rsidRPr="00981FD8">
        <w:rPr>
          <w:rFonts w:ascii="Times New Roman" w:hAnsi="Times New Roman"/>
          <w:i/>
          <w:sz w:val="24"/>
          <w:szCs w:val="24"/>
        </w:rPr>
        <w:t xml:space="preserve">Betwixt </w:t>
      </w:r>
      <w:r w:rsidRPr="00981FD8">
        <w:rPr>
          <w:rFonts w:ascii="Times New Roman" w:hAnsi="Times New Roman"/>
          <w:sz w:val="24"/>
          <w:szCs w:val="24"/>
        </w:rPr>
        <w:t>has a minimalist aesthetic and uses lyrical language instead of visual art. Its unique chatbot invites role-playing and the game uses an intriguing mystery to foster engagement.</w:t>
      </w:r>
    </w:p>
    <w:p w14:paraId="6090F966" w14:textId="77777777" w:rsidR="00EE52D3" w:rsidRPr="00981FD8" w:rsidRDefault="00E36491" w:rsidP="0079556B">
      <w:pPr>
        <w:spacing w:before="240" w:after="240"/>
        <w:jc w:val="both"/>
        <w:rPr>
          <w:rFonts w:ascii="Times New Roman" w:hAnsi="Times New Roman"/>
          <w:sz w:val="24"/>
          <w:szCs w:val="24"/>
        </w:rPr>
      </w:pPr>
      <w:r w:rsidRPr="00981FD8">
        <w:rPr>
          <w:rFonts w:ascii="Times New Roman" w:hAnsi="Times New Roman"/>
          <w:sz w:val="24"/>
          <w:szCs w:val="24"/>
        </w:rPr>
        <w:t xml:space="preserve"> (3)</w:t>
      </w:r>
      <w:r w:rsidRPr="00981FD8">
        <w:rPr>
          <w:rFonts w:ascii="Times New Roman" w:hAnsi="Times New Roman"/>
          <w:i/>
          <w:sz w:val="24"/>
          <w:szCs w:val="24"/>
        </w:rPr>
        <w:t xml:space="preserve">A Hero’s Guide to Gardening </w:t>
      </w:r>
      <w:r w:rsidRPr="00981FD8">
        <w:rPr>
          <w:rFonts w:ascii="Times New Roman" w:hAnsi="Times New Roman"/>
          <w:sz w:val="24"/>
          <w:szCs w:val="24"/>
        </w:rPr>
        <w:t xml:space="preserve">(henceforth </w:t>
      </w:r>
      <w:proofErr w:type="spellStart"/>
      <w:r w:rsidRPr="00981FD8">
        <w:rPr>
          <w:rFonts w:ascii="Times New Roman" w:hAnsi="Times New Roman"/>
          <w:i/>
          <w:sz w:val="24"/>
          <w:szCs w:val="24"/>
        </w:rPr>
        <w:t>AHGtG</w:t>
      </w:r>
      <w:proofErr w:type="spellEnd"/>
      <w:r w:rsidRPr="00981FD8">
        <w:rPr>
          <w:rFonts w:ascii="Times New Roman" w:hAnsi="Times New Roman"/>
          <w:sz w:val="24"/>
          <w:szCs w:val="24"/>
        </w:rPr>
        <w:t>) is an interactive graphic novel with an embedded narrative and a striking art style. It includes mini games to introduce mindfulness techniques.</w:t>
      </w:r>
    </w:p>
    <w:p w14:paraId="34BC9A4B" w14:textId="77777777" w:rsidR="00EE52D3" w:rsidRPr="00981FD8" w:rsidRDefault="00E36491" w:rsidP="0079556B">
      <w:pPr>
        <w:spacing w:before="240" w:after="240"/>
        <w:jc w:val="both"/>
        <w:rPr>
          <w:rFonts w:ascii="Times New Roman" w:hAnsi="Times New Roman"/>
          <w:sz w:val="24"/>
          <w:szCs w:val="24"/>
        </w:rPr>
      </w:pPr>
      <w:r w:rsidRPr="00981FD8">
        <w:rPr>
          <w:rFonts w:ascii="Times New Roman" w:hAnsi="Times New Roman"/>
          <w:sz w:val="24"/>
          <w:szCs w:val="24"/>
        </w:rPr>
        <w:t xml:space="preserve">(4) </w:t>
      </w:r>
      <w:proofErr w:type="spellStart"/>
      <w:r w:rsidRPr="00981FD8">
        <w:rPr>
          <w:rFonts w:ascii="Times New Roman" w:hAnsi="Times New Roman"/>
          <w:i/>
          <w:sz w:val="24"/>
          <w:szCs w:val="24"/>
        </w:rPr>
        <w:t>Apart</w:t>
      </w:r>
      <w:proofErr w:type="spellEnd"/>
      <w:r w:rsidRPr="00981FD8">
        <w:rPr>
          <w:rFonts w:ascii="Times New Roman" w:hAnsi="Times New Roman"/>
          <w:i/>
          <w:sz w:val="24"/>
          <w:szCs w:val="24"/>
        </w:rPr>
        <w:t xml:space="preserve"> of Me </w:t>
      </w:r>
      <w:r w:rsidRPr="00981FD8">
        <w:rPr>
          <w:rFonts w:ascii="Times New Roman" w:hAnsi="Times New Roman"/>
          <w:sz w:val="24"/>
          <w:szCs w:val="24"/>
        </w:rPr>
        <w:t>is a third-person RPG set in a three-dimensional world. It uses levelling-up mechanics to incentivise the completion of therapeutic exercises designed to support players through bereavement.</w:t>
      </w:r>
    </w:p>
    <w:p w14:paraId="4277F9BA" w14:textId="13F19FE8" w:rsidR="00EE52D3" w:rsidRPr="00981FD8" w:rsidRDefault="00E36491" w:rsidP="0079556B">
      <w:pPr>
        <w:spacing w:before="240" w:after="240"/>
        <w:jc w:val="both"/>
        <w:rPr>
          <w:rFonts w:ascii="Times New Roman" w:hAnsi="Times New Roman"/>
          <w:sz w:val="24"/>
          <w:szCs w:val="24"/>
        </w:rPr>
      </w:pPr>
      <w:r w:rsidRPr="00981FD8">
        <w:rPr>
          <w:rFonts w:ascii="Times New Roman" w:hAnsi="Times New Roman"/>
          <w:sz w:val="24"/>
          <w:szCs w:val="24"/>
        </w:rPr>
        <w:t>(5)</w:t>
      </w:r>
      <w:r w:rsidR="008451BD" w:rsidRPr="00981FD8">
        <w:rPr>
          <w:rFonts w:ascii="Times New Roman" w:hAnsi="Times New Roman"/>
          <w:sz w:val="24"/>
          <w:szCs w:val="24"/>
        </w:rPr>
        <w:t xml:space="preserve"> </w:t>
      </w:r>
      <w:r w:rsidRPr="00981FD8">
        <w:rPr>
          <w:rFonts w:ascii="Times New Roman" w:hAnsi="Times New Roman"/>
          <w:i/>
          <w:sz w:val="24"/>
          <w:szCs w:val="24"/>
        </w:rPr>
        <w:t xml:space="preserve">#SelfCare </w:t>
      </w:r>
      <w:r w:rsidRPr="00981FD8">
        <w:rPr>
          <w:rFonts w:ascii="Times New Roman" w:hAnsi="Times New Roman"/>
          <w:sz w:val="24"/>
          <w:szCs w:val="24"/>
        </w:rPr>
        <w:t>is a digital, interactive bedroom that players can explore by tapping hotspots. There are no goals to attain or skills to master, and retention is rooted in an autotelic desire for players to turn small, digital interactions into daily rituals.</w:t>
      </w:r>
    </w:p>
    <w:p w14:paraId="0FB41D2E" w14:textId="77777777" w:rsidR="00EE52D3" w:rsidRPr="00981FD8" w:rsidRDefault="00E36491" w:rsidP="0079556B">
      <w:pPr>
        <w:spacing w:before="240" w:after="240"/>
        <w:jc w:val="both"/>
        <w:rPr>
          <w:rFonts w:ascii="Times New Roman" w:hAnsi="Times New Roman"/>
          <w:sz w:val="24"/>
          <w:szCs w:val="24"/>
        </w:rPr>
      </w:pPr>
      <w:r w:rsidRPr="00981FD8">
        <w:rPr>
          <w:rFonts w:ascii="Times New Roman" w:hAnsi="Times New Roman"/>
          <w:sz w:val="24"/>
          <w:szCs w:val="24"/>
        </w:rPr>
        <w:t xml:space="preserve">(6) Finally, </w:t>
      </w:r>
      <w:proofErr w:type="spellStart"/>
      <w:r w:rsidRPr="00981FD8">
        <w:rPr>
          <w:rFonts w:ascii="Times New Roman" w:hAnsi="Times New Roman"/>
          <w:i/>
          <w:sz w:val="24"/>
          <w:szCs w:val="24"/>
        </w:rPr>
        <w:t>Amaru</w:t>
      </w:r>
      <w:proofErr w:type="spellEnd"/>
      <w:r w:rsidRPr="00981FD8">
        <w:rPr>
          <w:rFonts w:ascii="Times New Roman" w:hAnsi="Times New Roman"/>
          <w:i/>
          <w:sz w:val="24"/>
          <w:szCs w:val="24"/>
        </w:rPr>
        <w:t xml:space="preserve">: The Self-Care Virtual Pet </w:t>
      </w:r>
      <w:r w:rsidRPr="00981FD8">
        <w:rPr>
          <w:rFonts w:ascii="Times New Roman" w:hAnsi="Times New Roman"/>
          <w:sz w:val="24"/>
          <w:szCs w:val="24"/>
        </w:rPr>
        <w:t xml:space="preserve">(henceforth </w:t>
      </w:r>
      <w:proofErr w:type="spellStart"/>
      <w:r w:rsidRPr="00981FD8">
        <w:rPr>
          <w:rFonts w:ascii="Times New Roman" w:hAnsi="Times New Roman"/>
          <w:i/>
          <w:sz w:val="24"/>
          <w:szCs w:val="24"/>
        </w:rPr>
        <w:t>Amaru</w:t>
      </w:r>
      <w:proofErr w:type="spellEnd"/>
      <w:r w:rsidRPr="00981FD8">
        <w:rPr>
          <w:rFonts w:ascii="Times New Roman" w:hAnsi="Times New Roman"/>
          <w:sz w:val="24"/>
          <w:szCs w:val="24"/>
        </w:rPr>
        <w:t xml:space="preserve">) uses a fantasy setting and traditional pet simulator mechanics (e.g., feeding, petting, and customising a digital animal). It gamifies therapeutic exercises through a combination of rewards in the form of in-game </w:t>
      </w:r>
      <w:r w:rsidRPr="00981FD8">
        <w:rPr>
          <w:rFonts w:ascii="Times New Roman" w:hAnsi="Times New Roman"/>
          <w:sz w:val="24"/>
          <w:szCs w:val="24"/>
        </w:rPr>
        <w:lastRenderedPageBreak/>
        <w:t xml:space="preserve">currency, levelling-up the player’s bond with the pet, and releasing new instalments of the pet’s backstory. Thematically, these games include magical, fantasy settings, natural environments with animal protagonists, and sites of domesticity. Games had different wellness goals, ranging from enhancing self-care to coping with a bereavement. They also varied with regards to whether they were evidence-based or grounded in psychological theory. For instance, </w:t>
      </w:r>
      <w:proofErr w:type="spellStart"/>
      <w:r w:rsidRPr="00981FD8">
        <w:rPr>
          <w:rFonts w:ascii="Times New Roman" w:hAnsi="Times New Roman"/>
          <w:i/>
          <w:sz w:val="24"/>
          <w:szCs w:val="24"/>
        </w:rPr>
        <w:t>Apart</w:t>
      </w:r>
      <w:proofErr w:type="spellEnd"/>
      <w:r w:rsidRPr="00981FD8">
        <w:rPr>
          <w:rFonts w:ascii="Times New Roman" w:hAnsi="Times New Roman"/>
          <w:i/>
          <w:sz w:val="24"/>
          <w:szCs w:val="24"/>
        </w:rPr>
        <w:t xml:space="preserve"> of Me</w:t>
      </w:r>
      <w:r w:rsidRPr="00981FD8">
        <w:rPr>
          <w:rFonts w:ascii="Times New Roman" w:hAnsi="Times New Roman"/>
          <w:sz w:val="24"/>
          <w:szCs w:val="24"/>
        </w:rPr>
        <w:t xml:space="preserve"> was designed by a child psychologist whereas #</w:t>
      </w:r>
      <w:r w:rsidRPr="00981FD8">
        <w:rPr>
          <w:rFonts w:ascii="Times New Roman" w:hAnsi="Times New Roman"/>
          <w:i/>
          <w:sz w:val="24"/>
          <w:szCs w:val="24"/>
        </w:rPr>
        <w:t xml:space="preserve">SelfCare </w:t>
      </w:r>
      <w:r w:rsidRPr="00981FD8">
        <w:rPr>
          <w:rFonts w:ascii="Times New Roman" w:hAnsi="Times New Roman"/>
          <w:sz w:val="24"/>
          <w:szCs w:val="24"/>
        </w:rPr>
        <w:t xml:space="preserve">was modelled after the creators’ personal self-care rituals. </w:t>
      </w:r>
    </w:p>
    <w:p w14:paraId="0BD02191" w14:textId="77777777" w:rsidR="00EE52D3" w:rsidRPr="00981FD8" w:rsidRDefault="00E36491" w:rsidP="0079556B">
      <w:pPr>
        <w:spacing w:before="240" w:after="240"/>
        <w:jc w:val="both"/>
        <w:rPr>
          <w:rFonts w:ascii="Times New Roman" w:hAnsi="Times New Roman"/>
          <w:sz w:val="24"/>
          <w:szCs w:val="24"/>
        </w:rPr>
      </w:pPr>
      <w:proofErr w:type="gramStart"/>
      <w:r w:rsidRPr="00981FD8">
        <w:rPr>
          <w:rFonts w:ascii="Times New Roman" w:hAnsi="Times New Roman"/>
          <w:sz w:val="24"/>
          <w:szCs w:val="24"/>
        </w:rPr>
        <w:t>All of</w:t>
      </w:r>
      <w:proofErr w:type="gramEnd"/>
      <w:r w:rsidRPr="00981FD8">
        <w:rPr>
          <w:rFonts w:ascii="Times New Roman" w:hAnsi="Times New Roman"/>
          <w:sz w:val="24"/>
          <w:szCs w:val="24"/>
        </w:rPr>
        <w:t xml:space="preserve"> the games were published within the past five years, and they were all free to download. These games were played by the research team in July 2022 on iPhone (iOS 15).</w:t>
      </w:r>
    </w:p>
    <w:p w14:paraId="4AA45F76" w14:textId="77777777" w:rsidR="00EE52D3" w:rsidRPr="00981FD8" w:rsidRDefault="00E36491" w:rsidP="0079556B">
      <w:pPr>
        <w:spacing w:before="240" w:after="240"/>
        <w:jc w:val="both"/>
        <w:rPr>
          <w:rFonts w:ascii="Times New Roman" w:hAnsi="Times New Roman"/>
          <w:i/>
          <w:sz w:val="24"/>
          <w:szCs w:val="24"/>
        </w:rPr>
      </w:pPr>
      <w:r w:rsidRPr="00981FD8">
        <w:rPr>
          <w:rFonts w:ascii="Times New Roman" w:hAnsi="Times New Roman"/>
          <w:b/>
          <w:i/>
          <w:sz w:val="24"/>
          <w:szCs w:val="24"/>
        </w:rPr>
        <w:t>Table 1.</w:t>
      </w:r>
      <w:r w:rsidRPr="00981FD8">
        <w:rPr>
          <w:rFonts w:ascii="Times New Roman" w:hAnsi="Times New Roman"/>
          <w:i/>
          <w:sz w:val="24"/>
          <w:szCs w:val="24"/>
        </w:rPr>
        <w:t xml:space="preserve"> Information on selected games, our primary texts</w:t>
      </w:r>
    </w:p>
    <w:tbl>
      <w:tblPr>
        <w:tblW w:w="9025" w:type="dxa"/>
        <w:tblLayout w:type="fixed"/>
        <w:tblLook w:val="04A0" w:firstRow="1" w:lastRow="0" w:firstColumn="1" w:lastColumn="0" w:noHBand="0" w:noVBand="1"/>
      </w:tblPr>
      <w:tblGrid>
        <w:gridCol w:w="1734"/>
        <w:gridCol w:w="1527"/>
        <w:gridCol w:w="1615"/>
        <w:gridCol w:w="1482"/>
        <w:gridCol w:w="1378"/>
        <w:gridCol w:w="1289"/>
      </w:tblGrid>
      <w:tr w:rsidR="00663559" w:rsidRPr="00B354AA" w14:paraId="4B70A09A" w14:textId="77777777" w:rsidTr="00983029">
        <w:trPr>
          <w:trHeight w:val="785"/>
        </w:trPr>
        <w:tc>
          <w:tcPr>
            <w:tcW w:w="1733" w:type="dxa"/>
          </w:tcPr>
          <w:p w14:paraId="1EEF1D04" w14:textId="77777777" w:rsidR="00EE52D3" w:rsidRPr="00981FD8" w:rsidRDefault="00E36491" w:rsidP="0079556B">
            <w:pPr>
              <w:spacing w:after="0" w:line="276" w:lineRule="auto"/>
              <w:jc w:val="both"/>
              <w:rPr>
                <w:rFonts w:ascii="Times New Roman" w:hAnsi="Times New Roman"/>
                <w:b/>
                <w:sz w:val="24"/>
                <w:szCs w:val="24"/>
              </w:rPr>
            </w:pPr>
            <w:r w:rsidRPr="00981FD8">
              <w:rPr>
                <w:rFonts w:ascii="Times New Roman" w:hAnsi="Times New Roman"/>
                <w:b/>
                <w:sz w:val="24"/>
                <w:szCs w:val="24"/>
              </w:rPr>
              <w:t>Title</w:t>
            </w:r>
          </w:p>
        </w:tc>
        <w:tc>
          <w:tcPr>
            <w:tcW w:w="1526" w:type="dxa"/>
          </w:tcPr>
          <w:p w14:paraId="5638F28D" w14:textId="77777777" w:rsidR="00EE52D3" w:rsidRPr="00981FD8" w:rsidRDefault="00E36491" w:rsidP="0079556B">
            <w:pPr>
              <w:spacing w:after="0" w:line="276" w:lineRule="auto"/>
              <w:jc w:val="both"/>
              <w:rPr>
                <w:rFonts w:ascii="Times New Roman" w:hAnsi="Times New Roman"/>
                <w:b/>
                <w:sz w:val="24"/>
                <w:szCs w:val="24"/>
              </w:rPr>
            </w:pPr>
            <w:r w:rsidRPr="00981FD8">
              <w:rPr>
                <w:rFonts w:ascii="Times New Roman" w:hAnsi="Times New Roman"/>
                <w:b/>
                <w:sz w:val="24"/>
                <w:szCs w:val="24"/>
              </w:rPr>
              <w:t>Developer</w:t>
            </w:r>
          </w:p>
        </w:tc>
        <w:tc>
          <w:tcPr>
            <w:tcW w:w="1615" w:type="dxa"/>
          </w:tcPr>
          <w:p w14:paraId="61BDEBBB" w14:textId="77777777" w:rsidR="00EE52D3" w:rsidRPr="00981FD8" w:rsidRDefault="00E36491" w:rsidP="0079556B">
            <w:pPr>
              <w:spacing w:after="0" w:line="276" w:lineRule="auto"/>
              <w:jc w:val="both"/>
              <w:rPr>
                <w:rFonts w:ascii="Times New Roman" w:hAnsi="Times New Roman"/>
                <w:b/>
                <w:sz w:val="24"/>
                <w:szCs w:val="24"/>
              </w:rPr>
            </w:pPr>
            <w:r w:rsidRPr="00981FD8">
              <w:rPr>
                <w:rFonts w:ascii="Times New Roman" w:hAnsi="Times New Roman"/>
                <w:b/>
                <w:sz w:val="24"/>
                <w:szCs w:val="24"/>
              </w:rPr>
              <w:t>Publication Date</w:t>
            </w:r>
          </w:p>
        </w:tc>
        <w:tc>
          <w:tcPr>
            <w:tcW w:w="1482" w:type="dxa"/>
          </w:tcPr>
          <w:p w14:paraId="4E093CF9" w14:textId="77777777" w:rsidR="00EE52D3" w:rsidRPr="00981FD8" w:rsidRDefault="00E36491" w:rsidP="0079556B">
            <w:pPr>
              <w:spacing w:after="0" w:line="276" w:lineRule="auto"/>
              <w:jc w:val="both"/>
              <w:rPr>
                <w:rFonts w:ascii="Times New Roman" w:hAnsi="Times New Roman"/>
                <w:b/>
                <w:sz w:val="24"/>
                <w:szCs w:val="24"/>
              </w:rPr>
            </w:pPr>
            <w:r w:rsidRPr="00981FD8">
              <w:rPr>
                <w:rFonts w:ascii="Times New Roman" w:hAnsi="Times New Roman"/>
                <w:b/>
                <w:sz w:val="24"/>
                <w:szCs w:val="24"/>
              </w:rPr>
              <w:t>Payment Model</w:t>
            </w:r>
          </w:p>
        </w:tc>
        <w:tc>
          <w:tcPr>
            <w:tcW w:w="1378" w:type="dxa"/>
          </w:tcPr>
          <w:p w14:paraId="537506B4" w14:textId="77777777" w:rsidR="00EE52D3" w:rsidRPr="00981FD8" w:rsidRDefault="00E36491" w:rsidP="0079556B">
            <w:pPr>
              <w:spacing w:after="0" w:line="276" w:lineRule="auto"/>
              <w:jc w:val="both"/>
              <w:rPr>
                <w:rFonts w:ascii="Times New Roman" w:hAnsi="Times New Roman"/>
                <w:b/>
                <w:sz w:val="24"/>
                <w:szCs w:val="24"/>
              </w:rPr>
            </w:pPr>
            <w:r w:rsidRPr="00981FD8">
              <w:rPr>
                <w:rFonts w:ascii="Times New Roman" w:hAnsi="Times New Roman"/>
                <w:b/>
                <w:sz w:val="24"/>
                <w:szCs w:val="24"/>
              </w:rPr>
              <w:t>Rating on App Store</w:t>
            </w:r>
          </w:p>
        </w:tc>
        <w:tc>
          <w:tcPr>
            <w:tcW w:w="1289" w:type="dxa"/>
          </w:tcPr>
          <w:p w14:paraId="4B8F16F5" w14:textId="77777777" w:rsidR="00EE52D3" w:rsidRPr="00981FD8" w:rsidRDefault="00E36491" w:rsidP="0079556B">
            <w:pPr>
              <w:spacing w:after="0" w:line="276" w:lineRule="auto"/>
              <w:jc w:val="both"/>
              <w:rPr>
                <w:rFonts w:ascii="Times New Roman" w:hAnsi="Times New Roman"/>
                <w:b/>
                <w:sz w:val="24"/>
                <w:szCs w:val="24"/>
              </w:rPr>
            </w:pPr>
            <w:r w:rsidRPr="00981FD8">
              <w:rPr>
                <w:rFonts w:ascii="Times New Roman" w:hAnsi="Times New Roman"/>
                <w:b/>
                <w:sz w:val="24"/>
                <w:szCs w:val="24"/>
              </w:rPr>
              <w:t>Age Rating</w:t>
            </w:r>
          </w:p>
        </w:tc>
      </w:tr>
      <w:tr w:rsidR="00663559" w:rsidRPr="00B354AA" w14:paraId="47C3A3E6" w14:textId="77777777" w:rsidTr="00983029">
        <w:trPr>
          <w:trHeight w:val="1055"/>
        </w:trPr>
        <w:tc>
          <w:tcPr>
            <w:tcW w:w="1733" w:type="dxa"/>
          </w:tcPr>
          <w:p w14:paraId="3ACE077E" w14:textId="77777777" w:rsidR="00EE52D3" w:rsidRPr="00981FD8" w:rsidRDefault="00E36491" w:rsidP="00E228B1">
            <w:pPr>
              <w:spacing w:after="0" w:line="276" w:lineRule="auto"/>
              <w:ind w:left="40"/>
              <w:rPr>
                <w:rFonts w:ascii="Times New Roman" w:hAnsi="Times New Roman"/>
                <w:sz w:val="24"/>
                <w:szCs w:val="24"/>
              </w:rPr>
            </w:pPr>
            <w:r w:rsidRPr="00981FD8">
              <w:rPr>
                <w:rFonts w:ascii="Times New Roman" w:hAnsi="Times New Roman"/>
                <w:sz w:val="24"/>
                <w:szCs w:val="24"/>
              </w:rPr>
              <w:t>Finch: Self Care Widget Pet</w:t>
            </w:r>
          </w:p>
        </w:tc>
        <w:tc>
          <w:tcPr>
            <w:tcW w:w="1526" w:type="dxa"/>
          </w:tcPr>
          <w:p w14:paraId="0D02348F" w14:textId="77777777" w:rsidR="00EE52D3" w:rsidRPr="00981FD8" w:rsidRDefault="00E36491" w:rsidP="0079556B">
            <w:pPr>
              <w:spacing w:after="0" w:line="276" w:lineRule="auto"/>
              <w:jc w:val="both"/>
              <w:rPr>
                <w:rFonts w:ascii="Times New Roman" w:hAnsi="Times New Roman"/>
                <w:sz w:val="24"/>
                <w:szCs w:val="24"/>
              </w:rPr>
            </w:pPr>
            <w:r w:rsidRPr="00981FD8">
              <w:rPr>
                <w:rFonts w:ascii="Times New Roman" w:hAnsi="Times New Roman"/>
                <w:sz w:val="24"/>
                <w:szCs w:val="24"/>
              </w:rPr>
              <w:t>Finch Care Inc</w:t>
            </w:r>
          </w:p>
        </w:tc>
        <w:tc>
          <w:tcPr>
            <w:tcW w:w="1615" w:type="dxa"/>
          </w:tcPr>
          <w:p w14:paraId="28A705E0" w14:textId="77777777" w:rsidR="00EE52D3" w:rsidRPr="00981FD8" w:rsidRDefault="00E36491" w:rsidP="0079556B">
            <w:pPr>
              <w:spacing w:after="0" w:line="276" w:lineRule="auto"/>
              <w:jc w:val="both"/>
              <w:rPr>
                <w:rFonts w:ascii="Times New Roman" w:hAnsi="Times New Roman"/>
                <w:sz w:val="24"/>
                <w:szCs w:val="24"/>
              </w:rPr>
            </w:pPr>
            <w:r w:rsidRPr="00981FD8">
              <w:rPr>
                <w:rFonts w:ascii="Times New Roman" w:hAnsi="Times New Roman"/>
                <w:sz w:val="24"/>
                <w:szCs w:val="24"/>
              </w:rPr>
              <w:t>2021</w:t>
            </w:r>
          </w:p>
        </w:tc>
        <w:tc>
          <w:tcPr>
            <w:tcW w:w="1482" w:type="dxa"/>
          </w:tcPr>
          <w:p w14:paraId="2A99377F" w14:textId="77777777" w:rsidR="00EE52D3" w:rsidRPr="00981FD8" w:rsidRDefault="00E36491" w:rsidP="0079556B">
            <w:pPr>
              <w:spacing w:after="0" w:line="276" w:lineRule="auto"/>
              <w:jc w:val="both"/>
              <w:rPr>
                <w:rFonts w:ascii="Times New Roman" w:hAnsi="Times New Roman"/>
                <w:sz w:val="24"/>
                <w:szCs w:val="24"/>
              </w:rPr>
            </w:pPr>
            <w:r w:rsidRPr="00981FD8">
              <w:rPr>
                <w:rFonts w:ascii="Times New Roman" w:hAnsi="Times New Roman"/>
                <w:sz w:val="24"/>
                <w:szCs w:val="24"/>
              </w:rPr>
              <w:t>Freemium</w:t>
            </w:r>
          </w:p>
        </w:tc>
        <w:tc>
          <w:tcPr>
            <w:tcW w:w="1378" w:type="dxa"/>
          </w:tcPr>
          <w:p w14:paraId="52F2C3CD" w14:textId="77777777" w:rsidR="00EE52D3" w:rsidRPr="00981FD8" w:rsidRDefault="00E36491" w:rsidP="0079556B">
            <w:pPr>
              <w:spacing w:after="0" w:line="276" w:lineRule="auto"/>
              <w:jc w:val="both"/>
              <w:rPr>
                <w:rFonts w:ascii="Times New Roman" w:hAnsi="Times New Roman"/>
                <w:sz w:val="24"/>
                <w:szCs w:val="24"/>
              </w:rPr>
            </w:pPr>
            <w:r w:rsidRPr="00981FD8">
              <w:rPr>
                <w:rFonts w:ascii="Times New Roman" w:hAnsi="Times New Roman"/>
                <w:sz w:val="24"/>
                <w:szCs w:val="24"/>
              </w:rPr>
              <w:t>5.0 Stars (6.5K Ratings)</w:t>
            </w:r>
          </w:p>
        </w:tc>
        <w:tc>
          <w:tcPr>
            <w:tcW w:w="1289" w:type="dxa"/>
          </w:tcPr>
          <w:p w14:paraId="464E5FF2" w14:textId="77777777" w:rsidR="00EE52D3" w:rsidRPr="00981FD8" w:rsidRDefault="00E36491" w:rsidP="0079556B">
            <w:pPr>
              <w:spacing w:after="0" w:line="276" w:lineRule="auto"/>
              <w:jc w:val="both"/>
              <w:rPr>
                <w:rFonts w:ascii="Times New Roman" w:hAnsi="Times New Roman"/>
                <w:sz w:val="24"/>
                <w:szCs w:val="24"/>
              </w:rPr>
            </w:pPr>
            <w:r w:rsidRPr="00981FD8">
              <w:rPr>
                <w:rFonts w:ascii="Times New Roman" w:hAnsi="Times New Roman"/>
                <w:sz w:val="24"/>
                <w:szCs w:val="24"/>
              </w:rPr>
              <w:t>4+</w:t>
            </w:r>
          </w:p>
        </w:tc>
      </w:tr>
      <w:tr w:rsidR="00663559" w:rsidRPr="00B354AA" w14:paraId="35AA4B02" w14:textId="77777777" w:rsidTr="00983029">
        <w:trPr>
          <w:trHeight w:val="1055"/>
        </w:trPr>
        <w:tc>
          <w:tcPr>
            <w:tcW w:w="1733" w:type="dxa"/>
          </w:tcPr>
          <w:p w14:paraId="3773985B" w14:textId="77777777" w:rsidR="00EE52D3" w:rsidRPr="00981FD8" w:rsidRDefault="00E36491" w:rsidP="00E228B1">
            <w:pPr>
              <w:spacing w:after="0" w:line="276" w:lineRule="auto"/>
              <w:ind w:left="40"/>
              <w:rPr>
                <w:rFonts w:ascii="Times New Roman" w:hAnsi="Times New Roman"/>
                <w:sz w:val="24"/>
                <w:szCs w:val="24"/>
              </w:rPr>
            </w:pPr>
            <w:r w:rsidRPr="00981FD8">
              <w:rPr>
                <w:rFonts w:ascii="Times New Roman" w:hAnsi="Times New Roman"/>
                <w:sz w:val="24"/>
                <w:szCs w:val="24"/>
              </w:rPr>
              <w:t>Betwixt</w:t>
            </w:r>
          </w:p>
        </w:tc>
        <w:tc>
          <w:tcPr>
            <w:tcW w:w="1526" w:type="dxa"/>
          </w:tcPr>
          <w:p w14:paraId="68A8A0D1" w14:textId="77777777" w:rsidR="00EE52D3" w:rsidRPr="00981FD8" w:rsidRDefault="00E36491" w:rsidP="0079556B">
            <w:pPr>
              <w:spacing w:after="0" w:line="276" w:lineRule="auto"/>
              <w:jc w:val="both"/>
              <w:rPr>
                <w:rFonts w:ascii="Times New Roman" w:hAnsi="Times New Roman"/>
                <w:sz w:val="24"/>
                <w:szCs w:val="24"/>
              </w:rPr>
            </w:pPr>
            <w:r w:rsidRPr="00981FD8">
              <w:rPr>
                <w:rFonts w:ascii="Times New Roman" w:hAnsi="Times New Roman"/>
                <w:sz w:val="24"/>
                <w:szCs w:val="24"/>
              </w:rPr>
              <w:t>Mind Monsters Games</w:t>
            </w:r>
          </w:p>
        </w:tc>
        <w:tc>
          <w:tcPr>
            <w:tcW w:w="1615" w:type="dxa"/>
          </w:tcPr>
          <w:p w14:paraId="282E4FE3" w14:textId="77777777" w:rsidR="00EE52D3" w:rsidRPr="00981FD8" w:rsidRDefault="00E36491" w:rsidP="0079556B">
            <w:pPr>
              <w:spacing w:after="0" w:line="276" w:lineRule="auto"/>
              <w:jc w:val="both"/>
              <w:rPr>
                <w:rFonts w:ascii="Times New Roman" w:hAnsi="Times New Roman"/>
                <w:sz w:val="24"/>
                <w:szCs w:val="24"/>
              </w:rPr>
            </w:pPr>
            <w:r w:rsidRPr="00981FD8">
              <w:rPr>
                <w:rFonts w:ascii="Times New Roman" w:hAnsi="Times New Roman"/>
                <w:sz w:val="24"/>
                <w:szCs w:val="24"/>
              </w:rPr>
              <w:t>2022</w:t>
            </w:r>
          </w:p>
        </w:tc>
        <w:tc>
          <w:tcPr>
            <w:tcW w:w="1482" w:type="dxa"/>
          </w:tcPr>
          <w:p w14:paraId="13BB88C4" w14:textId="77777777" w:rsidR="00EE52D3" w:rsidRPr="00981FD8" w:rsidRDefault="00E36491" w:rsidP="0079556B">
            <w:pPr>
              <w:spacing w:after="0" w:line="276" w:lineRule="auto"/>
              <w:jc w:val="both"/>
              <w:rPr>
                <w:rFonts w:ascii="Times New Roman" w:hAnsi="Times New Roman"/>
                <w:sz w:val="24"/>
                <w:szCs w:val="24"/>
              </w:rPr>
            </w:pPr>
            <w:r w:rsidRPr="00981FD8">
              <w:rPr>
                <w:rFonts w:ascii="Times New Roman" w:hAnsi="Times New Roman"/>
                <w:sz w:val="24"/>
                <w:szCs w:val="24"/>
              </w:rPr>
              <w:t>Free</w:t>
            </w:r>
          </w:p>
        </w:tc>
        <w:tc>
          <w:tcPr>
            <w:tcW w:w="1378" w:type="dxa"/>
          </w:tcPr>
          <w:p w14:paraId="1C7A7DC1" w14:textId="77777777" w:rsidR="00EE52D3" w:rsidRPr="00981FD8" w:rsidRDefault="00E36491" w:rsidP="0079556B">
            <w:pPr>
              <w:spacing w:after="0" w:line="276" w:lineRule="auto"/>
              <w:jc w:val="both"/>
              <w:rPr>
                <w:rFonts w:ascii="Times New Roman" w:hAnsi="Times New Roman"/>
                <w:sz w:val="24"/>
                <w:szCs w:val="24"/>
              </w:rPr>
            </w:pPr>
            <w:r w:rsidRPr="00981FD8">
              <w:rPr>
                <w:rFonts w:ascii="Times New Roman" w:hAnsi="Times New Roman"/>
                <w:sz w:val="24"/>
                <w:szCs w:val="24"/>
              </w:rPr>
              <w:t>4.8 Stars (23 Ratings)</w:t>
            </w:r>
          </w:p>
        </w:tc>
        <w:tc>
          <w:tcPr>
            <w:tcW w:w="1289" w:type="dxa"/>
          </w:tcPr>
          <w:p w14:paraId="22371195" w14:textId="77777777" w:rsidR="00EE52D3" w:rsidRPr="00981FD8" w:rsidRDefault="00E36491" w:rsidP="0079556B">
            <w:pPr>
              <w:spacing w:after="0" w:line="276" w:lineRule="auto"/>
              <w:jc w:val="both"/>
              <w:rPr>
                <w:rFonts w:ascii="Times New Roman" w:hAnsi="Times New Roman"/>
                <w:sz w:val="24"/>
                <w:szCs w:val="24"/>
              </w:rPr>
            </w:pPr>
            <w:r w:rsidRPr="00981FD8">
              <w:rPr>
                <w:rFonts w:ascii="Times New Roman" w:hAnsi="Times New Roman"/>
                <w:sz w:val="24"/>
                <w:szCs w:val="24"/>
              </w:rPr>
              <w:t>9+</w:t>
            </w:r>
          </w:p>
        </w:tc>
      </w:tr>
      <w:tr w:rsidR="00663559" w:rsidRPr="00B354AA" w14:paraId="12F14B22" w14:textId="77777777" w:rsidTr="00983029">
        <w:trPr>
          <w:trHeight w:val="1055"/>
        </w:trPr>
        <w:tc>
          <w:tcPr>
            <w:tcW w:w="1733" w:type="dxa"/>
          </w:tcPr>
          <w:p w14:paraId="610C694F" w14:textId="77777777" w:rsidR="00EE52D3" w:rsidRPr="00981FD8" w:rsidRDefault="00E36491" w:rsidP="00E228B1">
            <w:pPr>
              <w:spacing w:after="0" w:line="276" w:lineRule="auto"/>
              <w:ind w:left="40"/>
              <w:rPr>
                <w:rFonts w:ascii="Times New Roman" w:hAnsi="Times New Roman"/>
                <w:sz w:val="24"/>
                <w:szCs w:val="24"/>
              </w:rPr>
            </w:pPr>
            <w:r w:rsidRPr="00981FD8">
              <w:rPr>
                <w:rFonts w:ascii="Times New Roman" w:hAnsi="Times New Roman"/>
                <w:sz w:val="24"/>
                <w:szCs w:val="24"/>
              </w:rPr>
              <w:t>A Hero’s Guide to Gardening</w:t>
            </w:r>
          </w:p>
        </w:tc>
        <w:tc>
          <w:tcPr>
            <w:tcW w:w="1526" w:type="dxa"/>
          </w:tcPr>
          <w:p w14:paraId="3430F6E2" w14:textId="77777777" w:rsidR="00EE52D3" w:rsidRPr="00981FD8" w:rsidRDefault="00E36491" w:rsidP="0079556B">
            <w:pPr>
              <w:spacing w:after="0" w:line="276" w:lineRule="auto"/>
              <w:jc w:val="both"/>
              <w:rPr>
                <w:rFonts w:ascii="Times New Roman" w:hAnsi="Times New Roman"/>
                <w:sz w:val="24"/>
                <w:szCs w:val="24"/>
              </w:rPr>
            </w:pPr>
            <w:r w:rsidRPr="00981FD8">
              <w:rPr>
                <w:rFonts w:ascii="Times New Roman" w:hAnsi="Times New Roman"/>
                <w:sz w:val="24"/>
                <w:szCs w:val="24"/>
              </w:rPr>
              <w:t>Tea Creatures Studio</w:t>
            </w:r>
          </w:p>
        </w:tc>
        <w:tc>
          <w:tcPr>
            <w:tcW w:w="1615" w:type="dxa"/>
          </w:tcPr>
          <w:p w14:paraId="557C0741" w14:textId="77777777" w:rsidR="00EE52D3" w:rsidRPr="00981FD8" w:rsidRDefault="00E36491" w:rsidP="0079556B">
            <w:pPr>
              <w:spacing w:after="0" w:line="276" w:lineRule="auto"/>
              <w:jc w:val="both"/>
              <w:rPr>
                <w:rFonts w:ascii="Times New Roman" w:hAnsi="Times New Roman"/>
                <w:sz w:val="24"/>
                <w:szCs w:val="24"/>
              </w:rPr>
            </w:pPr>
            <w:r w:rsidRPr="00981FD8">
              <w:rPr>
                <w:rFonts w:ascii="Times New Roman" w:hAnsi="Times New Roman"/>
                <w:sz w:val="24"/>
                <w:szCs w:val="24"/>
              </w:rPr>
              <w:t>2021</w:t>
            </w:r>
          </w:p>
        </w:tc>
        <w:tc>
          <w:tcPr>
            <w:tcW w:w="1482" w:type="dxa"/>
          </w:tcPr>
          <w:p w14:paraId="122F2993" w14:textId="77777777" w:rsidR="00EE52D3" w:rsidRPr="00981FD8" w:rsidRDefault="00E36491" w:rsidP="0079556B">
            <w:pPr>
              <w:spacing w:after="0" w:line="276" w:lineRule="auto"/>
              <w:jc w:val="both"/>
              <w:rPr>
                <w:rFonts w:ascii="Times New Roman" w:hAnsi="Times New Roman"/>
                <w:sz w:val="24"/>
                <w:szCs w:val="24"/>
              </w:rPr>
            </w:pPr>
            <w:r w:rsidRPr="00981FD8">
              <w:rPr>
                <w:rFonts w:ascii="Times New Roman" w:hAnsi="Times New Roman"/>
                <w:sz w:val="24"/>
                <w:szCs w:val="24"/>
              </w:rPr>
              <w:t>Free</w:t>
            </w:r>
          </w:p>
        </w:tc>
        <w:tc>
          <w:tcPr>
            <w:tcW w:w="1378" w:type="dxa"/>
          </w:tcPr>
          <w:p w14:paraId="365AA187" w14:textId="77777777" w:rsidR="00EE52D3" w:rsidRPr="00981FD8" w:rsidRDefault="00E36491" w:rsidP="0079556B">
            <w:pPr>
              <w:spacing w:after="0" w:line="276" w:lineRule="auto"/>
              <w:jc w:val="both"/>
              <w:rPr>
                <w:rFonts w:ascii="Times New Roman" w:hAnsi="Times New Roman"/>
                <w:sz w:val="24"/>
                <w:szCs w:val="24"/>
              </w:rPr>
            </w:pPr>
            <w:r w:rsidRPr="00981FD8">
              <w:rPr>
                <w:rFonts w:ascii="Times New Roman" w:hAnsi="Times New Roman"/>
                <w:sz w:val="24"/>
                <w:szCs w:val="24"/>
              </w:rPr>
              <w:t>5.0 Stars (12 Ratings</w:t>
            </w:r>
          </w:p>
        </w:tc>
        <w:tc>
          <w:tcPr>
            <w:tcW w:w="1289" w:type="dxa"/>
          </w:tcPr>
          <w:p w14:paraId="4DF38990" w14:textId="77777777" w:rsidR="00EE52D3" w:rsidRPr="00981FD8" w:rsidRDefault="00E36491" w:rsidP="0079556B">
            <w:pPr>
              <w:spacing w:after="0" w:line="276" w:lineRule="auto"/>
              <w:jc w:val="both"/>
              <w:rPr>
                <w:rFonts w:ascii="Times New Roman" w:hAnsi="Times New Roman"/>
                <w:sz w:val="24"/>
                <w:szCs w:val="24"/>
              </w:rPr>
            </w:pPr>
            <w:r w:rsidRPr="00981FD8">
              <w:rPr>
                <w:rFonts w:ascii="Times New Roman" w:hAnsi="Times New Roman"/>
                <w:sz w:val="24"/>
                <w:szCs w:val="24"/>
              </w:rPr>
              <w:t>9+</w:t>
            </w:r>
          </w:p>
        </w:tc>
      </w:tr>
      <w:tr w:rsidR="00663559" w:rsidRPr="00B354AA" w14:paraId="7C9A8FFF" w14:textId="77777777" w:rsidTr="00983029">
        <w:trPr>
          <w:trHeight w:val="1055"/>
        </w:trPr>
        <w:tc>
          <w:tcPr>
            <w:tcW w:w="1733" w:type="dxa"/>
          </w:tcPr>
          <w:p w14:paraId="4DDC0774" w14:textId="77777777" w:rsidR="00EE52D3" w:rsidRPr="00981FD8" w:rsidRDefault="00E36491" w:rsidP="0079556B">
            <w:pPr>
              <w:spacing w:after="0" w:line="276" w:lineRule="auto"/>
              <w:ind w:left="40"/>
              <w:jc w:val="both"/>
              <w:rPr>
                <w:rFonts w:ascii="Times New Roman" w:hAnsi="Times New Roman"/>
                <w:sz w:val="24"/>
                <w:szCs w:val="24"/>
              </w:rPr>
            </w:pPr>
            <w:r w:rsidRPr="00981FD8">
              <w:rPr>
                <w:rFonts w:ascii="Times New Roman" w:hAnsi="Times New Roman"/>
                <w:sz w:val="24"/>
                <w:szCs w:val="24"/>
              </w:rPr>
              <w:t>Apart of Me</w:t>
            </w:r>
          </w:p>
        </w:tc>
        <w:tc>
          <w:tcPr>
            <w:tcW w:w="1526" w:type="dxa"/>
          </w:tcPr>
          <w:p w14:paraId="0D16DE83" w14:textId="77777777" w:rsidR="00EE52D3" w:rsidRPr="00981FD8" w:rsidRDefault="00E36491" w:rsidP="0079556B">
            <w:pPr>
              <w:spacing w:after="0" w:line="276" w:lineRule="auto"/>
              <w:jc w:val="both"/>
              <w:rPr>
                <w:rFonts w:ascii="Times New Roman" w:hAnsi="Times New Roman"/>
                <w:sz w:val="24"/>
                <w:szCs w:val="24"/>
              </w:rPr>
            </w:pPr>
            <w:r w:rsidRPr="00981FD8">
              <w:rPr>
                <w:rFonts w:ascii="Times New Roman" w:hAnsi="Times New Roman"/>
                <w:sz w:val="24"/>
                <w:szCs w:val="24"/>
              </w:rPr>
              <w:t>Apart of Me</w:t>
            </w:r>
          </w:p>
        </w:tc>
        <w:tc>
          <w:tcPr>
            <w:tcW w:w="1615" w:type="dxa"/>
          </w:tcPr>
          <w:p w14:paraId="4162F43F" w14:textId="77777777" w:rsidR="00EE52D3" w:rsidRPr="00981FD8" w:rsidRDefault="00E36491" w:rsidP="0079556B">
            <w:pPr>
              <w:spacing w:after="0" w:line="276" w:lineRule="auto"/>
              <w:jc w:val="both"/>
              <w:rPr>
                <w:rFonts w:ascii="Times New Roman" w:hAnsi="Times New Roman"/>
                <w:sz w:val="24"/>
                <w:szCs w:val="24"/>
              </w:rPr>
            </w:pPr>
            <w:r w:rsidRPr="00981FD8">
              <w:rPr>
                <w:rFonts w:ascii="Times New Roman" w:hAnsi="Times New Roman"/>
                <w:sz w:val="24"/>
                <w:szCs w:val="24"/>
              </w:rPr>
              <w:t>2018</w:t>
            </w:r>
          </w:p>
        </w:tc>
        <w:tc>
          <w:tcPr>
            <w:tcW w:w="1482" w:type="dxa"/>
          </w:tcPr>
          <w:p w14:paraId="0C40F89F" w14:textId="77777777" w:rsidR="00EE52D3" w:rsidRPr="00981FD8" w:rsidRDefault="00E36491" w:rsidP="0079556B">
            <w:pPr>
              <w:spacing w:after="0" w:line="276" w:lineRule="auto"/>
              <w:jc w:val="both"/>
              <w:rPr>
                <w:rFonts w:ascii="Times New Roman" w:hAnsi="Times New Roman"/>
                <w:sz w:val="24"/>
                <w:szCs w:val="24"/>
              </w:rPr>
            </w:pPr>
            <w:r w:rsidRPr="00981FD8">
              <w:rPr>
                <w:rFonts w:ascii="Times New Roman" w:hAnsi="Times New Roman"/>
                <w:sz w:val="24"/>
                <w:szCs w:val="24"/>
              </w:rPr>
              <w:t>Free</w:t>
            </w:r>
          </w:p>
        </w:tc>
        <w:tc>
          <w:tcPr>
            <w:tcW w:w="1378" w:type="dxa"/>
          </w:tcPr>
          <w:p w14:paraId="338E962C" w14:textId="77777777" w:rsidR="00EE52D3" w:rsidRPr="00981FD8" w:rsidRDefault="00E36491" w:rsidP="0079556B">
            <w:pPr>
              <w:spacing w:after="0" w:line="276" w:lineRule="auto"/>
              <w:jc w:val="both"/>
              <w:rPr>
                <w:rFonts w:ascii="Times New Roman" w:hAnsi="Times New Roman"/>
                <w:sz w:val="24"/>
                <w:szCs w:val="24"/>
              </w:rPr>
            </w:pPr>
            <w:r w:rsidRPr="00981FD8">
              <w:rPr>
                <w:rFonts w:ascii="Times New Roman" w:hAnsi="Times New Roman"/>
                <w:sz w:val="24"/>
                <w:szCs w:val="24"/>
              </w:rPr>
              <w:t>4.6 Stars (95 Ratings)</w:t>
            </w:r>
          </w:p>
        </w:tc>
        <w:tc>
          <w:tcPr>
            <w:tcW w:w="1289" w:type="dxa"/>
          </w:tcPr>
          <w:p w14:paraId="0023E87C" w14:textId="77777777" w:rsidR="00EE52D3" w:rsidRPr="00981FD8" w:rsidRDefault="00E36491" w:rsidP="0079556B">
            <w:pPr>
              <w:spacing w:after="0" w:line="276" w:lineRule="auto"/>
              <w:jc w:val="both"/>
              <w:rPr>
                <w:rFonts w:ascii="Times New Roman" w:hAnsi="Times New Roman"/>
                <w:sz w:val="24"/>
                <w:szCs w:val="24"/>
              </w:rPr>
            </w:pPr>
            <w:r w:rsidRPr="00981FD8">
              <w:rPr>
                <w:rFonts w:ascii="Times New Roman" w:hAnsi="Times New Roman"/>
                <w:sz w:val="24"/>
                <w:szCs w:val="24"/>
              </w:rPr>
              <w:t>12+</w:t>
            </w:r>
          </w:p>
        </w:tc>
      </w:tr>
      <w:tr w:rsidR="00663559" w:rsidRPr="00B354AA" w14:paraId="05E218F5" w14:textId="77777777" w:rsidTr="00983029">
        <w:trPr>
          <w:trHeight w:val="1055"/>
        </w:trPr>
        <w:tc>
          <w:tcPr>
            <w:tcW w:w="1733" w:type="dxa"/>
          </w:tcPr>
          <w:p w14:paraId="50931742" w14:textId="77777777" w:rsidR="00EE52D3" w:rsidRPr="00981FD8" w:rsidRDefault="00E36491" w:rsidP="0079556B">
            <w:pPr>
              <w:spacing w:after="0" w:line="276" w:lineRule="auto"/>
              <w:ind w:left="40"/>
              <w:jc w:val="both"/>
              <w:rPr>
                <w:rFonts w:ascii="Times New Roman" w:hAnsi="Times New Roman"/>
                <w:sz w:val="24"/>
                <w:szCs w:val="24"/>
              </w:rPr>
            </w:pPr>
            <w:r w:rsidRPr="00981FD8">
              <w:rPr>
                <w:rFonts w:ascii="Times New Roman" w:hAnsi="Times New Roman"/>
                <w:sz w:val="24"/>
                <w:szCs w:val="24"/>
              </w:rPr>
              <w:t>#SelfCare</w:t>
            </w:r>
          </w:p>
        </w:tc>
        <w:tc>
          <w:tcPr>
            <w:tcW w:w="1526" w:type="dxa"/>
          </w:tcPr>
          <w:p w14:paraId="35F01D50" w14:textId="77777777" w:rsidR="00EE52D3" w:rsidRPr="00981FD8" w:rsidRDefault="00E36491" w:rsidP="0079556B">
            <w:pPr>
              <w:spacing w:after="0" w:line="276" w:lineRule="auto"/>
              <w:jc w:val="both"/>
              <w:rPr>
                <w:rFonts w:ascii="Times New Roman" w:hAnsi="Times New Roman"/>
                <w:sz w:val="24"/>
                <w:szCs w:val="24"/>
              </w:rPr>
            </w:pPr>
            <w:r w:rsidRPr="00981FD8">
              <w:rPr>
                <w:rFonts w:ascii="Times New Roman" w:hAnsi="Times New Roman"/>
                <w:sz w:val="24"/>
                <w:szCs w:val="24"/>
              </w:rPr>
              <w:t>Tru Luv</w:t>
            </w:r>
          </w:p>
        </w:tc>
        <w:tc>
          <w:tcPr>
            <w:tcW w:w="1615" w:type="dxa"/>
          </w:tcPr>
          <w:p w14:paraId="57A153D6" w14:textId="77777777" w:rsidR="00EE52D3" w:rsidRPr="00981FD8" w:rsidRDefault="00E36491" w:rsidP="0079556B">
            <w:pPr>
              <w:spacing w:after="0" w:line="276" w:lineRule="auto"/>
              <w:jc w:val="both"/>
              <w:rPr>
                <w:rFonts w:ascii="Times New Roman" w:hAnsi="Times New Roman"/>
                <w:sz w:val="24"/>
                <w:szCs w:val="24"/>
              </w:rPr>
            </w:pPr>
            <w:r w:rsidRPr="00981FD8">
              <w:rPr>
                <w:rFonts w:ascii="Times New Roman" w:hAnsi="Times New Roman"/>
                <w:sz w:val="24"/>
                <w:szCs w:val="24"/>
              </w:rPr>
              <w:t>2018</w:t>
            </w:r>
          </w:p>
        </w:tc>
        <w:tc>
          <w:tcPr>
            <w:tcW w:w="1482" w:type="dxa"/>
          </w:tcPr>
          <w:p w14:paraId="631A2769" w14:textId="77777777" w:rsidR="00EE52D3" w:rsidRPr="00981FD8" w:rsidRDefault="00E36491" w:rsidP="0079556B">
            <w:pPr>
              <w:spacing w:after="0" w:line="276" w:lineRule="auto"/>
              <w:jc w:val="both"/>
              <w:rPr>
                <w:rFonts w:ascii="Times New Roman" w:hAnsi="Times New Roman"/>
                <w:sz w:val="24"/>
                <w:szCs w:val="24"/>
              </w:rPr>
            </w:pPr>
            <w:r w:rsidRPr="00981FD8">
              <w:rPr>
                <w:rFonts w:ascii="Times New Roman" w:hAnsi="Times New Roman"/>
                <w:sz w:val="24"/>
                <w:szCs w:val="24"/>
              </w:rPr>
              <w:t>Free, in-app purchases</w:t>
            </w:r>
          </w:p>
        </w:tc>
        <w:tc>
          <w:tcPr>
            <w:tcW w:w="1378" w:type="dxa"/>
          </w:tcPr>
          <w:p w14:paraId="7D66CBD8" w14:textId="77777777" w:rsidR="00EE52D3" w:rsidRPr="00981FD8" w:rsidRDefault="00E36491" w:rsidP="0079556B">
            <w:pPr>
              <w:spacing w:after="0" w:line="276" w:lineRule="auto"/>
              <w:jc w:val="both"/>
              <w:rPr>
                <w:rFonts w:ascii="Times New Roman" w:hAnsi="Times New Roman"/>
                <w:sz w:val="24"/>
                <w:szCs w:val="24"/>
              </w:rPr>
            </w:pPr>
            <w:r w:rsidRPr="00981FD8">
              <w:rPr>
                <w:rFonts w:ascii="Times New Roman" w:hAnsi="Times New Roman"/>
                <w:sz w:val="24"/>
                <w:szCs w:val="24"/>
              </w:rPr>
              <w:t>4.6 Stars (643 Ratings)</w:t>
            </w:r>
          </w:p>
        </w:tc>
        <w:tc>
          <w:tcPr>
            <w:tcW w:w="1289" w:type="dxa"/>
          </w:tcPr>
          <w:p w14:paraId="6BA72277" w14:textId="77777777" w:rsidR="00EE52D3" w:rsidRPr="00981FD8" w:rsidRDefault="00E36491" w:rsidP="0079556B">
            <w:pPr>
              <w:spacing w:after="0" w:line="276" w:lineRule="auto"/>
              <w:jc w:val="both"/>
              <w:rPr>
                <w:rFonts w:ascii="Times New Roman" w:hAnsi="Times New Roman"/>
                <w:sz w:val="24"/>
                <w:szCs w:val="24"/>
              </w:rPr>
            </w:pPr>
            <w:r w:rsidRPr="00981FD8">
              <w:rPr>
                <w:rFonts w:ascii="Times New Roman" w:hAnsi="Times New Roman"/>
                <w:sz w:val="24"/>
                <w:szCs w:val="24"/>
              </w:rPr>
              <w:t>12+</w:t>
            </w:r>
          </w:p>
        </w:tc>
      </w:tr>
      <w:tr w:rsidR="00663559" w:rsidRPr="00B354AA" w14:paraId="25576DBD" w14:textId="77777777" w:rsidTr="00983029">
        <w:trPr>
          <w:trHeight w:val="1055"/>
        </w:trPr>
        <w:tc>
          <w:tcPr>
            <w:tcW w:w="1733" w:type="dxa"/>
          </w:tcPr>
          <w:p w14:paraId="4DE42DDE" w14:textId="77777777" w:rsidR="00EE52D3" w:rsidRPr="00981FD8" w:rsidRDefault="00E36491" w:rsidP="00E228B1">
            <w:pPr>
              <w:spacing w:after="0" w:line="276" w:lineRule="auto"/>
              <w:ind w:left="40"/>
              <w:rPr>
                <w:rFonts w:ascii="Times New Roman" w:hAnsi="Times New Roman"/>
                <w:sz w:val="24"/>
                <w:szCs w:val="24"/>
              </w:rPr>
            </w:pPr>
            <w:proofErr w:type="spellStart"/>
            <w:r w:rsidRPr="00981FD8">
              <w:rPr>
                <w:rFonts w:ascii="Times New Roman" w:hAnsi="Times New Roman"/>
                <w:sz w:val="24"/>
                <w:szCs w:val="24"/>
              </w:rPr>
              <w:t>Amaru</w:t>
            </w:r>
            <w:proofErr w:type="spellEnd"/>
            <w:r w:rsidRPr="00981FD8">
              <w:rPr>
                <w:rFonts w:ascii="Times New Roman" w:hAnsi="Times New Roman"/>
                <w:sz w:val="24"/>
                <w:szCs w:val="24"/>
              </w:rPr>
              <w:t>: The Self-Care Virtual Pet</w:t>
            </w:r>
          </w:p>
        </w:tc>
        <w:tc>
          <w:tcPr>
            <w:tcW w:w="1526" w:type="dxa"/>
          </w:tcPr>
          <w:p w14:paraId="45C086B3" w14:textId="77777777" w:rsidR="00EE52D3" w:rsidRPr="00981FD8" w:rsidRDefault="00E36491" w:rsidP="00E228B1">
            <w:pPr>
              <w:spacing w:after="0" w:line="276" w:lineRule="auto"/>
              <w:rPr>
                <w:rFonts w:ascii="Times New Roman" w:hAnsi="Times New Roman"/>
                <w:sz w:val="24"/>
                <w:szCs w:val="24"/>
              </w:rPr>
            </w:pPr>
            <w:r w:rsidRPr="00981FD8">
              <w:rPr>
                <w:rFonts w:ascii="Times New Roman" w:hAnsi="Times New Roman"/>
                <w:sz w:val="24"/>
                <w:szCs w:val="24"/>
              </w:rPr>
              <w:t>Six Wing Studio</w:t>
            </w:r>
          </w:p>
        </w:tc>
        <w:tc>
          <w:tcPr>
            <w:tcW w:w="1615" w:type="dxa"/>
          </w:tcPr>
          <w:p w14:paraId="05FC4DD5" w14:textId="77777777" w:rsidR="00EE52D3" w:rsidRPr="00981FD8" w:rsidRDefault="00E36491" w:rsidP="0079556B">
            <w:pPr>
              <w:spacing w:after="0" w:line="276" w:lineRule="auto"/>
              <w:jc w:val="both"/>
              <w:rPr>
                <w:rFonts w:ascii="Times New Roman" w:hAnsi="Times New Roman"/>
                <w:sz w:val="24"/>
                <w:szCs w:val="24"/>
              </w:rPr>
            </w:pPr>
            <w:r w:rsidRPr="00981FD8">
              <w:rPr>
                <w:rFonts w:ascii="Times New Roman" w:hAnsi="Times New Roman"/>
                <w:sz w:val="24"/>
                <w:szCs w:val="24"/>
              </w:rPr>
              <w:t>2021</w:t>
            </w:r>
          </w:p>
        </w:tc>
        <w:tc>
          <w:tcPr>
            <w:tcW w:w="1482" w:type="dxa"/>
          </w:tcPr>
          <w:p w14:paraId="3B429ED3" w14:textId="77777777" w:rsidR="00EE52D3" w:rsidRPr="00981FD8" w:rsidRDefault="00E36491" w:rsidP="0079556B">
            <w:pPr>
              <w:spacing w:after="0" w:line="276" w:lineRule="auto"/>
              <w:jc w:val="both"/>
              <w:rPr>
                <w:rFonts w:ascii="Times New Roman" w:hAnsi="Times New Roman"/>
                <w:sz w:val="24"/>
                <w:szCs w:val="24"/>
              </w:rPr>
            </w:pPr>
            <w:r w:rsidRPr="00981FD8">
              <w:rPr>
                <w:rFonts w:ascii="Times New Roman" w:hAnsi="Times New Roman"/>
                <w:sz w:val="24"/>
                <w:szCs w:val="24"/>
              </w:rPr>
              <w:t>Freemium</w:t>
            </w:r>
          </w:p>
        </w:tc>
        <w:tc>
          <w:tcPr>
            <w:tcW w:w="1378" w:type="dxa"/>
          </w:tcPr>
          <w:p w14:paraId="05D3D235" w14:textId="77777777" w:rsidR="00EE52D3" w:rsidRPr="00981FD8" w:rsidRDefault="00E36491" w:rsidP="00E228B1">
            <w:pPr>
              <w:spacing w:after="0" w:line="276" w:lineRule="auto"/>
              <w:rPr>
                <w:rFonts w:ascii="Times New Roman" w:hAnsi="Times New Roman"/>
                <w:sz w:val="24"/>
                <w:szCs w:val="24"/>
              </w:rPr>
            </w:pPr>
            <w:r w:rsidRPr="00981FD8">
              <w:rPr>
                <w:rFonts w:ascii="Times New Roman" w:hAnsi="Times New Roman"/>
                <w:sz w:val="24"/>
                <w:szCs w:val="24"/>
              </w:rPr>
              <w:t>4.2 Stars (54 Ratings)</w:t>
            </w:r>
          </w:p>
        </w:tc>
        <w:tc>
          <w:tcPr>
            <w:tcW w:w="1289" w:type="dxa"/>
          </w:tcPr>
          <w:p w14:paraId="2A33EEA8" w14:textId="77777777" w:rsidR="00EE52D3" w:rsidRPr="00981FD8" w:rsidRDefault="00E36491" w:rsidP="0079556B">
            <w:pPr>
              <w:spacing w:after="0" w:line="276" w:lineRule="auto"/>
              <w:jc w:val="both"/>
              <w:rPr>
                <w:rFonts w:ascii="Times New Roman" w:hAnsi="Times New Roman"/>
                <w:sz w:val="24"/>
                <w:szCs w:val="24"/>
              </w:rPr>
            </w:pPr>
            <w:r w:rsidRPr="00981FD8">
              <w:rPr>
                <w:rFonts w:ascii="Times New Roman" w:hAnsi="Times New Roman"/>
                <w:sz w:val="24"/>
                <w:szCs w:val="24"/>
              </w:rPr>
              <w:t>9+</w:t>
            </w:r>
          </w:p>
        </w:tc>
      </w:tr>
    </w:tbl>
    <w:p w14:paraId="2619A2CF" w14:textId="5116BE5A" w:rsidR="00EE52D3" w:rsidRPr="00981FD8" w:rsidRDefault="00E36491" w:rsidP="0079556B">
      <w:pPr>
        <w:pStyle w:val="Heading2"/>
        <w:keepNext w:val="0"/>
        <w:keepLines w:val="0"/>
        <w:spacing w:before="360" w:after="80"/>
        <w:rPr>
          <w:rFonts w:ascii="Times New Roman" w:hAnsi="Times New Roman" w:cs="Times New Roman"/>
          <w:b/>
          <w:color w:val="auto"/>
          <w:sz w:val="24"/>
          <w:szCs w:val="24"/>
        </w:rPr>
      </w:pPr>
      <w:bookmarkStart w:id="9" w:name="_heading=h.p87jf0bns957" w:colFirst="0" w:colLast="0"/>
      <w:bookmarkEnd w:id="9"/>
      <w:r w:rsidRPr="00981FD8">
        <w:rPr>
          <w:rFonts w:ascii="Times New Roman" w:hAnsi="Times New Roman" w:cs="Times New Roman"/>
          <w:b/>
          <w:color w:val="auto"/>
          <w:sz w:val="24"/>
          <w:szCs w:val="24"/>
        </w:rPr>
        <w:t xml:space="preserve"> </w:t>
      </w:r>
    </w:p>
    <w:p w14:paraId="70916513" w14:textId="77777777" w:rsidR="0034725B" w:rsidRPr="00981FD8" w:rsidRDefault="0034725B" w:rsidP="00981FD8">
      <w:pPr>
        <w:rPr>
          <w:rFonts w:ascii="Times New Roman" w:hAnsi="Times New Roman"/>
          <w:sz w:val="24"/>
          <w:szCs w:val="24"/>
        </w:rPr>
      </w:pPr>
    </w:p>
    <w:p w14:paraId="4087AD0D" w14:textId="77777777" w:rsidR="00EE52D3" w:rsidRPr="00981FD8" w:rsidRDefault="00E36491" w:rsidP="0079556B">
      <w:pPr>
        <w:pStyle w:val="Heading2"/>
        <w:keepNext w:val="0"/>
        <w:keepLines w:val="0"/>
        <w:spacing w:before="360" w:after="80"/>
        <w:rPr>
          <w:rFonts w:ascii="Times New Roman" w:hAnsi="Times New Roman" w:cs="Times New Roman"/>
          <w:b/>
          <w:color w:val="auto"/>
          <w:sz w:val="24"/>
          <w:szCs w:val="24"/>
        </w:rPr>
      </w:pPr>
      <w:bookmarkStart w:id="10" w:name="_heading=h.xpg3g2rkpmmv" w:colFirst="0" w:colLast="0"/>
      <w:bookmarkEnd w:id="10"/>
      <w:r w:rsidRPr="00981FD8">
        <w:rPr>
          <w:rFonts w:ascii="Times New Roman" w:hAnsi="Times New Roman" w:cs="Times New Roman"/>
          <w:b/>
          <w:color w:val="auto"/>
          <w:sz w:val="24"/>
          <w:szCs w:val="24"/>
        </w:rPr>
        <w:t xml:space="preserve">Method to analyse and classify the six selected </w:t>
      </w:r>
      <w:proofErr w:type="gramStart"/>
      <w:r w:rsidRPr="00981FD8">
        <w:rPr>
          <w:rFonts w:ascii="Times New Roman" w:hAnsi="Times New Roman" w:cs="Times New Roman"/>
          <w:b/>
          <w:color w:val="auto"/>
          <w:sz w:val="24"/>
          <w:szCs w:val="24"/>
        </w:rPr>
        <w:t>games</w:t>
      </w:r>
      <w:proofErr w:type="gramEnd"/>
    </w:p>
    <w:p w14:paraId="30069B00" w14:textId="77777777" w:rsidR="00EE52D3" w:rsidRPr="00981FD8" w:rsidRDefault="00E36491" w:rsidP="0079556B">
      <w:pPr>
        <w:spacing w:before="240" w:after="240"/>
        <w:rPr>
          <w:rFonts w:ascii="Times New Roman" w:hAnsi="Times New Roman"/>
          <w:sz w:val="24"/>
          <w:szCs w:val="24"/>
        </w:rPr>
      </w:pPr>
      <w:r w:rsidRPr="00981FD8">
        <w:rPr>
          <w:rFonts w:ascii="Times New Roman" w:hAnsi="Times New Roman"/>
          <w:sz w:val="24"/>
          <w:szCs w:val="24"/>
        </w:rPr>
        <w:t xml:space="preserve"> </w:t>
      </w:r>
    </w:p>
    <w:p w14:paraId="08750939" w14:textId="646A41DA" w:rsidR="00EE52D3" w:rsidRPr="00981FD8" w:rsidRDefault="00E36491" w:rsidP="0079556B">
      <w:pPr>
        <w:spacing w:before="240" w:after="240"/>
        <w:jc w:val="both"/>
        <w:rPr>
          <w:rFonts w:ascii="Times New Roman" w:hAnsi="Times New Roman"/>
          <w:sz w:val="24"/>
          <w:szCs w:val="24"/>
        </w:rPr>
      </w:pPr>
      <w:r w:rsidRPr="00981FD8">
        <w:rPr>
          <w:rFonts w:ascii="Times New Roman" w:hAnsi="Times New Roman"/>
          <w:sz w:val="24"/>
          <w:szCs w:val="24"/>
        </w:rPr>
        <w:t xml:space="preserve">Having selected a sample of six games, </w:t>
      </w:r>
      <w:r w:rsidR="008451BD" w:rsidRPr="00981FD8">
        <w:rPr>
          <w:rFonts w:ascii="Times New Roman" w:hAnsi="Times New Roman"/>
          <w:sz w:val="24"/>
          <w:szCs w:val="24"/>
        </w:rPr>
        <w:t xml:space="preserve">one of the </w:t>
      </w:r>
      <w:r w:rsidRPr="00981FD8">
        <w:rPr>
          <w:rFonts w:ascii="Times New Roman" w:hAnsi="Times New Roman"/>
          <w:sz w:val="24"/>
          <w:szCs w:val="24"/>
        </w:rPr>
        <w:t xml:space="preserve"> author</w:t>
      </w:r>
      <w:r w:rsidR="008451BD" w:rsidRPr="00981FD8">
        <w:rPr>
          <w:rFonts w:ascii="Times New Roman" w:hAnsi="Times New Roman"/>
          <w:sz w:val="24"/>
          <w:szCs w:val="24"/>
        </w:rPr>
        <w:t>s</w:t>
      </w:r>
      <w:r w:rsidRPr="00981FD8">
        <w:rPr>
          <w:rFonts w:ascii="Times New Roman" w:hAnsi="Times New Roman"/>
          <w:sz w:val="24"/>
          <w:szCs w:val="24"/>
        </w:rPr>
        <w:t xml:space="preserve"> played each one for a minimum of three hours over the course of two weeks. </w:t>
      </w:r>
      <w:proofErr w:type="spellStart"/>
      <w:r w:rsidRPr="00981FD8">
        <w:rPr>
          <w:rFonts w:ascii="Times New Roman" w:hAnsi="Times New Roman"/>
          <w:sz w:val="24"/>
          <w:szCs w:val="24"/>
        </w:rPr>
        <w:t>Th</w:t>
      </w:r>
      <w:r w:rsidR="008451BD" w:rsidRPr="00981FD8">
        <w:rPr>
          <w:rFonts w:ascii="Times New Roman" w:hAnsi="Times New Roman"/>
          <w:sz w:val="24"/>
          <w:szCs w:val="24"/>
        </w:rPr>
        <w:t>at</w:t>
      </w:r>
      <w:r w:rsidRPr="00981FD8">
        <w:rPr>
          <w:rFonts w:ascii="Times New Roman" w:hAnsi="Times New Roman"/>
          <w:sz w:val="24"/>
          <w:szCs w:val="24"/>
        </w:rPr>
        <w:t>author</w:t>
      </w:r>
      <w:proofErr w:type="spellEnd"/>
      <w:r w:rsidRPr="00981FD8">
        <w:rPr>
          <w:rFonts w:ascii="Times New Roman" w:hAnsi="Times New Roman"/>
          <w:sz w:val="24"/>
          <w:szCs w:val="24"/>
        </w:rPr>
        <w:t xml:space="preserve"> recorded </w:t>
      </w:r>
      <w:proofErr w:type="gramStart"/>
      <w:r w:rsidRPr="00981FD8">
        <w:rPr>
          <w:rFonts w:ascii="Times New Roman" w:hAnsi="Times New Roman"/>
          <w:sz w:val="24"/>
          <w:szCs w:val="24"/>
        </w:rPr>
        <w:t>all of</w:t>
      </w:r>
      <w:proofErr w:type="gramEnd"/>
      <w:r w:rsidRPr="00981FD8">
        <w:rPr>
          <w:rFonts w:ascii="Times New Roman" w:hAnsi="Times New Roman"/>
          <w:sz w:val="24"/>
          <w:szCs w:val="24"/>
        </w:rPr>
        <w:t xml:space="preserve"> the features that were </w:t>
      </w:r>
      <w:r w:rsidRPr="00981FD8">
        <w:rPr>
          <w:rFonts w:ascii="Times New Roman" w:hAnsi="Times New Roman"/>
          <w:sz w:val="24"/>
          <w:szCs w:val="24"/>
        </w:rPr>
        <w:lastRenderedPageBreak/>
        <w:t xml:space="preserve">available within the free versions of the games (Table 2 in Analysis) and took illustrative screenshots to capture the different interfaces. </w:t>
      </w:r>
      <w:proofErr w:type="spellStart"/>
      <w:r w:rsidRPr="00981FD8">
        <w:rPr>
          <w:rFonts w:ascii="Times New Roman" w:hAnsi="Times New Roman"/>
          <w:sz w:val="24"/>
          <w:szCs w:val="24"/>
        </w:rPr>
        <w:t>Th</w:t>
      </w:r>
      <w:r w:rsidR="008451BD" w:rsidRPr="00981FD8">
        <w:rPr>
          <w:rFonts w:ascii="Times New Roman" w:hAnsi="Times New Roman"/>
          <w:sz w:val="24"/>
          <w:szCs w:val="24"/>
        </w:rPr>
        <w:t>at</w:t>
      </w:r>
      <w:r w:rsidRPr="00981FD8">
        <w:rPr>
          <w:rFonts w:ascii="Times New Roman" w:hAnsi="Times New Roman"/>
          <w:sz w:val="24"/>
          <w:szCs w:val="24"/>
        </w:rPr>
        <w:t>author</w:t>
      </w:r>
      <w:proofErr w:type="spellEnd"/>
      <w:r w:rsidRPr="00981FD8">
        <w:rPr>
          <w:rFonts w:ascii="Times New Roman" w:hAnsi="Times New Roman"/>
          <w:sz w:val="24"/>
          <w:szCs w:val="24"/>
        </w:rPr>
        <w:t xml:space="preserve"> </w:t>
      </w:r>
      <w:proofErr w:type="gramStart"/>
      <w:r w:rsidRPr="00981FD8">
        <w:rPr>
          <w:rFonts w:ascii="Times New Roman" w:hAnsi="Times New Roman"/>
          <w:sz w:val="24"/>
          <w:szCs w:val="24"/>
        </w:rPr>
        <w:t>compared and contrasted</w:t>
      </w:r>
      <w:proofErr w:type="gramEnd"/>
      <w:r w:rsidRPr="00981FD8">
        <w:rPr>
          <w:rFonts w:ascii="Times New Roman" w:hAnsi="Times New Roman"/>
          <w:sz w:val="24"/>
          <w:szCs w:val="24"/>
        </w:rPr>
        <w:t xml:space="preserve"> how similar features were implemented in different games and presented these findings to the research team, it was then discussed and agreed via consensus by each of the authors.</w:t>
      </w:r>
    </w:p>
    <w:p w14:paraId="0CEF885B" w14:textId="33791895" w:rsidR="00EE52D3" w:rsidRPr="00981FD8" w:rsidRDefault="00E36491" w:rsidP="0079556B">
      <w:pPr>
        <w:spacing w:before="240" w:after="240"/>
        <w:jc w:val="both"/>
        <w:rPr>
          <w:rFonts w:ascii="Times New Roman" w:hAnsi="Times New Roman"/>
          <w:sz w:val="24"/>
          <w:szCs w:val="24"/>
        </w:rPr>
      </w:pPr>
      <w:r w:rsidRPr="00981FD8">
        <w:rPr>
          <w:rFonts w:ascii="Times New Roman" w:hAnsi="Times New Roman"/>
          <w:sz w:val="24"/>
          <w:szCs w:val="24"/>
        </w:rPr>
        <w:t xml:space="preserve"> Members of the research team played selected games from the primary texts based on their interests and backgrounds, and discussed the different types of play each feature could elicit. We then located each game on a scale with </w:t>
      </w:r>
      <w:proofErr w:type="spellStart"/>
      <w:r w:rsidRPr="00981FD8">
        <w:rPr>
          <w:rFonts w:ascii="Times New Roman" w:hAnsi="Times New Roman"/>
          <w:sz w:val="24"/>
          <w:szCs w:val="24"/>
        </w:rPr>
        <w:t>ludus</w:t>
      </w:r>
      <w:proofErr w:type="spellEnd"/>
      <w:r w:rsidRPr="00981FD8">
        <w:rPr>
          <w:rFonts w:ascii="Times New Roman" w:hAnsi="Times New Roman"/>
          <w:sz w:val="24"/>
          <w:szCs w:val="24"/>
        </w:rPr>
        <w:t xml:space="preserve"> and </w:t>
      </w:r>
      <w:proofErr w:type="spellStart"/>
      <w:r w:rsidRPr="00981FD8">
        <w:rPr>
          <w:rFonts w:ascii="Times New Roman" w:hAnsi="Times New Roman"/>
          <w:sz w:val="24"/>
          <w:szCs w:val="24"/>
        </w:rPr>
        <w:t>paidia</w:t>
      </w:r>
      <w:proofErr w:type="spellEnd"/>
      <w:r w:rsidRPr="00981FD8">
        <w:rPr>
          <w:rFonts w:ascii="Times New Roman" w:hAnsi="Times New Roman"/>
          <w:sz w:val="24"/>
          <w:szCs w:val="24"/>
        </w:rPr>
        <w:t xml:space="preserve"> at each pole. Namely, each person scored (on a Likert scale) each game for </w:t>
      </w:r>
      <w:proofErr w:type="spellStart"/>
      <w:r w:rsidRPr="00981FD8">
        <w:rPr>
          <w:rFonts w:ascii="Times New Roman" w:hAnsi="Times New Roman"/>
          <w:sz w:val="24"/>
          <w:szCs w:val="24"/>
        </w:rPr>
        <w:t>paidia</w:t>
      </w:r>
      <w:proofErr w:type="spellEnd"/>
      <w:r w:rsidRPr="00981FD8">
        <w:rPr>
          <w:rFonts w:ascii="Times New Roman" w:hAnsi="Times New Roman"/>
          <w:sz w:val="24"/>
          <w:szCs w:val="24"/>
        </w:rPr>
        <w:t xml:space="preserve"> and ludic, and then the difference was used to put it into  ludic </w:t>
      </w:r>
      <w:proofErr w:type="spellStart"/>
      <w:r w:rsidRPr="00981FD8">
        <w:rPr>
          <w:rFonts w:ascii="Times New Roman" w:hAnsi="Times New Roman"/>
          <w:sz w:val="24"/>
          <w:szCs w:val="24"/>
        </w:rPr>
        <w:t>paedic</w:t>
      </w:r>
      <w:proofErr w:type="spellEnd"/>
      <w:r w:rsidRPr="00981FD8">
        <w:rPr>
          <w:rFonts w:ascii="Times New Roman" w:hAnsi="Times New Roman"/>
          <w:sz w:val="24"/>
          <w:szCs w:val="24"/>
        </w:rPr>
        <w:t xml:space="preserve"> spectrum, </w:t>
      </w:r>
      <w:proofErr w:type="gramStart"/>
      <w:r w:rsidRPr="00981FD8">
        <w:rPr>
          <w:rFonts w:ascii="Times New Roman" w:hAnsi="Times New Roman"/>
          <w:sz w:val="24"/>
          <w:szCs w:val="24"/>
        </w:rPr>
        <w:t>e.g.</w:t>
      </w:r>
      <w:proofErr w:type="gramEnd"/>
      <w:r w:rsidRPr="00981FD8">
        <w:rPr>
          <w:rFonts w:ascii="Times New Roman" w:hAnsi="Times New Roman"/>
          <w:sz w:val="24"/>
          <w:szCs w:val="24"/>
        </w:rPr>
        <w:t xml:space="preserve"> if ludic=3 and </w:t>
      </w:r>
      <w:proofErr w:type="spellStart"/>
      <w:r w:rsidRPr="00981FD8">
        <w:rPr>
          <w:rFonts w:ascii="Times New Roman" w:hAnsi="Times New Roman"/>
          <w:sz w:val="24"/>
          <w:szCs w:val="24"/>
        </w:rPr>
        <w:t>paidia</w:t>
      </w:r>
      <w:proofErr w:type="spellEnd"/>
      <w:r w:rsidRPr="00981FD8">
        <w:rPr>
          <w:rFonts w:ascii="Times New Roman" w:hAnsi="Times New Roman"/>
          <w:sz w:val="24"/>
          <w:szCs w:val="24"/>
        </w:rPr>
        <w:t xml:space="preserve">=4, then the score = 4-3 =1 of </w:t>
      </w:r>
      <w:proofErr w:type="spellStart"/>
      <w:r w:rsidRPr="00981FD8">
        <w:rPr>
          <w:rFonts w:ascii="Times New Roman" w:hAnsi="Times New Roman"/>
          <w:sz w:val="24"/>
          <w:szCs w:val="24"/>
        </w:rPr>
        <w:t>paidia</w:t>
      </w:r>
      <w:proofErr w:type="spellEnd"/>
      <w:r w:rsidRPr="00981FD8">
        <w:rPr>
          <w:rFonts w:ascii="Times New Roman" w:hAnsi="Times New Roman"/>
          <w:sz w:val="24"/>
          <w:szCs w:val="24"/>
        </w:rPr>
        <w:t xml:space="preserve">, if </w:t>
      </w:r>
      <w:proofErr w:type="spellStart"/>
      <w:r w:rsidRPr="00981FD8">
        <w:rPr>
          <w:rFonts w:ascii="Times New Roman" w:hAnsi="Times New Roman"/>
          <w:sz w:val="24"/>
          <w:szCs w:val="24"/>
        </w:rPr>
        <w:t>paidia</w:t>
      </w:r>
      <w:proofErr w:type="spellEnd"/>
      <w:r w:rsidRPr="00981FD8">
        <w:rPr>
          <w:rFonts w:ascii="Times New Roman" w:hAnsi="Times New Roman"/>
          <w:sz w:val="24"/>
          <w:szCs w:val="24"/>
        </w:rPr>
        <w:t xml:space="preserve"> is a right pole of the x-axis. We also obtained 2D representation for our set for visualization, see Fig.</w:t>
      </w:r>
      <w:r w:rsidR="00D1684B" w:rsidRPr="00B354AA">
        <w:rPr>
          <w:rFonts w:ascii="Times New Roman" w:hAnsi="Times New Roman"/>
          <w:sz w:val="24"/>
          <w:szCs w:val="24"/>
        </w:rPr>
        <w:t>8</w:t>
      </w:r>
      <w:r w:rsidRPr="00981FD8">
        <w:rPr>
          <w:rFonts w:ascii="Times New Roman" w:hAnsi="Times New Roman"/>
          <w:sz w:val="24"/>
          <w:szCs w:val="24"/>
        </w:rPr>
        <w:t xml:space="preserve"> Last. Note the games on the diagonal are scored balanced on the spectrum.</w:t>
      </w:r>
    </w:p>
    <w:p w14:paraId="5C4ECAD2" w14:textId="77777777" w:rsidR="00EE52D3" w:rsidRPr="00981FD8" w:rsidRDefault="00E36491" w:rsidP="0079556B">
      <w:pPr>
        <w:spacing w:before="240" w:after="240"/>
        <w:jc w:val="both"/>
        <w:rPr>
          <w:rFonts w:ascii="Times New Roman" w:hAnsi="Times New Roman"/>
          <w:sz w:val="24"/>
          <w:szCs w:val="24"/>
        </w:rPr>
      </w:pPr>
      <w:r w:rsidRPr="00981FD8">
        <w:rPr>
          <w:rFonts w:ascii="Times New Roman" w:hAnsi="Times New Roman"/>
          <w:sz w:val="24"/>
          <w:szCs w:val="24"/>
        </w:rPr>
        <w:t xml:space="preserve">As an interdisciplinary group, we drew across the fields of games studies, computer science, psychology, and psychiatry to consider how the balance of </w:t>
      </w:r>
      <w:proofErr w:type="spellStart"/>
      <w:r w:rsidRPr="00981FD8">
        <w:rPr>
          <w:rFonts w:ascii="Times New Roman" w:hAnsi="Times New Roman"/>
          <w:sz w:val="24"/>
          <w:szCs w:val="24"/>
        </w:rPr>
        <w:t>ludus</w:t>
      </w:r>
      <w:proofErr w:type="spellEnd"/>
      <w:r w:rsidRPr="00981FD8">
        <w:rPr>
          <w:rFonts w:ascii="Times New Roman" w:hAnsi="Times New Roman"/>
          <w:sz w:val="24"/>
          <w:szCs w:val="24"/>
        </w:rPr>
        <w:t xml:space="preserve"> and </w:t>
      </w:r>
      <w:proofErr w:type="spellStart"/>
      <w:r w:rsidRPr="00981FD8">
        <w:rPr>
          <w:rFonts w:ascii="Times New Roman" w:hAnsi="Times New Roman"/>
          <w:sz w:val="24"/>
          <w:szCs w:val="24"/>
        </w:rPr>
        <w:t>paidia</w:t>
      </w:r>
      <w:proofErr w:type="spellEnd"/>
      <w:r w:rsidRPr="00981FD8">
        <w:rPr>
          <w:rFonts w:ascii="Times New Roman" w:hAnsi="Times New Roman"/>
          <w:sz w:val="24"/>
          <w:szCs w:val="24"/>
        </w:rPr>
        <w:t xml:space="preserve"> might shape the player’s experience. Although all testers are over 18 and younger players may experience these games differently, we do not regard this a limitation for this research.</w:t>
      </w:r>
    </w:p>
    <w:p w14:paraId="55C7CA3B" w14:textId="5B6D45B3" w:rsidR="00EE52D3" w:rsidRPr="00981FD8" w:rsidRDefault="00E36491" w:rsidP="0079556B">
      <w:pPr>
        <w:pStyle w:val="Heading2"/>
        <w:keepNext w:val="0"/>
        <w:keepLines w:val="0"/>
        <w:spacing w:before="360" w:after="80"/>
        <w:rPr>
          <w:rFonts w:ascii="Times New Roman" w:hAnsi="Times New Roman" w:cs="Times New Roman"/>
          <w:b/>
          <w:color w:val="auto"/>
          <w:sz w:val="24"/>
          <w:szCs w:val="24"/>
        </w:rPr>
      </w:pPr>
      <w:bookmarkStart w:id="11" w:name="_heading=h.wxzn5bqweqnm" w:colFirst="0" w:colLast="0"/>
      <w:bookmarkEnd w:id="11"/>
      <w:r w:rsidRPr="00981FD8">
        <w:rPr>
          <w:rFonts w:ascii="Times New Roman" w:hAnsi="Times New Roman" w:cs="Times New Roman"/>
          <w:b/>
          <w:color w:val="auto"/>
          <w:sz w:val="24"/>
          <w:szCs w:val="24"/>
        </w:rPr>
        <w:t xml:space="preserve">Usage of primary </w:t>
      </w:r>
      <w:proofErr w:type="spellStart"/>
      <w:r w:rsidRPr="00981FD8">
        <w:rPr>
          <w:rFonts w:ascii="Times New Roman" w:hAnsi="Times New Roman" w:cs="Times New Roman"/>
          <w:b/>
          <w:color w:val="auto"/>
          <w:sz w:val="24"/>
          <w:szCs w:val="24"/>
        </w:rPr>
        <w:t>Ca</w:t>
      </w:r>
      <w:r w:rsidR="008451BD" w:rsidRPr="00981FD8">
        <w:rPr>
          <w:rFonts w:ascii="Times New Roman" w:hAnsi="Times New Roman" w:cs="Times New Roman"/>
          <w:b/>
          <w:color w:val="auto"/>
          <w:sz w:val="24"/>
          <w:szCs w:val="24"/>
        </w:rPr>
        <w:t>i</w:t>
      </w:r>
      <w:r w:rsidRPr="00981FD8">
        <w:rPr>
          <w:rFonts w:ascii="Times New Roman" w:hAnsi="Times New Roman" w:cs="Times New Roman"/>
          <w:b/>
          <w:color w:val="auto"/>
          <w:sz w:val="24"/>
          <w:szCs w:val="24"/>
        </w:rPr>
        <w:t>llois</w:t>
      </w:r>
      <w:proofErr w:type="spellEnd"/>
      <w:r w:rsidRPr="00981FD8">
        <w:rPr>
          <w:rFonts w:ascii="Times New Roman" w:hAnsi="Times New Roman" w:cs="Times New Roman"/>
          <w:b/>
          <w:color w:val="auto"/>
          <w:sz w:val="24"/>
          <w:szCs w:val="24"/>
        </w:rPr>
        <w:t xml:space="preserve"> taxonomy</w:t>
      </w:r>
      <w:r w:rsidR="008451BD" w:rsidRPr="00981FD8">
        <w:rPr>
          <w:rFonts w:ascii="Times New Roman" w:hAnsi="Times New Roman" w:cs="Times New Roman"/>
          <w:b/>
          <w:color w:val="auto"/>
          <w:sz w:val="24"/>
          <w:szCs w:val="24"/>
        </w:rPr>
        <w:t xml:space="preserve"> and</w:t>
      </w:r>
      <w:r w:rsidRPr="00981FD8">
        <w:rPr>
          <w:rFonts w:ascii="Times New Roman" w:hAnsi="Times New Roman" w:cs="Times New Roman"/>
          <w:b/>
          <w:color w:val="auto"/>
          <w:sz w:val="24"/>
          <w:szCs w:val="24"/>
        </w:rPr>
        <w:t xml:space="preserve"> its connection with motivation types</w:t>
      </w:r>
    </w:p>
    <w:p w14:paraId="6CA62182" w14:textId="0A17C763" w:rsidR="00EE52D3" w:rsidRPr="00981FD8" w:rsidRDefault="00E36491" w:rsidP="0079556B">
      <w:pPr>
        <w:spacing w:before="240" w:after="240"/>
        <w:jc w:val="both"/>
        <w:rPr>
          <w:rFonts w:ascii="Times New Roman" w:hAnsi="Times New Roman"/>
          <w:sz w:val="24"/>
          <w:szCs w:val="24"/>
        </w:rPr>
      </w:pPr>
      <w:r w:rsidRPr="00981FD8">
        <w:rPr>
          <w:rFonts w:ascii="Times New Roman" w:hAnsi="Times New Roman"/>
          <w:sz w:val="24"/>
          <w:szCs w:val="24"/>
        </w:rPr>
        <w:t>As (</w:t>
      </w:r>
      <w:proofErr w:type="spellStart"/>
      <w:r w:rsidRPr="00981FD8">
        <w:rPr>
          <w:rFonts w:ascii="Times New Roman" w:hAnsi="Times New Roman"/>
          <w:sz w:val="24"/>
          <w:szCs w:val="24"/>
        </w:rPr>
        <w:t>Sardi</w:t>
      </w:r>
      <w:proofErr w:type="spellEnd"/>
      <w:r w:rsidRPr="00981FD8">
        <w:rPr>
          <w:rFonts w:ascii="Times New Roman" w:hAnsi="Times New Roman"/>
          <w:sz w:val="24"/>
          <w:szCs w:val="24"/>
        </w:rPr>
        <w:t xml:space="preserve"> et al.2020) suggests, researchers need to pay considerable attention to the motivational side of the gamified applications and serious games. Play is only described as intrinsically motivated when interacting with the game system itself is rewarding, satisfying, interesting, exciting, or pleasurable(Ryan &amp; Deci 2000). We scored (as described above, by consensus across the team) each game on a scale between </w:t>
      </w:r>
      <w:proofErr w:type="spellStart"/>
      <w:r w:rsidRPr="00981FD8">
        <w:rPr>
          <w:rFonts w:ascii="Times New Roman" w:hAnsi="Times New Roman"/>
          <w:sz w:val="24"/>
          <w:szCs w:val="24"/>
        </w:rPr>
        <w:t>ludus</w:t>
      </w:r>
      <w:proofErr w:type="spellEnd"/>
      <w:r w:rsidRPr="00981FD8">
        <w:rPr>
          <w:rFonts w:ascii="Times New Roman" w:hAnsi="Times New Roman"/>
          <w:sz w:val="24"/>
          <w:szCs w:val="24"/>
        </w:rPr>
        <w:t xml:space="preserve"> and </w:t>
      </w:r>
      <w:proofErr w:type="spellStart"/>
      <w:r w:rsidRPr="00981FD8">
        <w:rPr>
          <w:rFonts w:ascii="Times New Roman" w:hAnsi="Times New Roman"/>
          <w:sz w:val="24"/>
          <w:szCs w:val="24"/>
        </w:rPr>
        <w:t>paidia</w:t>
      </w:r>
      <w:proofErr w:type="spellEnd"/>
      <w:r w:rsidRPr="00981FD8">
        <w:rPr>
          <w:rFonts w:ascii="Times New Roman" w:hAnsi="Times New Roman"/>
          <w:sz w:val="24"/>
          <w:szCs w:val="24"/>
        </w:rPr>
        <w:t>, which indirectly reflected extrinsic and intrinsic motivations (</w:t>
      </w:r>
      <w:proofErr w:type="spellStart"/>
      <w:r w:rsidRPr="00981FD8">
        <w:rPr>
          <w:rFonts w:ascii="Times New Roman" w:hAnsi="Times New Roman"/>
          <w:sz w:val="24"/>
          <w:szCs w:val="24"/>
        </w:rPr>
        <w:t>Sardi</w:t>
      </w:r>
      <w:proofErr w:type="spellEnd"/>
      <w:r w:rsidRPr="00981FD8">
        <w:rPr>
          <w:rFonts w:ascii="Times New Roman" w:hAnsi="Times New Roman"/>
          <w:sz w:val="24"/>
          <w:szCs w:val="24"/>
        </w:rPr>
        <w:t xml:space="preserve"> 2020).</w:t>
      </w:r>
    </w:p>
    <w:p w14:paraId="57F0F40F" w14:textId="77777777" w:rsidR="00EE52D3" w:rsidRPr="00981FD8" w:rsidRDefault="00E36491" w:rsidP="0079556B">
      <w:pPr>
        <w:pStyle w:val="Heading1"/>
        <w:keepNext w:val="0"/>
        <w:keepLines w:val="0"/>
        <w:spacing w:before="480" w:after="120"/>
        <w:rPr>
          <w:rFonts w:ascii="Times New Roman" w:hAnsi="Times New Roman"/>
          <w:b/>
          <w:color w:val="auto"/>
          <w:sz w:val="24"/>
          <w:szCs w:val="24"/>
        </w:rPr>
      </w:pPr>
      <w:bookmarkStart w:id="12" w:name="_heading=h.jf4mgzhda3zp" w:colFirst="0" w:colLast="0"/>
      <w:bookmarkEnd w:id="12"/>
      <w:r w:rsidRPr="00981FD8">
        <w:rPr>
          <w:rFonts w:ascii="Times New Roman" w:hAnsi="Times New Roman"/>
          <w:b/>
          <w:color w:val="auto"/>
          <w:sz w:val="24"/>
          <w:szCs w:val="24"/>
        </w:rPr>
        <w:t>Analysis and in-depth classification</w:t>
      </w:r>
    </w:p>
    <w:p w14:paraId="51CFD27E" w14:textId="77777777" w:rsidR="00EE52D3" w:rsidRPr="00981FD8" w:rsidRDefault="00E36491" w:rsidP="0079556B">
      <w:pPr>
        <w:pStyle w:val="Heading2"/>
        <w:keepNext w:val="0"/>
        <w:keepLines w:val="0"/>
        <w:spacing w:before="360" w:after="80"/>
        <w:rPr>
          <w:rFonts w:ascii="Times New Roman" w:hAnsi="Times New Roman" w:cs="Times New Roman"/>
          <w:b/>
          <w:color w:val="auto"/>
          <w:sz w:val="24"/>
          <w:szCs w:val="24"/>
        </w:rPr>
      </w:pPr>
      <w:bookmarkStart w:id="13" w:name="_heading=h.axsaytahq9r8" w:colFirst="0" w:colLast="0"/>
      <w:bookmarkEnd w:id="13"/>
      <w:r w:rsidRPr="00981FD8">
        <w:rPr>
          <w:rFonts w:ascii="Times New Roman" w:hAnsi="Times New Roman" w:cs="Times New Roman"/>
          <w:b/>
          <w:color w:val="auto"/>
          <w:sz w:val="24"/>
          <w:szCs w:val="24"/>
        </w:rPr>
        <w:t>Detailed description of games; comparison of their features and functionality</w:t>
      </w:r>
    </w:p>
    <w:p w14:paraId="2CCB0CF5" w14:textId="7A67D483" w:rsidR="00EE52D3" w:rsidRPr="00981FD8" w:rsidRDefault="008451BD" w:rsidP="0079556B">
      <w:pPr>
        <w:spacing w:before="240" w:after="240"/>
        <w:jc w:val="both"/>
        <w:rPr>
          <w:rFonts w:ascii="Times New Roman" w:hAnsi="Times New Roman"/>
          <w:sz w:val="24"/>
          <w:szCs w:val="24"/>
        </w:rPr>
      </w:pPr>
      <w:r w:rsidRPr="00981FD8">
        <w:rPr>
          <w:rFonts w:ascii="Times New Roman" w:hAnsi="Times New Roman"/>
          <w:sz w:val="24"/>
          <w:szCs w:val="24"/>
        </w:rPr>
        <w:t>Here</w:t>
      </w:r>
      <w:r w:rsidR="00E36491" w:rsidRPr="00981FD8">
        <w:rPr>
          <w:rFonts w:ascii="Times New Roman" w:hAnsi="Times New Roman"/>
          <w:sz w:val="24"/>
          <w:szCs w:val="24"/>
        </w:rPr>
        <w:t xml:space="preserve"> we first describe our games with their features and functionality, and then compare and categorise them according </w:t>
      </w:r>
      <w:proofErr w:type="spellStart"/>
      <w:r w:rsidR="00E36491" w:rsidRPr="00981FD8">
        <w:rPr>
          <w:rFonts w:ascii="Times New Roman" w:hAnsi="Times New Roman"/>
          <w:sz w:val="24"/>
          <w:szCs w:val="24"/>
        </w:rPr>
        <w:t>Ca</w:t>
      </w:r>
      <w:r w:rsidRPr="00981FD8">
        <w:rPr>
          <w:rFonts w:ascii="Times New Roman" w:hAnsi="Times New Roman"/>
          <w:sz w:val="24"/>
          <w:szCs w:val="24"/>
        </w:rPr>
        <w:t>i</w:t>
      </w:r>
      <w:r w:rsidR="00E36491" w:rsidRPr="00981FD8">
        <w:rPr>
          <w:rFonts w:ascii="Times New Roman" w:hAnsi="Times New Roman"/>
          <w:sz w:val="24"/>
          <w:szCs w:val="24"/>
        </w:rPr>
        <w:t>llois</w:t>
      </w:r>
      <w:proofErr w:type="spellEnd"/>
      <w:r w:rsidR="00E36491" w:rsidRPr="00981FD8">
        <w:rPr>
          <w:rFonts w:ascii="Times New Roman" w:hAnsi="Times New Roman"/>
          <w:sz w:val="24"/>
          <w:szCs w:val="24"/>
        </w:rPr>
        <w:t xml:space="preserve"> typology, which we described in Methods.</w:t>
      </w:r>
    </w:p>
    <w:p w14:paraId="04BCDD09" w14:textId="77777777" w:rsidR="00EE52D3" w:rsidRPr="00981FD8" w:rsidRDefault="00E36491" w:rsidP="0079556B">
      <w:pPr>
        <w:pStyle w:val="Heading3"/>
        <w:keepNext w:val="0"/>
        <w:keepLines w:val="0"/>
        <w:rPr>
          <w:rFonts w:ascii="Times New Roman" w:hAnsi="Times New Roman"/>
          <w:sz w:val="24"/>
          <w:szCs w:val="24"/>
        </w:rPr>
      </w:pPr>
      <w:bookmarkStart w:id="14" w:name="_heading=h.zgotgba40rsc" w:colFirst="0" w:colLast="0"/>
      <w:bookmarkEnd w:id="14"/>
      <w:r w:rsidRPr="00981FD8">
        <w:rPr>
          <w:rFonts w:ascii="Times New Roman" w:hAnsi="Times New Roman"/>
          <w:i/>
          <w:iCs/>
          <w:sz w:val="24"/>
          <w:szCs w:val="24"/>
        </w:rPr>
        <w:t>Finch</w:t>
      </w:r>
      <w:r w:rsidRPr="00981FD8">
        <w:rPr>
          <w:rFonts w:ascii="Times New Roman" w:hAnsi="Times New Roman"/>
          <w:sz w:val="24"/>
          <w:szCs w:val="24"/>
        </w:rPr>
        <w:t xml:space="preserve"> and </w:t>
      </w:r>
      <w:proofErr w:type="spellStart"/>
      <w:r w:rsidRPr="00981FD8">
        <w:rPr>
          <w:rFonts w:ascii="Times New Roman" w:hAnsi="Times New Roman"/>
          <w:i/>
          <w:iCs/>
          <w:sz w:val="24"/>
          <w:szCs w:val="24"/>
        </w:rPr>
        <w:t>Amaru</w:t>
      </w:r>
      <w:proofErr w:type="spellEnd"/>
      <w:r w:rsidRPr="00981FD8">
        <w:rPr>
          <w:rFonts w:ascii="Times New Roman" w:hAnsi="Times New Roman"/>
          <w:sz w:val="24"/>
          <w:szCs w:val="24"/>
        </w:rPr>
        <w:t xml:space="preserve"> as the most Ludic</w:t>
      </w:r>
    </w:p>
    <w:p w14:paraId="451FB0FD" w14:textId="77777777" w:rsidR="00B710B2" w:rsidRPr="00981FD8" w:rsidRDefault="00E36491" w:rsidP="0079556B">
      <w:pPr>
        <w:spacing w:before="240" w:after="240"/>
        <w:jc w:val="both"/>
        <w:rPr>
          <w:rFonts w:ascii="Times New Roman" w:hAnsi="Times New Roman"/>
          <w:sz w:val="24"/>
          <w:szCs w:val="24"/>
        </w:rPr>
      </w:pPr>
      <w:r w:rsidRPr="00981FD8">
        <w:rPr>
          <w:rFonts w:ascii="Times New Roman" w:hAnsi="Times New Roman"/>
          <w:sz w:val="24"/>
          <w:szCs w:val="24"/>
        </w:rPr>
        <w:t>For the most part,</w:t>
      </w:r>
      <w:r w:rsidRPr="00981FD8">
        <w:rPr>
          <w:rFonts w:ascii="Times New Roman" w:hAnsi="Times New Roman"/>
          <w:i/>
          <w:sz w:val="24"/>
          <w:szCs w:val="24"/>
        </w:rPr>
        <w:t xml:space="preserve"> Finch </w:t>
      </w:r>
      <w:r w:rsidRPr="00981FD8">
        <w:rPr>
          <w:rFonts w:ascii="Times New Roman" w:hAnsi="Times New Roman"/>
          <w:sz w:val="24"/>
          <w:szCs w:val="24"/>
        </w:rPr>
        <w:t xml:space="preserve">only scaffolded ludic play. It included 13 out of a total of 15 features identified across our corpus, meaning that it had more interactive offerings than </w:t>
      </w:r>
      <w:proofErr w:type="gramStart"/>
      <w:r w:rsidRPr="00981FD8">
        <w:rPr>
          <w:rFonts w:ascii="Times New Roman" w:hAnsi="Times New Roman"/>
          <w:sz w:val="24"/>
          <w:szCs w:val="24"/>
        </w:rPr>
        <w:t>all of</w:t>
      </w:r>
      <w:proofErr w:type="gramEnd"/>
      <w:r w:rsidRPr="00981FD8">
        <w:rPr>
          <w:rFonts w:ascii="Times New Roman" w:hAnsi="Times New Roman"/>
          <w:sz w:val="24"/>
          <w:szCs w:val="24"/>
        </w:rPr>
        <w:t xml:space="preserve"> the other games. The core gameplay loop in </w:t>
      </w:r>
      <w:r w:rsidRPr="00981FD8">
        <w:rPr>
          <w:rFonts w:ascii="Times New Roman" w:hAnsi="Times New Roman"/>
          <w:i/>
          <w:sz w:val="24"/>
          <w:szCs w:val="24"/>
        </w:rPr>
        <w:t xml:space="preserve">Finch </w:t>
      </w:r>
      <w:r w:rsidRPr="00981FD8">
        <w:rPr>
          <w:rFonts w:ascii="Times New Roman" w:hAnsi="Times New Roman"/>
          <w:sz w:val="24"/>
          <w:szCs w:val="24"/>
        </w:rPr>
        <w:t xml:space="preserve">follows a consistent pattern: when the player opens the app, they are met with an inspirational quote by a celebrity or a spiritual leader and the non-optional mandate to log their mood. The next screen is a </w:t>
      </w:r>
      <w:proofErr w:type="spellStart"/>
      <w:r w:rsidRPr="00981FD8">
        <w:rPr>
          <w:rFonts w:ascii="Times New Roman" w:hAnsi="Times New Roman"/>
          <w:sz w:val="24"/>
          <w:szCs w:val="24"/>
        </w:rPr>
        <w:t>hubspace</w:t>
      </w:r>
      <w:proofErr w:type="spellEnd"/>
      <w:r w:rsidRPr="00981FD8">
        <w:rPr>
          <w:rFonts w:ascii="Times New Roman" w:hAnsi="Times New Roman"/>
          <w:sz w:val="24"/>
          <w:szCs w:val="24"/>
        </w:rPr>
        <w:t xml:space="preserve"> that shows the player’s cartoon, </w:t>
      </w:r>
      <w:proofErr w:type="spellStart"/>
      <w:r w:rsidRPr="00981FD8">
        <w:rPr>
          <w:rFonts w:ascii="Times New Roman" w:hAnsi="Times New Roman"/>
          <w:sz w:val="24"/>
          <w:szCs w:val="24"/>
        </w:rPr>
        <w:t>neotenised</w:t>
      </w:r>
      <w:proofErr w:type="spellEnd"/>
      <w:r w:rsidRPr="00981FD8">
        <w:rPr>
          <w:rFonts w:ascii="Times New Roman" w:hAnsi="Times New Roman"/>
          <w:sz w:val="24"/>
          <w:szCs w:val="24"/>
        </w:rPr>
        <w:t xml:space="preserve"> bird standing in a flat, primary-coloured forest, waving at the player. From here, the player can set themselves real world tasks from a selection of themed goal lists. Examples of goals include ‘Say one thing I’m grateful for before bed’, ‘Hold a plank for 10 seconds’, and ‘Wash my face’. When the player marks these goals as complete, they are </w:t>
      </w:r>
      <w:r w:rsidRPr="00981FD8">
        <w:rPr>
          <w:rFonts w:ascii="Times New Roman" w:hAnsi="Times New Roman"/>
          <w:sz w:val="24"/>
          <w:szCs w:val="24"/>
        </w:rPr>
        <w:lastRenderedPageBreak/>
        <w:t xml:space="preserve">awarded energy, symbolised by a bolt of lightning. With enough energy, their pet bird will ‘go on an adventure’ for a period of seven hours. The bird’s animation changes from waving to walking with a bindle over its shoulder. Players can continue to accumulate energy by interacting with any of the game’s features (e.g., recording an entry in the ‘Reflections’ journal or completing a breathwork exercise). This energy will accelerate the bird’s return and earn the player ‘rainbow stones’, the in-game currency. Ludic play is encouraged through transparent feedback loops that ascribe numerical values to self-care practices. The game has a clear goal: accumulate energy and earn rainbow stones. The player’s personal progress is visualised through infographics and progress checkpoints (Fig. 2B), as well as through the accumulation of purchased items of clothing and furniture for the bird. </w:t>
      </w:r>
    </w:p>
    <w:p w14:paraId="5C78676D" w14:textId="1F16B4B8" w:rsidR="00EE52D3" w:rsidRPr="00981FD8" w:rsidRDefault="00E36491" w:rsidP="0079556B">
      <w:pPr>
        <w:spacing w:before="240" w:after="240"/>
        <w:jc w:val="both"/>
        <w:rPr>
          <w:rFonts w:ascii="Times New Roman" w:hAnsi="Times New Roman"/>
          <w:sz w:val="24"/>
          <w:szCs w:val="24"/>
        </w:rPr>
      </w:pPr>
      <w:proofErr w:type="spellStart"/>
      <w:r w:rsidRPr="00981FD8">
        <w:rPr>
          <w:rFonts w:ascii="Times New Roman" w:hAnsi="Times New Roman"/>
          <w:sz w:val="24"/>
          <w:szCs w:val="24"/>
        </w:rPr>
        <w:t>Paidic</w:t>
      </w:r>
      <w:proofErr w:type="spellEnd"/>
      <w:r w:rsidRPr="00981FD8">
        <w:rPr>
          <w:rFonts w:ascii="Times New Roman" w:hAnsi="Times New Roman"/>
          <w:sz w:val="24"/>
          <w:szCs w:val="24"/>
        </w:rPr>
        <w:t xml:space="preserve"> play is encouraged in three main ways in </w:t>
      </w:r>
      <w:r w:rsidRPr="00981FD8">
        <w:rPr>
          <w:rFonts w:ascii="Times New Roman" w:hAnsi="Times New Roman"/>
          <w:i/>
          <w:sz w:val="24"/>
          <w:szCs w:val="24"/>
        </w:rPr>
        <w:t xml:space="preserve">Finch: </w:t>
      </w:r>
      <w:r w:rsidRPr="00981FD8">
        <w:rPr>
          <w:rFonts w:ascii="Times New Roman" w:hAnsi="Times New Roman"/>
          <w:sz w:val="24"/>
          <w:szCs w:val="24"/>
        </w:rPr>
        <w:t xml:space="preserve">1) through childly aesthetics, 2) through the expectations set by the pet simulator genre, and 3) through dialogue choice that invites players to engage in parasocial relationships with the bird.  </w:t>
      </w:r>
    </w:p>
    <w:p w14:paraId="1224B38A" w14:textId="77777777" w:rsidR="00EE52D3" w:rsidRPr="00981FD8" w:rsidRDefault="00E36491" w:rsidP="0079556B">
      <w:pPr>
        <w:spacing w:before="240" w:after="240"/>
        <w:jc w:val="both"/>
        <w:rPr>
          <w:rFonts w:ascii="Times New Roman" w:hAnsi="Times New Roman"/>
          <w:sz w:val="24"/>
          <w:szCs w:val="24"/>
        </w:rPr>
      </w:pPr>
      <w:r w:rsidRPr="00981FD8">
        <w:rPr>
          <w:rFonts w:ascii="Times New Roman" w:hAnsi="Times New Roman"/>
          <w:sz w:val="24"/>
          <w:szCs w:val="24"/>
        </w:rPr>
        <w:t xml:space="preserve">    A </w:t>
      </w:r>
      <w:r w:rsidRPr="00981FD8">
        <w:rPr>
          <w:rFonts w:ascii="Times New Roman" w:hAnsi="Times New Roman"/>
          <w:noProof/>
          <w:sz w:val="24"/>
          <w:szCs w:val="24"/>
        </w:rPr>
        <w:drawing>
          <wp:inline distT="114300" distB="114300" distL="114300" distR="114300" wp14:anchorId="7E46E793" wp14:editId="2F96EF6F">
            <wp:extent cx="1518047" cy="1318065"/>
            <wp:effectExtent l="0" t="0" r="0" b="0"/>
            <wp:docPr id="12" name="image9.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 name="image9.png">
                      <a:extLst>
                        <a:ext uri="{C183D7F6-B498-43B3-948B-1728B52AA6E4}">
                          <adec:decorative xmlns:adec="http://schemas.microsoft.com/office/drawing/2017/decorative" val="1"/>
                        </a:ext>
                      </a:extLst>
                    </pic:cNvPr>
                    <pic:cNvPicPr preferRelativeResize="0"/>
                  </pic:nvPicPr>
                  <pic:blipFill>
                    <a:blip r:embed="rId13"/>
                    <a:srcRect/>
                    <a:stretch>
                      <a:fillRect/>
                    </a:stretch>
                  </pic:blipFill>
                  <pic:spPr>
                    <a:xfrm>
                      <a:off x="0" y="0"/>
                      <a:ext cx="1518047" cy="1318065"/>
                    </a:xfrm>
                    <a:prstGeom prst="rect">
                      <a:avLst/>
                    </a:prstGeom>
                    <a:ln/>
                  </pic:spPr>
                </pic:pic>
              </a:graphicData>
            </a:graphic>
          </wp:inline>
        </w:drawing>
      </w:r>
      <w:r w:rsidRPr="00981FD8">
        <w:rPr>
          <w:rFonts w:ascii="Times New Roman" w:hAnsi="Times New Roman"/>
          <w:sz w:val="24"/>
          <w:szCs w:val="24"/>
        </w:rPr>
        <w:tab/>
        <w:t xml:space="preserve">B </w:t>
      </w:r>
      <w:r w:rsidRPr="00981FD8">
        <w:rPr>
          <w:rFonts w:ascii="Times New Roman" w:hAnsi="Times New Roman"/>
          <w:noProof/>
          <w:sz w:val="24"/>
          <w:szCs w:val="24"/>
        </w:rPr>
        <w:drawing>
          <wp:inline distT="114300" distB="114300" distL="114300" distR="114300" wp14:anchorId="008B5C95" wp14:editId="4C6C4559">
            <wp:extent cx="2452688" cy="1327527"/>
            <wp:effectExtent l="0" t="0" r="0" b="0"/>
            <wp:docPr id="14" name="image5.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4" name="image5.png">
                      <a:extLst>
                        <a:ext uri="{C183D7F6-B498-43B3-948B-1728B52AA6E4}">
                          <adec:decorative xmlns:adec="http://schemas.microsoft.com/office/drawing/2017/decorative" val="1"/>
                        </a:ext>
                      </a:extLst>
                    </pic:cNvPr>
                    <pic:cNvPicPr preferRelativeResize="0"/>
                  </pic:nvPicPr>
                  <pic:blipFill>
                    <a:blip r:embed="rId14"/>
                    <a:srcRect/>
                    <a:stretch>
                      <a:fillRect/>
                    </a:stretch>
                  </pic:blipFill>
                  <pic:spPr>
                    <a:xfrm>
                      <a:off x="0" y="0"/>
                      <a:ext cx="2452688" cy="1327527"/>
                    </a:xfrm>
                    <a:prstGeom prst="rect">
                      <a:avLst/>
                    </a:prstGeom>
                    <a:ln/>
                  </pic:spPr>
                </pic:pic>
              </a:graphicData>
            </a:graphic>
          </wp:inline>
        </w:drawing>
      </w:r>
    </w:p>
    <w:p w14:paraId="2508810A" w14:textId="77777777" w:rsidR="00EE52D3" w:rsidRPr="00981FD8" w:rsidRDefault="00E36491" w:rsidP="0079556B">
      <w:pPr>
        <w:spacing w:before="240" w:after="240"/>
        <w:jc w:val="both"/>
        <w:rPr>
          <w:rFonts w:ascii="Times New Roman" w:hAnsi="Times New Roman"/>
          <w:i/>
          <w:iCs/>
          <w:sz w:val="24"/>
          <w:szCs w:val="24"/>
        </w:rPr>
      </w:pPr>
      <w:r w:rsidRPr="00981FD8">
        <w:rPr>
          <w:rFonts w:ascii="Times New Roman" w:hAnsi="Times New Roman"/>
          <w:b/>
          <w:sz w:val="24"/>
          <w:szCs w:val="24"/>
        </w:rPr>
        <w:t>Figure 2</w:t>
      </w:r>
      <w:r w:rsidRPr="00981FD8">
        <w:rPr>
          <w:rFonts w:ascii="Times New Roman" w:hAnsi="Times New Roman"/>
          <w:sz w:val="24"/>
          <w:szCs w:val="24"/>
        </w:rPr>
        <w:t xml:space="preserve">. (A). </w:t>
      </w:r>
      <w:r w:rsidRPr="00981FD8">
        <w:rPr>
          <w:rFonts w:ascii="Times New Roman" w:hAnsi="Times New Roman"/>
          <w:i/>
          <w:iCs/>
          <w:sz w:val="24"/>
          <w:szCs w:val="24"/>
        </w:rPr>
        <w:t>Screenshot of rewards screen in ‘Finch; (B) screenshot of the quantification of the player’s progress in ‘Finch’</w:t>
      </w:r>
    </w:p>
    <w:p w14:paraId="524B102F" w14:textId="6F530D3E" w:rsidR="00EE52D3" w:rsidRPr="00981FD8" w:rsidRDefault="00E36491" w:rsidP="0079556B">
      <w:pPr>
        <w:spacing w:before="240" w:after="240"/>
        <w:jc w:val="both"/>
        <w:rPr>
          <w:rFonts w:ascii="Times New Roman" w:hAnsi="Times New Roman"/>
          <w:sz w:val="24"/>
          <w:szCs w:val="24"/>
        </w:rPr>
      </w:pPr>
      <w:proofErr w:type="spellStart"/>
      <w:r w:rsidRPr="00981FD8">
        <w:rPr>
          <w:rFonts w:ascii="Times New Roman" w:hAnsi="Times New Roman"/>
          <w:sz w:val="24"/>
          <w:szCs w:val="24"/>
        </w:rPr>
        <w:t>Paidic</w:t>
      </w:r>
      <w:proofErr w:type="spellEnd"/>
      <w:r w:rsidRPr="00981FD8">
        <w:rPr>
          <w:rFonts w:ascii="Times New Roman" w:hAnsi="Times New Roman"/>
          <w:sz w:val="24"/>
          <w:szCs w:val="24"/>
        </w:rPr>
        <w:t xml:space="preserve"> play counterpoints the disciplinary nature of ludic play, making compliance with the game system feel more like a request than an order. The injunction to take responsibility for one’s own wellness is reframed as taking responsibility for the development of a baby bird, whose neediness is explained and excused through the cultural normalisation of dependence as a characteristic of childhood. Compassion for the baby bird may lead to greater self-compassion. In other words, the </w:t>
      </w:r>
      <w:proofErr w:type="spellStart"/>
      <w:r w:rsidRPr="00981FD8">
        <w:rPr>
          <w:rFonts w:ascii="Times New Roman" w:hAnsi="Times New Roman"/>
          <w:sz w:val="24"/>
          <w:szCs w:val="24"/>
        </w:rPr>
        <w:t>paidic</w:t>
      </w:r>
      <w:proofErr w:type="spellEnd"/>
      <w:r w:rsidRPr="00981FD8">
        <w:rPr>
          <w:rFonts w:ascii="Times New Roman" w:hAnsi="Times New Roman"/>
          <w:sz w:val="24"/>
          <w:szCs w:val="24"/>
        </w:rPr>
        <w:t xml:space="preserve"> mode of acting as if the bird were real and sentient softens the vulgarity of quantification. The potential for alienation resulting from being interpolated into such a simplified system of moods and attributes is ameliorated, in part, by the intercession of a friendly, childly mascot.</w:t>
      </w:r>
    </w:p>
    <w:p w14:paraId="24B8B3B7" w14:textId="77777777" w:rsidR="00EE52D3" w:rsidRPr="00981FD8" w:rsidRDefault="00E36491" w:rsidP="0079556B">
      <w:pPr>
        <w:spacing w:before="240" w:after="240"/>
        <w:jc w:val="both"/>
        <w:rPr>
          <w:rFonts w:ascii="Times New Roman" w:hAnsi="Times New Roman"/>
          <w:sz w:val="24"/>
          <w:szCs w:val="24"/>
        </w:rPr>
      </w:pPr>
      <w:proofErr w:type="spellStart"/>
      <w:r w:rsidRPr="00981FD8">
        <w:rPr>
          <w:rFonts w:ascii="Times New Roman" w:hAnsi="Times New Roman"/>
          <w:i/>
          <w:sz w:val="24"/>
          <w:szCs w:val="24"/>
        </w:rPr>
        <w:t>Amaru</w:t>
      </w:r>
      <w:proofErr w:type="spellEnd"/>
      <w:r w:rsidRPr="00981FD8">
        <w:rPr>
          <w:rFonts w:ascii="Times New Roman" w:hAnsi="Times New Roman"/>
          <w:i/>
          <w:sz w:val="24"/>
          <w:szCs w:val="24"/>
        </w:rPr>
        <w:t xml:space="preserve"> </w:t>
      </w:r>
      <w:r w:rsidRPr="00981FD8">
        <w:rPr>
          <w:rFonts w:ascii="Times New Roman" w:hAnsi="Times New Roman"/>
          <w:sz w:val="24"/>
          <w:szCs w:val="24"/>
        </w:rPr>
        <w:t xml:space="preserve">uses a similar technique. In the place of a bird, the player is asked to emotionally invest in a bird-cat, the eponymous </w:t>
      </w:r>
      <w:proofErr w:type="spellStart"/>
      <w:r w:rsidRPr="00981FD8">
        <w:rPr>
          <w:rFonts w:ascii="Times New Roman" w:hAnsi="Times New Roman"/>
          <w:sz w:val="24"/>
          <w:szCs w:val="24"/>
        </w:rPr>
        <w:t>Amaru</w:t>
      </w:r>
      <w:proofErr w:type="spellEnd"/>
      <w:r w:rsidRPr="00981FD8">
        <w:rPr>
          <w:rFonts w:ascii="Times New Roman" w:hAnsi="Times New Roman"/>
          <w:sz w:val="24"/>
          <w:szCs w:val="24"/>
        </w:rPr>
        <w:t xml:space="preserve">. </w:t>
      </w:r>
      <w:proofErr w:type="spellStart"/>
      <w:r w:rsidRPr="00981FD8">
        <w:rPr>
          <w:rFonts w:ascii="Times New Roman" w:hAnsi="Times New Roman"/>
          <w:sz w:val="24"/>
          <w:szCs w:val="24"/>
        </w:rPr>
        <w:t>Amaru</w:t>
      </w:r>
      <w:proofErr w:type="spellEnd"/>
      <w:r w:rsidRPr="00981FD8">
        <w:rPr>
          <w:rFonts w:ascii="Times New Roman" w:hAnsi="Times New Roman"/>
          <w:sz w:val="24"/>
          <w:szCs w:val="24"/>
        </w:rPr>
        <w:t xml:space="preserve"> has an anxiety disorder stemming from a traumatic incident, which is gradually revealed in instalments of his backstory. If the player completes self-care exercises, such as ‘waking up on time’ or ‘doing a guided meditation’, this soothes </w:t>
      </w:r>
      <w:proofErr w:type="spellStart"/>
      <w:r w:rsidRPr="00981FD8">
        <w:rPr>
          <w:rFonts w:ascii="Times New Roman" w:hAnsi="Times New Roman"/>
          <w:sz w:val="24"/>
          <w:szCs w:val="24"/>
        </w:rPr>
        <w:t>Amaru</w:t>
      </w:r>
      <w:proofErr w:type="spellEnd"/>
      <w:r w:rsidRPr="00981FD8">
        <w:rPr>
          <w:rFonts w:ascii="Times New Roman" w:hAnsi="Times New Roman"/>
          <w:sz w:val="24"/>
          <w:szCs w:val="24"/>
        </w:rPr>
        <w:t xml:space="preserve"> and allows the player to interact directly with him. </w:t>
      </w:r>
      <w:proofErr w:type="spellStart"/>
      <w:r w:rsidRPr="00981FD8">
        <w:rPr>
          <w:rFonts w:ascii="Times New Roman" w:hAnsi="Times New Roman"/>
          <w:sz w:val="24"/>
          <w:szCs w:val="24"/>
        </w:rPr>
        <w:t>Amaru’s</w:t>
      </w:r>
      <w:proofErr w:type="spellEnd"/>
      <w:r w:rsidRPr="00981FD8">
        <w:rPr>
          <w:rFonts w:ascii="Times New Roman" w:hAnsi="Times New Roman"/>
          <w:sz w:val="24"/>
          <w:szCs w:val="24"/>
        </w:rPr>
        <w:t xml:space="preserve"> animation changes from shivering unresponsively on the ground with a worried expression to sitting up, smiling, and soliciting the player’s attention. </w:t>
      </w:r>
      <w:proofErr w:type="spellStart"/>
      <w:r w:rsidRPr="00981FD8">
        <w:rPr>
          <w:rFonts w:ascii="Times New Roman" w:hAnsi="Times New Roman"/>
          <w:i/>
          <w:sz w:val="24"/>
          <w:szCs w:val="24"/>
        </w:rPr>
        <w:t>Amaru</w:t>
      </w:r>
      <w:proofErr w:type="spellEnd"/>
      <w:r w:rsidRPr="00981FD8">
        <w:rPr>
          <w:rFonts w:ascii="Times New Roman" w:hAnsi="Times New Roman"/>
          <w:i/>
          <w:sz w:val="24"/>
          <w:szCs w:val="24"/>
        </w:rPr>
        <w:t xml:space="preserve"> </w:t>
      </w:r>
      <w:r w:rsidRPr="00981FD8">
        <w:rPr>
          <w:rFonts w:ascii="Times New Roman" w:hAnsi="Times New Roman"/>
          <w:sz w:val="24"/>
          <w:szCs w:val="24"/>
        </w:rPr>
        <w:t xml:space="preserve">encompasses more pet sim mechanics than </w:t>
      </w:r>
      <w:r w:rsidRPr="00981FD8">
        <w:rPr>
          <w:rFonts w:ascii="Times New Roman" w:hAnsi="Times New Roman"/>
          <w:i/>
          <w:sz w:val="24"/>
          <w:szCs w:val="24"/>
        </w:rPr>
        <w:t>Finch</w:t>
      </w:r>
      <w:r w:rsidRPr="00981FD8">
        <w:rPr>
          <w:rFonts w:ascii="Times New Roman" w:hAnsi="Times New Roman"/>
          <w:sz w:val="24"/>
          <w:szCs w:val="24"/>
        </w:rPr>
        <w:t xml:space="preserve">, including purchasing food to feed the bird-cat and petting the bird-cat to increase a bond metre. The in-game currency is earned by sending </w:t>
      </w:r>
      <w:proofErr w:type="spellStart"/>
      <w:r w:rsidRPr="00981FD8">
        <w:rPr>
          <w:rFonts w:ascii="Times New Roman" w:hAnsi="Times New Roman"/>
          <w:sz w:val="24"/>
          <w:szCs w:val="24"/>
        </w:rPr>
        <w:t>Amaru</w:t>
      </w:r>
      <w:proofErr w:type="spellEnd"/>
      <w:r w:rsidRPr="00981FD8">
        <w:rPr>
          <w:rFonts w:ascii="Times New Roman" w:hAnsi="Times New Roman"/>
          <w:sz w:val="24"/>
          <w:szCs w:val="24"/>
        </w:rPr>
        <w:t xml:space="preserve"> out to explore, which – as with </w:t>
      </w:r>
      <w:r w:rsidRPr="00981FD8">
        <w:rPr>
          <w:rFonts w:ascii="Times New Roman" w:hAnsi="Times New Roman"/>
          <w:i/>
          <w:sz w:val="24"/>
          <w:szCs w:val="24"/>
        </w:rPr>
        <w:t>Finch</w:t>
      </w:r>
      <w:r w:rsidRPr="00981FD8">
        <w:rPr>
          <w:rFonts w:ascii="Times New Roman" w:hAnsi="Times New Roman"/>
          <w:sz w:val="24"/>
          <w:szCs w:val="24"/>
        </w:rPr>
        <w:t xml:space="preserve"> – can only happen once the player has logged a set number of tasks as complete.</w:t>
      </w:r>
    </w:p>
    <w:p w14:paraId="5CD348BF" w14:textId="11F734BA" w:rsidR="00EE52D3" w:rsidRPr="00981FD8" w:rsidRDefault="00E36491" w:rsidP="0079556B">
      <w:pPr>
        <w:spacing w:before="240" w:after="240"/>
        <w:jc w:val="both"/>
        <w:rPr>
          <w:rFonts w:ascii="Times New Roman" w:hAnsi="Times New Roman"/>
          <w:sz w:val="24"/>
          <w:szCs w:val="24"/>
        </w:rPr>
      </w:pPr>
      <w:r w:rsidRPr="00981FD8">
        <w:rPr>
          <w:rFonts w:ascii="Times New Roman" w:hAnsi="Times New Roman"/>
          <w:sz w:val="24"/>
          <w:szCs w:val="24"/>
        </w:rPr>
        <w:lastRenderedPageBreak/>
        <w:t xml:space="preserve">Currency can also be earned by playing mini games. Significantly, the game requires the player to specify a time limit for how long mini games are available, which is the most explicit example of how both games mandate self-discipline. Some of these mini games are pockets of </w:t>
      </w:r>
      <w:proofErr w:type="spellStart"/>
      <w:r w:rsidRPr="00981FD8">
        <w:rPr>
          <w:rFonts w:ascii="Times New Roman" w:hAnsi="Times New Roman"/>
          <w:sz w:val="24"/>
          <w:szCs w:val="24"/>
        </w:rPr>
        <w:t>paidia</w:t>
      </w:r>
      <w:proofErr w:type="spellEnd"/>
      <w:r w:rsidRPr="00981FD8">
        <w:rPr>
          <w:rFonts w:ascii="Times New Roman" w:hAnsi="Times New Roman"/>
          <w:sz w:val="24"/>
          <w:szCs w:val="24"/>
        </w:rPr>
        <w:t xml:space="preserve"> within a ludic structure – particularly, the cairn-stacking mini game. It is ironic that the only game elements that could constitute extended restorative play (e.g., the mini game that involves completing jigsaw puzzles whilst listening to a relaxing soundscape) are restricted. This belies a deep suspicion of play within gamified mHealth contexts and reinforces a ‘chocolate-coated-broccoli’ understanding of serious games where what is ‘nutritious’ (the therapeutic exercises) is made ‘palatable’ by play. If the opposite of ‘serious’ is not ‘playful’ but ‘trivial’, then we could argue that the trivialising potential of </w:t>
      </w:r>
      <w:r w:rsidR="00B710B2" w:rsidRPr="00981FD8">
        <w:rPr>
          <w:rFonts w:ascii="Times New Roman" w:hAnsi="Times New Roman"/>
          <w:sz w:val="24"/>
          <w:szCs w:val="24"/>
        </w:rPr>
        <w:t>‘</w:t>
      </w:r>
      <w:proofErr w:type="spellStart"/>
      <w:r w:rsidRPr="00981FD8">
        <w:rPr>
          <w:rFonts w:ascii="Times New Roman" w:hAnsi="Times New Roman"/>
          <w:sz w:val="24"/>
          <w:szCs w:val="24"/>
        </w:rPr>
        <w:t>pointsification</w:t>
      </w:r>
      <w:proofErr w:type="spellEnd"/>
      <w:r w:rsidR="00B710B2" w:rsidRPr="00981FD8">
        <w:rPr>
          <w:rFonts w:ascii="Times New Roman" w:hAnsi="Times New Roman"/>
          <w:sz w:val="24"/>
          <w:szCs w:val="24"/>
        </w:rPr>
        <w:t>’</w:t>
      </w:r>
      <w:r w:rsidRPr="00981FD8">
        <w:rPr>
          <w:rFonts w:ascii="Times New Roman" w:hAnsi="Times New Roman"/>
          <w:sz w:val="24"/>
          <w:szCs w:val="24"/>
        </w:rPr>
        <w:t xml:space="preserve"> makes it less suited to serious themes than </w:t>
      </w:r>
      <w:proofErr w:type="spellStart"/>
      <w:r w:rsidRPr="00981FD8">
        <w:rPr>
          <w:rFonts w:ascii="Times New Roman" w:hAnsi="Times New Roman"/>
          <w:sz w:val="24"/>
          <w:szCs w:val="24"/>
        </w:rPr>
        <w:t>paidic</w:t>
      </w:r>
      <w:proofErr w:type="spellEnd"/>
      <w:r w:rsidRPr="00981FD8">
        <w:rPr>
          <w:rFonts w:ascii="Times New Roman" w:hAnsi="Times New Roman"/>
          <w:sz w:val="24"/>
          <w:szCs w:val="24"/>
        </w:rPr>
        <w:t xml:space="preserve"> play.                   </w:t>
      </w:r>
      <w:r w:rsidRPr="00981FD8">
        <w:rPr>
          <w:rFonts w:ascii="Times New Roman" w:hAnsi="Times New Roman"/>
          <w:sz w:val="24"/>
          <w:szCs w:val="24"/>
        </w:rPr>
        <w:tab/>
      </w:r>
    </w:p>
    <w:p w14:paraId="309ABC5A" w14:textId="77777777" w:rsidR="00EE52D3" w:rsidRPr="00981FD8" w:rsidRDefault="00E36491" w:rsidP="0079556B">
      <w:pPr>
        <w:spacing w:before="240" w:after="240"/>
        <w:jc w:val="both"/>
        <w:rPr>
          <w:rFonts w:ascii="Times New Roman" w:hAnsi="Times New Roman"/>
          <w:sz w:val="24"/>
          <w:szCs w:val="24"/>
        </w:rPr>
      </w:pPr>
      <w:r w:rsidRPr="00981FD8">
        <w:rPr>
          <w:rFonts w:ascii="Times New Roman" w:hAnsi="Times New Roman"/>
          <w:noProof/>
          <w:sz w:val="24"/>
          <w:szCs w:val="24"/>
        </w:rPr>
        <w:drawing>
          <wp:inline distT="114300" distB="114300" distL="114300" distR="114300" wp14:anchorId="1B2E21CA" wp14:editId="70AD40DE">
            <wp:extent cx="2786063" cy="2079394"/>
            <wp:effectExtent l="0" t="0" r="0" b="0"/>
            <wp:docPr id="13" name="image7.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3" name="image7.png">
                      <a:extLst>
                        <a:ext uri="{C183D7F6-B498-43B3-948B-1728B52AA6E4}">
                          <adec:decorative xmlns:adec="http://schemas.microsoft.com/office/drawing/2017/decorative" val="1"/>
                        </a:ext>
                      </a:extLst>
                    </pic:cNvPr>
                    <pic:cNvPicPr preferRelativeResize="0"/>
                  </pic:nvPicPr>
                  <pic:blipFill>
                    <a:blip r:embed="rId15"/>
                    <a:srcRect/>
                    <a:stretch>
                      <a:fillRect/>
                    </a:stretch>
                  </pic:blipFill>
                  <pic:spPr>
                    <a:xfrm>
                      <a:off x="0" y="0"/>
                      <a:ext cx="2786063" cy="2079394"/>
                    </a:xfrm>
                    <a:prstGeom prst="rect">
                      <a:avLst/>
                    </a:prstGeom>
                    <a:ln/>
                  </pic:spPr>
                </pic:pic>
              </a:graphicData>
            </a:graphic>
          </wp:inline>
        </w:drawing>
      </w:r>
    </w:p>
    <w:p w14:paraId="3B3890ED" w14:textId="03AB12E8" w:rsidR="00EE52D3" w:rsidRPr="00981FD8" w:rsidRDefault="00E36491" w:rsidP="0079556B">
      <w:pPr>
        <w:spacing w:before="240" w:after="240"/>
        <w:rPr>
          <w:rFonts w:ascii="Times New Roman" w:hAnsi="Times New Roman"/>
          <w:i/>
          <w:iCs/>
          <w:sz w:val="24"/>
          <w:szCs w:val="24"/>
        </w:rPr>
      </w:pPr>
      <w:r w:rsidRPr="00981FD8">
        <w:rPr>
          <w:rFonts w:ascii="Times New Roman" w:hAnsi="Times New Roman"/>
          <w:b/>
          <w:sz w:val="24"/>
          <w:szCs w:val="24"/>
        </w:rPr>
        <w:t>Figure 3 (A</w:t>
      </w:r>
      <w:r w:rsidRPr="00981FD8">
        <w:rPr>
          <w:rFonts w:ascii="Times New Roman" w:hAnsi="Times New Roman"/>
          <w:b/>
          <w:i/>
          <w:iCs/>
          <w:sz w:val="24"/>
          <w:szCs w:val="24"/>
        </w:rPr>
        <w:t>)</w:t>
      </w:r>
      <w:r w:rsidRPr="00981FD8">
        <w:rPr>
          <w:rFonts w:ascii="Times New Roman" w:hAnsi="Times New Roman"/>
          <w:i/>
          <w:iCs/>
          <w:sz w:val="24"/>
          <w:szCs w:val="24"/>
        </w:rPr>
        <w:t xml:space="preserve">. screenshot of </w:t>
      </w:r>
      <w:proofErr w:type="spellStart"/>
      <w:r w:rsidRPr="00981FD8">
        <w:rPr>
          <w:rFonts w:ascii="Times New Roman" w:hAnsi="Times New Roman"/>
          <w:i/>
          <w:iCs/>
          <w:sz w:val="24"/>
          <w:szCs w:val="24"/>
        </w:rPr>
        <w:t>hubspace</w:t>
      </w:r>
      <w:proofErr w:type="spellEnd"/>
      <w:r w:rsidRPr="00981FD8">
        <w:rPr>
          <w:rFonts w:ascii="Times New Roman" w:hAnsi="Times New Roman"/>
          <w:i/>
          <w:iCs/>
          <w:sz w:val="24"/>
          <w:szCs w:val="24"/>
        </w:rPr>
        <w:t xml:space="preserve"> in </w:t>
      </w:r>
      <w:proofErr w:type="spellStart"/>
      <w:r w:rsidRPr="00981FD8">
        <w:rPr>
          <w:rFonts w:ascii="Times New Roman" w:hAnsi="Times New Roman"/>
          <w:i/>
          <w:iCs/>
          <w:sz w:val="24"/>
          <w:szCs w:val="24"/>
        </w:rPr>
        <w:t>Amaru</w:t>
      </w:r>
      <w:proofErr w:type="spellEnd"/>
      <w:r w:rsidRPr="00981FD8">
        <w:rPr>
          <w:rFonts w:ascii="Times New Roman" w:hAnsi="Times New Roman"/>
          <w:i/>
          <w:iCs/>
          <w:sz w:val="24"/>
          <w:szCs w:val="24"/>
        </w:rPr>
        <w:t>; (B) screenshot of phone’s lock screen showing push notifications from ‘</w:t>
      </w:r>
      <w:proofErr w:type="gramStart"/>
      <w:r w:rsidRPr="00981FD8">
        <w:rPr>
          <w:rFonts w:ascii="Times New Roman" w:hAnsi="Times New Roman"/>
          <w:i/>
          <w:iCs/>
          <w:sz w:val="24"/>
          <w:szCs w:val="24"/>
        </w:rPr>
        <w:t>Finch’</w:t>
      </w:r>
      <w:proofErr w:type="gramEnd"/>
    </w:p>
    <w:p w14:paraId="041CB1D6" w14:textId="77777777" w:rsidR="00EE52D3" w:rsidRPr="00981FD8" w:rsidRDefault="00E36491" w:rsidP="0079556B">
      <w:pPr>
        <w:spacing w:before="240" w:after="240"/>
        <w:jc w:val="both"/>
        <w:rPr>
          <w:rFonts w:ascii="Times New Roman" w:hAnsi="Times New Roman"/>
          <w:sz w:val="24"/>
          <w:szCs w:val="24"/>
        </w:rPr>
      </w:pPr>
      <w:proofErr w:type="spellStart"/>
      <w:r w:rsidRPr="00981FD8">
        <w:rPr>
          <w:rFonts w:ascii="Times New Roman" w:hAnsi="Times New Roman"/>
          <w:i/>
          <w:sz w:val="24"/>
          <w:szCs w:val="24"/>
        </w:rPr>
        <w:t>Amaru</w:t>
      </w:r>
      <w:proofErr w:type="spellEnd"/>
      <w:r w:rsidRPr="00981FD8">
        <w:rPr>
          <w:rFonts w:ascii="Times New Roman" w:hAnsi="Times New Roman"/>
          <w:i/>
          <w:sz w:val="24"/>
          <w:szCs w:val="24"/>
        </w:rPr>
        <w:t xml:space="preserve"> </w:t>
      </w:r>
      <w:r w:rsidRPr="00981FD8">
        <w:rPr>
          <w:rFonts w:ascii="Times New Roman" w:hAnsi="Times New Roman"/>
          <w:sz w:val="24"/>
          <w:szCs w:val="24"/>
        </w:rPr>
        <w:t>mostly relies on extrinsic motivation (e.g., investing time to unlock new areas, earning beads).</w:t>
      </w:r>
    </w:p>
    <w:p w14:paraId="5BDF1B22" w14:textId="77777777" w:rsidR="00EE52D3" w:rsidRPr="00981FD8" w:rsidRDefault="00E36491" w:rsidP="0079556B">
      <w:pPr>
        <w:pStyle w:val="Heading4"/>
        <w:keepNext w:val="0"/>
        <w:keepLines w:val="0"/>
        <w:rPr>
          <w:rFonts w:ascii="Times New Roman" w:hAnsi="Times New Roman"/>
        </w:rPr>
      </w:pPr>
      <w:bookmarkStart w:id="15" w:name="_heading=h.930v91d2whkz" w:colFirst="0" w:colLast="0"/>
      <w:bookmarkEnd w:id="15"/>
      <w:r w:rsidRPr="00981FD8">
        <w:rPr>
          <w:rFonts w:ascii="Times New Roman" w:hAnsi="Times New Roman"/>
        </w:rPr>
        <w:t xml:space="preserve">Cheating as a side effect of Finch and </w:t>
      </w:r>
      <w:proofErr w:type="spellStart"/>
      <w:r w:rsidRPr="00981FD8">
        <w:rPr>
          <w:rFonts w:ascii="Times New Roman" w:hAnsi="Times New Roman"/>
        </w:rPr>
        <w:t>Amaru</w:t>
      </w:r>
      <w:proofErr w:type="spellEnd"/>
    </w:p>
    <w:p w14:paraId="1920D0A1" w14:textId="3B50D87E" w:rsidR="00EE52D3" w:rsidRPr="00981FD8" w:rsidRDefault="00E36491" w:rsidP="0079556B">
      <w:pPr>
        <w:spacing w:before="240" w:after="240"/>
        <w:jc w:val="both"/>
        <w:rPr>
          <w:rFonts w:ascii="Times New Roman" w:hAnsi="Times New Roman"/>
          <w:sz w:val="24"/>
          <w:szCs w:val="24"/>
        </w:rPr>
      </w:pPr>
      <w:r w:rsidRPr="00981FD8">
        <w:rPr>
          <w:rFonts w:ascii="Times New Roman" w:hAnsi="Times New Roman"/>
          <w:sz w:val="24"/>
          <w:szCs w:val="24"/>
        </w:rPr>
        <w:t xml:space="preserve">Since the rewards for completing these tasks are extrinsic, players may feel inclined to cheat either by deliberately selecting ‘easy’ goals or by marking goals as complete without doing them. </w:t>
      </w:r>
      <w:r w:rsidRPr="00981FD8">
        <w:rPr>
          <w:rFonts w:ascii="Times New Roman" w:hAnsi="Times New Roman"/>
          <w:i/>
          <w:sz w:val="24"/>
          <w:szCs w:val="24"/>
        </w:rPr>
        <w:t xml:space="preserve">Finch </w:t>
      </w:r>
      <w:r w:rsidRPr="00981FD8">
        <w:rPr>
          <w:rFonts w:ascii="Times New Roman" w:hAnsi="Times New Roman"/>
          <w:sz w:val="24"/>
          <w:szCs w:val="24"/>
        </w:rPr>
        <w:t>facilitates cheating in the same way, as it is not possible for the game to monitor the player’s behaviour in the real-world</w:t>
      </w:r>
      <w:r w:rsidR="00B710B2" w:rsidRPr="00981FD8">
        <w:rPr>
          <w:rFonts w:ascii="Times New Roman" w:hAnsi="Times New Roman"/>
          <w:sz w:val="24"/>
          <w:szCs w:val="24"/>
        </w:rPr>
        <w:t xml:space="preserve">. </w:t>
      </w:r>
      <w:r w:rsidRPr="00981FD8">
        <w:rPr>
          <w:rFonts w:ascii="Times New Roman" w:hAnsi="Times New Roman"/>
          <w:sz w:val="24"/>
          <w:szCs w:val="24"/>
        </w:rPr>
        <w:t xml:space="preserve">The appeal of cheating is rooted in the fact that ludic play ascribes value to the outcome of play rather than the process of play. Cheating is not necessarily a wholly negative form of engagement in the context of serious games. Lee and Lim have argued that players who cheat at exergames, for example, may remain invested and return to approved playstyles over time (Lee &amp; Lim, 2017). Furthermore, the subversive nature of cheating means that it can have more of a playful quality than strict obedience to the game’s rules. Writing verbose, rambling nonsense in the journal in </w:t>
      </w:r>
      <w:r w:rsidRPr="00981FD8">
        <w:rPr>
          <w:rFonts w:ascii="Times New Roman" w:hAnsi="Times New Roman"/>
          <w:i/>
          <w:sz w:val="24"/>
          <w:szCs w:val="24"/>
        </w:rPr>
        <w:t xml:space="preserve">Finch, </w:t>
      </w:r>
      <w:r w:rsidRPr="00981FD8">
        <w:rPr>
          <w:rFonts w:ascii="Times New Roman" w:hAnsi="Times New Roman"/>
          <w:sz w:val="24"/>
          <w:szCs w:val="24"/>
        </w:rPr>
        <w:t xml:space="preserve">for example, could be a creative, amusing, self-expressive act, prompting laughter and a sense of autonomy. In the context of mental wellbeing, however, cheating may also elicit negative emotions such as guilt or a sense of </w:t>
      </w:r>
      <w:proofErr w:type="gramStart"/>
      <w:r w:rsidRPr="00981FD8">
        <w:rPr>
          <w:rFonts w:ascii="Times New Roman" w:hAnsi="Times New Roman"/>
          <w:sz w:val="24"/>
          <w:szCs w:val="24"/>
        </w:rPr>
        <w:t>failure</w:t>
      </w:r>
      <w:proofErr w:type="gramEnd"/>
    </w:p>
    <w:p w14:paraId="1AF06BD6" w14:textId="77777777" w:rsidR="00EE52D3" w:rsidRPr="00981FD8" w:rsidRDefault="00E36491" w:rsidP="0079556B">
      <w:pPr>
        <w:spacing w:before="240" w:after="240"/>
        <w:jc w:val="both"/>
        <w:rPr>
          <w:rFonts w:ascii="Times New Roman" w:hAnsi="Times New Roman"/>
          <w:sz w:val="24"/>
          <w:szCs w:val="24"/>
        </w:rPr>
      </w:pPr>
      <w:r w:rsidRPr="00981FD8">
        <w:rPr>
          <w:rFonts w:ascii="Times New Roman" w:hAnsi="Times New Roman"/>
          <w:i/>
          <w:sz w:val="24"/>
          <w:szCs w:val="24"/>
        </w:rPr>
        <w:lastRenderedPageBreak/>
        <w:t xml:space="preserve">Finch </w:t>
      </w:r>
      <w:r w:rsidRPr="00981FD8">
        <w:rPr>
          <w:rFonts w:ascii="Times New Roman" w:hAnsi="Times New Roman"/>
          <w:sz w:val="24"/>
          <w:szCs w:val="24"/>
        </w:rPr>
        <w:t xml:space="preserve">and </w:t>
      </w:r>
      <w:proofErr w:type="spellStart"/>
      <w:r w:rsidRPr="00981FD8">
        <w:rPr>
          <w:rFonts w:ascii="Times New Roman" w:hAnsi="Times New Roman"/>
          <w:i/>
          <w:sz w:val="24"/>
          <w:szCs w:val="24"/>
        </w:rPr>
        <w:t>Amaru</w:t>
      </w:r>
      <w:proofErr w:type="spellEnd"/>
      <w:r w:rsidRPr="00981FD8">
        <w:rPr>
          <w:rFonts w:ascii="Times New Roman" w:hAnsi="Times New Roman"/>
          <w:i/>
          <w:sz w:val="24"/>
          <w:szCs w:val="24"/>
        </w:rPr>
        <w:t xml:space="preserve"> </w:t>
      </w:r>
      <w:r w:rsidRPr="00981FD8">
        <w:rPr>
          <w:rFonts w:ascii="Times New Roman" w:hAnsi="Times New Roman"/>
          <w:sz w:val="24"/>
          <w:szCs w:val="24"/>
        </w:rPr>
        <w:t xml:space="preserve">are also the only games that are not free. When engaging with </w:t>
      </w:r>
      <w:r w:rsidRPr="00981FD8">
        <w:rPr>
          <w:rFonts w:ascii="Times New Roman" w:hAnsi="Times New Roman"/>
          <w:i/>
          <w:sz w:val="24"/>
          <w:szCs w:val="24"/>
        </w:rPr>
        <w:t xml:space="preserve">Finch </w:t>
      </w:r>
      <w:r w:rsidRPr="00981FD8">
        <w:rPr>
          <w:rFonts w:ascii="Times New Roman" w:hAnsi="Times New Roman"/>
          <w:sz w:val="24"/>
          <w:szCs w:val="24"/>
        </w:rPr>
        <w:t xml:space="preserve">and </w:t>
      </w:r>
      <w:proofErr w:type="spellStart"/>
      <w:r w:rsidRPr="00981FD8">
        <w:rPr>
          <w:rFonts w:ascii="Times New Roman" w:hAnsi="Times New Roman"/>
          <w:i/>
          <w:sz w:val="24"/>
          <w:szCs w:val="24"/>
        </w:rPr>
        <w:t>Amaru</w:t>
      </w:r>
      <w:proofErr w:type="spellEnd"/>
      <w:r w:rsidRPr="00981FD8">
        <w:rPr>
          <w:rFonts w:ascii="Times New Roman" w:hAnsi="Times New Roman"/>
          <w:i/>
          <w:sz w:val="24"/>
          <w:szCs w:val="24"/>
        </w:rPr>
        <w:t xml:space="preserve">, </w:t>
      </w:r>
      <w:r w:rsidRPr="00981FD8">
        <w:rPr>
          <w:rFonts w:ascii="Times New Roman" w:hAnsi="Times New Roman"/>
          <w:sz w:val="24"/>
          <w:szCs w:val="24"/>
        </w:rPr>
        <w:t xml:space="preserve">every menu contains certain options that are visible but are greyed out behind a paywall, represented by a padlock icon. This functions as a constant advertisement for purchasing a full subscription to the game service. Both </w:t>
      </w:r>
      <w:r w:rsidRPr="00981FD8">
        <w:rPr>
          <w:rFonts w:ascii="Times New Roman" w:hAnsi="Times New Roman"/>
          <w:i/>
          <w:sz w:val="24"/>
          <w:szCs w:val="24"/>
        </w:rPr>
        <w:t xml:space="preserve">Finch </w:t>
      </w:r>
      <w:r w:rsidRPr="00981FD8">
        <w:rPr>
          <w:rFonts w:ascii="Times New Roman" w:hAnsi="Times New Roman"/>
          <w:sz w:val="24"/>
          <w:szCs w:val="24"/>
        </w:rPr>
        <w:t xml:space="preserve">and </w:t>
      </w:r>
      <w:proofErr w:type="spellStart"/>
      <w:r w:rsidRPr="00981FD8">
        <w:rPr>
          <w:rFonts w:ascii="Times New Roman" w:hAnsi="Times New Roman"/>
          <w:i/>
          <w:sz w:val="24"/>
          <w:szCs w:val="24"/>
        </w:rPr>
        <w:t>Amaru</w:t>
      </w:r>
      <w:proofErr w:type="spellEnd"/>
      <w:r w:rsidRPr="00981FD8">
        <w:rPr>
          <w:rFonts w:ascii="Times New Roman" w:hAnsi="Times New Roman"/>
          <w:i/>
          <w:sz w:val="24"/>
          <w:szCs w:val="24"/>
        </w:rPr>
        <w:t xml:space="preserve"> </w:t>
      </w:r>
      <w:r w:rsidRPr="00981FD8">
        <w:rPr>
          <w:rFonts w:ascii="Times New Roman" w:hAnsi="Times New Roman"/>
          <w:sz w:val="24"/>
          <w:szCs w:val="24"/>
        </w:rPr>
        <w:t>connect mental wellness with economic power through their shopping-themed reward systems.</w:t>
      </w:r>
    </w:p>
    <w:p w14:paraId="14659ED3" w14:textId="77777777" w:rsidR="00EE52D3" w:rsidRPr="00981FD8" w:rsidRDefault="00E36491" w:rsidP="0079556B">
      <w:pPr>
        <w:pStyle w:val="Heading3"/>
        <w:keepNext w:val="0"/>
        <w:keepLines w:val="0"/>
        <w:rPr>
          <w:rFonts w:ascii="Times New Roman" w:hAnsi="Times New Roman"/>
          <w:sz w:val="24"/>
          <w:szCs w:val="24"/>
        </w:rPr>
      </w:pPr>
      <w:bookmarkStart w:id="16" w:name="_heading=h.m1fauleg17ti" w:colFirst="0" w:colLast="0"/>
      <w:bookmarkEnd w:id="16"/>
      <w:r w:rsidRPr="00981FD8">
        <w:rPr>
          <w:rFonts w:ascii="Times New Roman" w:hAnsi="Times New Roman"/>
          <w:i/>
          <w:iCs/>
          <w:sz w:val="24"/>
          <w:szCs w:val="24"/>
        </w:rPr>
        <w:t>Apart of Me</w:t>
      </w:r>
      <w:r w:rsidRPr="00981FD8">
        <w:rPr>
          <w:rFonts w:ascii="Times New Roman" w:hAnsi="Times New Roman"/>
          <w:sz w:val="24"/>
          <w:szCs w:val="24"/>
        </w:rPr>
        <w:t xml:space="preserve"> as the most balanced game</w:t>
      </w:r>
    </w:p>
    <w:p w14:paraId="198AD354" w14:textId="7656287C" w:rsidR="00EE52D3" w:rsidRPr="00981FD8" w:rsidRDefault="00E36491" w:rsidP="0079556B">
      <w:pPr>
        <w:spacing w:before="240" w:after="240"/>
        <w:jc w:val="both"/>
        <w:rPr>
          <w:rFonts w:ascii="Times New Roman" w:hAnsi="Times New Roman"/>
          <w:sz w:val="24"/>
          <w:szCs w:val="24"/>
        </w:rPr>
      </w:pPr>
      <w:r w:rsidRPr="00981FD8">
        <w:rPr>
          <w:rFonts w:ascii="Times New Roman" w:hAnsi="Times New Roman"/>
          <w:i/>
          <w:sz w:val="24"/>
          <w:szCs w:val="24"/>
        </w:rPr>
        <w:t xml:space="preserve">Apart of Me </w:t>
      </w:r>
      <w:r w:rsidRPr="00981FD8">
        <w:rPr>
          <w:rFonts w:ascii="Times New Roman" w:hAnsi="Times New Roman"/>
          <w:sz w:val="24"/>
          <w:szCs w:val="24"/>
        </w:rPr>
        <w:t xml:space="preserve">was the game that most evenly balanced </w:t>
      </w:r>
      <w:proofErr w:type="spellStart"/>
      <w:r w:rsidRPr="00981FD8">
        <w:rPr>
          <w:rFonts w:ascii="Times New Roman" w:hAnsi="Times New Roman"/>
          <w:sz w:val="24"/>
          <w:szCs w:val="24"/>
        </w:rPr>
        <w:t>paidic</w:t>
      </w:r>
      <w:proofErr w:type="spellEnd"/>
      <w:r w:rsidRPr="00981FD8">
        <w:rPr>
          <w:rFonts w:ascii="Times New Roman" w:hAnsi="Times New Roman"/>
          <w:sz w:val="24"/>
          <w:szCs w:val="24"/>
        </w:rPr>
        <w:t xml:space="preserve"> play and ludic play.</w:t>
      </w:r>
      <w:r w:rsidR="008A2F24" w:rsidRPr="00B354AA">
        <w:rPr>
          <w:rFonts w:ascii="Times New Roman" w:hAnsi="Times New Roman"/>
          <w:sz w:val="24"/>
          <w:szCs w:val="24"/>
        </w:rPr>
        <w:t xml:space="preserve"> This </w:t>
      </w:r>
      <w:proofErr w:type="gramStart"/>
      <w:r w:rsidR="008A2F24" w:rsidRPr="00B354AA">
        <w:rPr>
          <w:rFonts w:ascii="Times New Roman" w:hAnsi="Times New Roman"/>
          <w:sz w:val="24"/>
          <w:szCs w:val="24"/>
        </w:rPr>
        <w:t xml:space="preserve">is </w:t>
      </w:r>
      <w:r w:rsidR="007C0502" w:rsidRPr="00B354AA">
        <w:rPr>
          <w:rFonts w:ascii="Times New Roman" w:hAnsi="Times New Roman"/>
          <w:sz w:val="24"/>
          <w:szCs w:val="24"/>
        </w:rPr>
        <w:t>was</w:t>
      </w:r>
      <w:proofErr w:type="gramEnd"/>
      <w:r w:rsidR="007C0502" w:rsidRPr="00B354AA">
        <w:rPr>
          <w:rFonts w:ascii="Times New Roman" w:hAnsi="Times New Roman"/>
          <w:sz w:val="24"/>
          <w:szCs w:val="24"/>
        </w:rPr>
        <w:t xml:space="preserve"> confirmed by a survey sent out to the researchers and developers of the Attune Team. </w:t>
      </w:r>
      <w:r w:rsidRPr="00981FD8">
        <w:rPr>
          <w:rFonts w:ascii="Times New Roman" w:hAnsi="Times New Roman"/>
          <w:sz w:val="24"/>
          <w:szCs w:val="24"/>
        </w:rPr>
        <w:t xml:space="preserve"> It borrows from the standard language of role-playing games. The player explores a 3D tropical environment meeting characters and discovering interactive objects </w:t>
      </w:r>
      <w:proofErr w:type="gramStart"/>
      <w:r w:rsidRPr="00981FD8">
        <w:rPr>
          <w:rFonts w:ascii="Times New Roman" w:hAnsi="Times New Roman"/>
          <w:sz w:val="24"/>
          <w:szCs w:val="24"/>
        </w:rPr>
        <w:t>in order to</w:t>
      </w:r>
      <w:proofErr w:type="gramEnd"/>
      <w:r w:rsidRPr="00981FD8">
        <w:rPr>
          <w:rFonts w:ascii="Times New Roman" w:hAnsi="Times New Roman"/>
          <w:sz w:val="24"/>
          <w:szCs w:val="24"/>
        </w:rPr>
        <w:t xml:space="preserve"> accumulate ‘experience points’ (XP) that allow them to level up (Fig. 4). It courts a </w:t>
      </w:r>
      <w:proofErr w:type="spellStart"/>
      <w:r w:rsidRPr="00981FD8">
        <w:rPr>
          <w:rFonts w:ascii="Times New Roman" w:hAnsi="Times New Roman"/>
          <w:sz w:val="24"/>
          <w:szCs w:val="24"/>
        </w:rPr>
        <w:t>completionist</w:t>
      </w:r>
      <w:proofErr w:type="spellEnd"/>
      <w:r w:rsidRPr="00981FD8">
        <w:rPr>
          <w:rFonts w:ascii="Times New Roman" w:hAnsi="Times New Roman"/>
          <w:sz w:val="24"/>
          <w:szCs w:val="24"/>
        </w:rPr>
        <w:t xml:space="preserve"> impulse that has a ludic quality. On the other hand, the fact that the game consists of an open world (albeit a small one) and that there are multiple pathways to gaining XP means there is an element of self-direction when playing, which is consonant with a </w:t>
      </w:r>
      <w:proofErr w:type="spellStart"/>
      <w:r w:rsidRPr="00981FD8">
        <w:rPr>
          <w:rFonts w:ascii="Times New Roman" w:hAnsi="Times New Roman"/>
          <w:sz w:val="24"/>
          <w:szCs w:val="24"/>
        </w:rPr>
        <w:t>paidic</w:t>
      </w:r>
      <w:proofErr w:type="spellEnd"/>
      <w:r w:rsidRPr="00981FD8">
        <w:rPr>
          <w:rFonts w:ascii="Times New Roman" w:hAnsi="Times New Roman"/>
          <w:sz w:val="24"/>
          <w:szCs w:val="24"/>
        </w:rPr>
        <w:t xml:space="preserve"> experience. The </w:t>
      </w:r>
      <w:proofErr w:type="spellStart"/>
      <w:r w:rsidRPr="00981FD8">
        <w:rPr>
          <w:rFonts w:ascii="Times New Roman" w:hAnsi="Times New Roman"/>
          <w:sz w:val="24"/>
          <w:szCs w:val="24"/>
        </w:rPr>
        <w:t>paidic</w:t>
      </w:r>
      <w:proofErr w:type="spellEnd"/>
      <w:r w:rsidRPr="00981FD8">
        <w:rPr>
          <w:rFonts w:ascii="Times New Roman" w:hAnsi="Times New Roman"/>
          <w:sz w:val="24"/>
          <w:szCs w:val="24"/>
        </w:rPr>
        <w:t xml:space="preserve"> elements of </w:t>
      </w:r>
      <w:proofErr w:type="spellStart"/>
      <w:r w:rsidRPr="00981FD8">
        <w:rPr>
          <w:rFonts w:ascii="Times New Roman" w:hAnsi="Times New Roman"/>
          <w:i/>
          <w:sz w:val="24"/>
          <w:szCs w:val="24"/>
        </w:rPr>
        <w:t>Apart</w:t>
      </w:r>
      <w:proofErr w:type="spellEnd"/>
      <w:r w:rsidRPr="00981FD8">
        <w:rPr>
          <w:rFonts w:ascii="Times New Roman" w:hAnsi="Times New Roman"/>
          <w:i/>
          <w:sz w:val="24"/>
          <w:szCs w:val="24"/>
        </w:rPr>
        <w:t xml:space="preserve"> of Me </w:t>
      </w:r>
      <w:r w:rsidRPr="00981FD8">
        <w:rPr>
          <w:rFonts w:ascii="Times New Roman" w:hAnsi="Times New Roman"/>
          <w:sz w:val="24"/>
          <w:szCs w:val="24"/>
        </w:rPr>
        <w:t xml:space="preserve">shape a bounded </w:t>
      </w:r>
      <w:proofErr w:type="spellStart"/>
      <w:r w:rsidRPr="00981FD8">
        <w:rPr>
          <w:rFonts w:ascii="Times New Roman" w:hAnsi="Times New Roman"/>
          <w:sz w:val="24"/>
          <w:szCs w:val="24"/>
        </w:rPr>
        <w:t>playspace</w:t>
      </w:r>
      <w:proofErr w:type="spellEnd"/>
      <w:r w:rsidRPr="00981FD8">
        <w:rPr>
          <w:rFonts w:ascii="Times New Roman" w:hAnsi="Times New Roman"/>
          <w:sz w:val="24"/>
          <w:szCs w:val="24"/>
        </w:rPr>
        <w:t xml:space="preserve"> that is visualised as an island, reachable by hot air balloon. The game’s fiction gives the players some</w:t>
      </w:r>
      <w:r w:rsidRPr="00981FD8">
        <w:rPr>
          <w:rFonts w:ascii="Times New Roman" w:hAnsi="Times New Roman"/>
          <w:i/>
          <w:sz w:val="24"/>
          <w:szCs w:val="24"/>
        </w:rPr>
        <w:t>where</w:t>
      </w:r>
      <w:r w:rsidRPr="00981FD8">
        <w:rPr>
          <w:rFonts w:ascii="Times New Roman" w:hAnsi="Times New Roman"/>
          <w:sz w:val="24"/>
          <w:szCs w:val="24"/>
        </w:rPr>
        <w:t xml:space="preserve"> to go – it offers them a playground that does not continually redirect them back to the ‘real world’. The tasks within the game are not particularly playful, but the </w:t>
      </w:r>
      <w:proofErr w:type="spellStart"/>
      <w:r w:rsidRPr="00981FD8">
        <w:rPr>
          <w:rFonts w:ascii="Times New Roman" w:hAnsi="Times New Roman"/>
          <w:sz w:val="24"/>
          <w:szCs w:val="24"/>
        </w:rPr>
        <w:t>gameworld</w:t>
      </w:r>
      <w:proofErr w:type="spellEnd"/>
      <w:r w:rsidRPr="00981FD8">
        <w:rPr>
          <w:rFonts w:ascii="Times New Roman" w:hAnsi="Times New Roman"/>
          <w:sz w:val="24"/>
          <w:szCs w:val="24"/>
        </w:rPr>
        <w:t xml:space="preserve"> nonetheless invites a relaxed, open attitude, suggesting that a consistent and encompassing </w:t>
      </w:r>
      <w:proofErr w:type="spellStart"/>
      <w:r w:rsidRPr="00981FD8">
        <w:rPr>
          <w:rFonts w:ascii="Times New Roman" w:hAnsi="Times New Roman"/>
          <w:sz w:val="24"/>
          <w:szCs w:val="24"/>
        </w:rPr>
        <w:t>gameworld</w:t>
      </w:r>
      <w:proofErr w:type="spellEnd"/>
      <w:r w:rsidRPr="00981FD8">
        <w:rPr>
          <w:rFonts w:ascii="Times New Roman" w:hAnsi="Times New Roman"/>
          <w:sz w:val="24"/>
          <w:szCs w:val="24"/>
        </w:rPr>
        <w:t xml:space="preserve"> can invite a </w:t>
      </w:r>
      <w:proofErr w:type="spellStart"/>
      <w:r w:rsidRPr="00981FD8">
        <w:rPr>
          <w:rFonts w:ascii="Times New Roman" w:hAnsi="Times New Roman"/>
          <w:sz w:val="24"/>
          <w:szCs w:val="24"/>
        </w:rPr>
        <w:t>paidic</w:t>
      </w:r>
      <w:proofErr w:type="spellEnd"/>
      <w:r w:rsidRPr="00981FD8">
        <w:rPr>
          <w:rFonts w:ascii="Times New Roman" w:hAnsi="Times New Roman"/>
          <w:sz w:val="24"/>
          <w:szCs w:val="24"/>
        </w:rPr>
        <w:t xml:space="preserve"> mood when approaching therapeutic exercises. The end point of levelling up the avatar is to become a Guide like the non-player character (NPC) who first welcomes the player to the island. In some sense, this goal acknowledges the social component of grief and bereavement. The aim is not to rehabilitate the player, returning them to a state of functional normalcy after the trauma of bereavement, but to ascribe meaning to their lived experience.</w:t>
      </w:r>
    </w:p>
    <w:p w14:paraId="7DDA0CB6" w14:textId="77777777" w:rsidR="00EE52D3" w:rsidRPr="00981FD8" w:rsidRDefault="00E36491" w:rsidP="0079556B">
      <w:pPr>
        <w:spacing w:before="240" w:after="240"/>
        <w:jc w:val="both"/>
        <w:rPr>
          <w:rFonts w:ascii="Times New Roman" w:hAnsi="Times New Roman"/>
          <w:sz w:val="24"/>
          <w:szCs w:val="24"/>
        </w:rPr>
      </w:pPr>
      <w:r w:rsidRPr="00981FD8">
        <w:rPr>
          <w:rFonts w:ascii="Times New Roman" w:hAnsi="Times New Roman"/>
          <w:sz w:val="24"/>
          <w:szCs w:val="24"/>
        </w:rPr>
        <w:t xml:space="preserve">The game also balances fiction with reality. In a designated cosy </w:t>
      </w:r>
      <w:proofErr w:type="spellStart"/>
      <w:r w:rsidRPr="00981FD8">
        <w:rPr>
          <w:rFonts w:ascii="Times New Roman" w:hAnsi="Times New Roman"/>
          <w:sz w:val="24"/>
          <w:szCs w:val="24"/>
        </w:rPr>
        <w:t>hubspace</w:t>
      </w:r>
      <w:proofErr w:type="spellEnd"/>
      <w:r w:rsidRPr="00981FD8">
        <w:rPr>
          <w:rFonts w:ascii="Times New Roman" w:hAnsi="Times New Roman"/>
          <w:sz w:val="24"/>
          <w:szCs w:val="24"/>
        </w:rPr>
        <w:t xml:space="preserve"> within the </w:t>
      </w:r>
      <w:proofErr w:type="spellStart"/>
      <w:r w:rsidRPr="00981FD8">
        <w:rPr>
          <w:rFonts w:ascii="Times New Roman" w:hAnsi="Times New Roman"/>
          <w:sz w:val="24"/>
          <w:szCs w:val="24"/>
        </w:rPr>
        <w:t>gameworld</w:t>
      </w:r>
      <w:proofErr w:type="spellEnd"/>
      <w:r w:rsidRPr="00981FD8">
        <w:rPr>
          <w:rFonts w:ascii="Times New Roman" w:hAnsi="Times New Roman"/>
          <w:sz w:val="24"/>
          <w:szCs w:val="24"/>
        </w:rPr>
        <w:t>, the player can listen to recorded interviews with bereaved young people. The seriousness, and comparative ‘realness’, of these moments are bounded as separate from the rest of the play experience – the magic circle of play is more like a magic donut of play in this game. These journals are presented to the player as rewards for completing errands, therapeutic exercises, and real-world acts of memorialisation. The interviews also suggest that comfort can be found in connecting with others as well as tackling grief as an individual.</w:t>
      </w:r>
    </w:p>
    <w:p w14:paraId="3126A219" w14:textId="4231D07C" w:rsidR="00EE52D3" w:rsidRPr="00981FD8" w:rsidRDefault="00E36491" w:rsidP="0079556B">
      <w:pPr>
        <w:spacing w:before="240" w:after="240"/>
        <w:rPr>
          <w:rFonts w:ascii="Times New Roman" w:hAnsi="Times New Roman"/>
          <w:i/>
          <w:iCs/>
          <w:sz w:val="24"/>
          <w:szCs w:val="24"/>
        </w:rPr>
      </w:pPr>
      <w:r w:rsidRPr="00981FD8">
        <w:rPr>
          <w:rFonts w:ascii="Times New Roman" w:hAnsi="Times New Roman"/>
          <w:sz w:val="24"/>
          <w:szCs w:val="24"/>
        </w:rPr>
        <w:t xml:space="preserve"> </w:t>
      </w:r>
      <w:r w:rsidRPr="00981FD8">
        <w:rPr>
          <w:rFonts w:ascii="Times New Roman" w:hAnsi="Times New Roman"/>
          <w:noProof/>
          <w:sz w:val="24"/>
          <w:szCs w:val="24"/>
        </w:rPr>
        <w:drawing>
          <wp:inline distT="114300" distB="114300" distL="114300" distR="114300" wp14:anchorId="5FBE8420" wp14:editId="419E872C">
            <wp:extent cx="5715000" cy="1485900"/>
            <wp:effectExtent l="0" t="0" r="0" b="0"/>
            <wp:docPr id="16" name="image6.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 name="image6.png">
                      <a:extLst>
                        <a:ext uri="{C183D7F6-B498-43B3-948B-1728B52AA6E4}">
                          <adec:decorative xmlns:adec="http://schemas.microsoft.com/office/drawing/2017/decorative" val="1"/>
                        </a:ext>
                      </a:extLst>
                    </pic:cNvPr>
                    <pic:cNvPicPr preferRelativeResize="0"/>
                  </pic:nvPicPr>
                  <pic:blipFill>
                    <a:blip r:embed="rId16"/>
                    <a:srcRect/>
                    <a:stretch>
                      <a:fillRect/>
                    </a:stretch>
                  </pic:blipFill>
                  <pic:spPr>
                    <a:xfrm>
                      <a:off x="0" y="0"/>
                      <a:ext cx="5715000" cy="1485900"/>
                    </a:xfrm>
                    <a:prstGeom prst="rect">
                      <a:avLst/>
                    </a:prstGeom>
                    <a:ln/>
                  </pic:spPr>
                </pic:pic>
              </a:graphicData>
            </a:graphic>
          </wp:inline>
        </w:drawing>
      </w:r>
      <w:r w:rsidRPr="00981FD8">
        <w:rPr>
          <w:rFonts w:ascii="Times New Roman" w:hAnsi="Times New Roman"/>
          <w:b/>
          <w:sz w:val="24"/>
          <w:szCs w:val="24"/>
        </w:rPr>
        <w:t>Figure 4.</w:t>
      </w:r>
      <w:r w:rsidRPr="00981FD8">
        <w:rPr>
          <w:rFonts w:ascii="Times New Roman" w:hAnsi="Times New Roman"/>
          <w:sz w:val="24"/>
          <w:szCs w:val="24"/>
        </w:rPr>
        <w:t xml:space="preserve"> </w:t>
      </w:r>
      <w:r w:rsidRPr="00981FD8">
        <w:rPr>
          <w:rFonts w:ascii="Times New Roman" w:hAnsi="Times New Roman"/>
          <w:i/>
          <w:iCs/>
          <w:sz w:val="24"/>
          <w:szCs w:val="24"/>
        </w:rPr>
        <w:t xml:space="preserve">Screenshots of </w:t>
      </w:r>
      <w:proofErr w:type="spellStart"/>
      <w:r w:rsidRPr="00981FD8">
        <w:rPr>
          <w:rFonts w:ascii="Times New Roman" w:hAnsi="Times New Roman"/>
          <w:i/>
          <w:iCs/>
          <w:sz w:val="24"/>
          <w:szCs w:val="24"/>
        </w:rPr>
        <w:t>Apart</w:t>
      </w:r>
      <w:proofErr w:type="spellEnd"/>
      <w:r w:rsidRPr="00981FD8">
        <w:rPr>
          <w:rFonts w:ascii="Times New Roman" w:hAnsi="Times New Roman"/>
          <w:i/>
          <w:iCs/>
          <w:sz w:val="24"/>
          <w:szCs w:val="24"/>
        </w:rPr>
        <w:t xml:space="preserve"> of Me showing player-character, game world, and HUD (left) and journal entry containing recorded interview with bereaved person (right)</w:t>
      </w:r>
      <w:r w:rsidR="00B710B2" w:rsidRPr="00981FD8">
        <w:rPr>
          <w:rFonts w:ascii="Times New Roman" w:hAnsi="Times New Roman"/>
          <w:i/>
          <w:iCs/>
          <w:sz w:val="24"/>
          <w:szCs w:val="24"/>
        </w:rPr>
        <w:t>.</w:t>
      </w:r>
    </w:p>
    <w:p w14:paraId="322555DA" w14:textId="77777777" w:rsidR="00EE52D3" w:rsidRPr="00981FD8" w:rsidRDefault="00E36491" w:rsidP="0079556B">
      <w:pPr>
        <w:pStyle w:val="Heading3"/>
        <w:keepNext w:val="0"/>
        <w:keepLines w:val="0"/>
        <w:rPr>
          <w:rFonts w:ascii="Times New Roman" w:hAnsi="Times New Roman"/>
          <w:sz w:val="24"/>
          <w:szCs w:val="24"/>
        </w:rPr>
      </w:pPr>
      <w:bookmarkStart w:id="17" w:name="_heading=h.6tk34u15wmc4" w:colFirst="0" w:colLast="0"/>
      <w:bookmarkEnd w:id="17"/>
      <w:proofErr w:type="spellStart"/>
      <w:r w:rsidRPr="00981FD8">
        <w:rPr>
          <w:rFonts w:ascii="Times New Roman" w:hAnsi="Times New Roman"/>
          <w:i/>
          <w:iCs/>
          <w:sz w:val="24"/>
          <w:szCs w:val="24"/>
        </w:rPr>
        <w:lastRenderedPageBreak/>
        <w:t>AHGtG</w:t>
      </w:r>
      <w:proofErr w:type="spellEnd"/>
      <w:r w:rsidRPr="00981FD8">
        <w:rPr>
          <w:rFonts w:ascii="Times New Roman" w:hAnsi="Times New Roman"/>
          <w:sz w:val="24"/>
          <w:szCs w:val="24"/>
        </w:rPr>
        <w:t xml:space="preserve"> and </w:t>
      </w:r>
      <w:r w:rsidRPr="00981FD8">
        <w:rPr>
          <w:rFonts w:ascii="Times New Roman" w:hAnsi="Times New Roman"/>
          <w:i/>
          <w:iCs/>
          <w:sz w:val="24"/>
          <w:szCs w:val="24"/>
        </w:rPr>
        <w:t>Betwixt</w:t>
      </w:r>
      <w:r w:rsidRPr="00981FD8">
        <w:rPr>
          <w:rFonts w:ascii="Times New Roman" w:hAnsi="Times New Roman"/>
          <w:sz w:val="24"/>
          <w:szCs w:val="24"/>
        </w:rPr>
        <w:t xml:space="preserve"> as an intermediate </w:t>
      </w:r>
      <w:proofErr w:type="spellStart"/>
      <w:r w:rsidRPr="00981FD8">
        <w:rPr>
          <w:rFonts w:ascii="Times New Roman" w:hAnsi="Times New Roman"/>
          <w:sz w:val="24"/>
          <w:szCs w:val="24"/>
        </w:rPr>
        <w:t>paedic</w:t>
      </w:r>
      <w:proofErr w:type="spellEnd"/>
    </w:p>
    <w:p w14:paraId="5D5B4B95" w14:textId="77777777" w:rsidR="00EE52D3" w:rsidRPr="00981FD8" w:rsidRDefault="00E36491" w:rsidP="0079556B">
      <w:pPr>
        <w:spacing w:before="240" w:after="240"/>
        <w:jc w:val="both"/>
        <w:rPr>
          <w:rFonts w:ascii="Times New Roman" w:hAnsi="Times New Roman"/>
          <w:sz w:val="24"/>
          <w:szCs w:val="24"/>
        </w:rPr>
      </w:pPr>
      <w:r w:rsidRPr="00981FD8">
        <w:rPr>
          <w:rFonts w:ascii="Times New Roman" w:hAnsi="Times New Roman"/>
          <w:sz w:val="24"/>
          <w:szCs w:val="24"/>
        </w:rPr>
        <w:t xml:space="preserve">If </w:t>
      </w:r>
      <w:proofErr w:type="spellStart"/>
      <w:r w:rsidRPr="00981FD8">
        <w:rPr>
          <w:rFonts w:ascii="Times New Roman" w:hAnsi="Times New Roman"/>
          <w:i/>
          <w:sz w:val="24"/>
          <w:szCs w:val="24"/>
        </w:rPr>
        <w:t>Apart</w:t>
      </w:r>
      <w:proofErr w:type="spellEnd"/>
      <w:r w:rsidRPr="00981FD8">
        <w:rPr>
          <w:rFonts w:ascii="Times New Roman" w:hAnsi="Times New Roman"/>
          <w:i/>
          <w:sz w:val="24"/>
          <w:szCs w:val="24"/>
        </w:rPr>
        <w:t xml:space="preserve"> of Me </w:t>
      </w:r>
      <w:r w:rsidRPr="00981FD8">
        <w:rPr>
          <w:rFonts w:ascii="Times New Roman" w:hAnsi="Times New Roman"/>
          <w:sz w:val="24"/>
          <w:szCs w:val="24"/>
        </w:rPr>
        <w:t xml:space="preserve">gives players somewhere to go, </w:t>
      </w:r>
      <w:proofErr w:type="spellStart"/>
      <w:r w:rsidRPr="00981FD8">
        <w:rPr>
          <w:rFonts w:ascii="Times New Roman" w:hAnsi="Times New Roman"/>
          <w:i/>
          <w:sz w:val="24"/>
          <w:szCs w:val="24"/>
        </w:rPr>
        <w:t>AHGtG</w:t>
      </w:r>
      <w:proofErr w:type="spellEnd"/>
      <w:r w:rsidRPr="00981FD8">
        <w:rPr>
          <w:rFonts w:ascii="Times New Roman" w:hAnsi="Times New Roman"/>
          <w:i/>
          <w:sz w:val="24"/>
          <w:szCs w:val="24"/>
        </w:rPr>
        <w:t xml:space="preserve"> </w:t>
      </w:r>
      <w:r w:rsidRPr="00981FD8">
        <w:rPr>
          <w:rFonts w:ascii="Times New Roman" w:hAnsi="Times New Roman"/>
          <w:sz w:val="24"/>
          <w:szCs w:val="24"/>
        </w:rPr>
        <w:t xml:space="preserve">gives players someone to be. </w:t>
      </w:r>
      <w:proofErr w:type="spellStart"/>
      <w:r w:rsidRPr="00981FD8">
        <w:rPr>
          <w:rFonts w:ascii="Times New Roman" w:hAnsi="Times New Roman"/>
          <w:i/>
          <w:sz w:val="24"/>
          <w:szCs w:val="24"/>
        </w:rPr>
        <w:t>AHGtG</w:t>
      </w:r>
      <w:proofErr w:type="spellEnd"/>
      <w:r w:rsidRPr="00981FD8">
        <w:rPr>
          <w:rFonts w:ascii="Times New Roman" w:hAnsi="Times New Roman"/>
          <w:i/>
          <w:sz w:val="24"/>
          <w:szCs w:val="24"/>
        </w:rPr>
        <w:t xml:space="preserve"> </w:t>
      </w:r>
      <w:r w:rsidRPr="00981FD8">
        <w:rPr>
          <w:rFonts w:ascii="Times New Roman" w:hAnsi="Times New Roman"/>
          <w:sz w:val="24"/>
          <w:szCs w:val="24"/>
        </w:rPr>
        <w:t xml:space="preserve">is an interactive graphic manual for self-compassion. Rather than addressing players in the second person and inviting them to enter the magic circle of play as themselves, </w:t>
      </w:r>
      <w:proofErr w:type="spellStart"/>
      <w:r w:rsidRPr="00981FD8">
        <w:rPr>
          <w:rFonts w:ascii="Times New Roman" w:hAnsi="Times New Roman"/>
          <w:i/>
          <w:sz w:val="24"/>
          <w:szCs w:val="24"/>
        </w:rPr>
        <w:t>AHGtG</w:t>
      </w:r>
      <w:proofErr w:type="spellEnd"/>
      <w:r w:rsidRPr="00981FD8">
        <w:rPr>
          <w:rFonts w:ascii="Times New Roman" w:hAnsi="Times New Roman"/>
          <w:i/>
          <w:sz w:val="24"/>
          <w:szCs w:val="24"/>
        </w:rPr>
        <w:t xml:space="preserve"> </w:t>
      </w:r>
      <w:r w:rsidRPr="00981FD8">
        <w:rPr>
          <w:rFonts w:ascii="Times New Roman" w:hAnsi="Times New Roman"/>
          <w:sz w:val="24"/>
          <w:szCs w:val="24"/>
        </w:rPr>
        <w:t xml:space="preserve">allows players to fail and learn without hazarding their self-image by pairing them with the character of </w:t>
      </w:r>
      <w:proofErr w:type="spellStart"/>
      <w:r w:rsidRPr="00981FD8">
        <w:rPr>
          <w:rFonts w:ascii="Times New Roman" w:hAnsi="Times New Roman"/>
          <w:sz w:val="24"/>
          <w:szCs w:val="24"/>
        </w:rPr>
        <w:t>Noomi</w:t>
      </w:r>
      <w:proofErr w:type="spellEnd"/>
      <w:r w:rsidRPr="00981FD8">
        <w:rPr>
          <w:rFonts w:ascii="Times New Roman" w:hAnsi="Times New Roman"/>
          <w:sz w:val="24"/>
          <w:szCs w:val="24"/>
        </w:rPr>
        <w:t xml:space="preserve">. </w:t>
      </w:r>
      <w:proofErr w:type="spellStart"/>
      <w:r w:rsidRPr="00981FD8">
        <w:rPr>
          <w:rFonts w:ascii="Times New Roman" w:hAnsi="Times New Roman"/>
          <w:sz w:val="24"/>
          <w:szCs w:val="24"/>
        </w:rPr>
        <w:t>Noomi</w:t>
      </w:r>
      <w:proofErr w:type="spellEnd"/>
      <w:r w:rsidRPr="00981FD8">
        <w:rPr>
          <w:rFonts w:ascii="Times New Roman" w:hAnsi="Times New Roman"/>
          <w:sz w:val="24"/>
          <w:szCs w:val="24"/>
        </w:rPr>
        <w:t xml:space="preserve"> is a young, well-intentioned, purple-skinned fantasy creature whose hubristic flaw is her inability to ask for help. She learns techniques for mood regulation alongside the other characters, each of whom struggles with an aspect of their mental wellbeing.  For example, </w:t>
      </w:r>
      <w:proofErr w:type="spellStart"/>
      <w:r w:rsidRPr="00981FD8">
        <w:rPr>
          <w:rFonts w:ascii="Times New Roman" w:hAnsi="Times New Roman"/>
          <w:i/>
          <w:sz w:val="24"/>
          <w:szCs w:val="24"/>
        </w:rPr>
        <w:t>AHGtG</w:t>
      </w:r>
      <w:proofErr w:type="spellEnd"/>
      <w:r w:rsidRPr="00981FD8">
        <w:rPr>
          <w:rFonts w:ascii="Times New Roman" w:hAnsi="Times New Roman"/>
          <w:i/>
          <w:sz w:val="24"/>
          <w:szCs w:val="24"/>
        </w:rPr>
        <w:t xml:space="preserve"> </w:t>
      </w:r>
      <w:r w:rsidRPr="00981FD8">
        <w:rPr>
          <w:rFonts w:ascii="Times New Roman" w:hAnsi="Times New Roman"/>
          <w:sz w:val="24"/>
          <w:szCs w:val="24"/>
        </w:rPr>
        <w:t>models the process of taking calming, restorative breaths during a sequence in which the protagonist helps an anxious, perfectionist, dungaree-wearing Owl learn to accept, and even value, the ‘Jitter Bug’ weeds growing in her garden (Fig. 5).</w:t>
      </w:r>
    </w:p>
    <w:p w14:paraId="126F8699" w14:textId="77777777" w:rsidR="00EE52D3" w:rsidRPr="00981FD8" w:rsidRDefault="00E36491" w:rsidP="0079556B">
      <w:pPr>
        <w:spacing w:before="240" w:after="240"/>
        <w:jc w:val="both"/>
        <w:rPr>
          <w:rFonts w:ascii="Times New Roman" w:hAnsi="Times New Roman"/>
          <w:sz w:val="24"/>
          <w:szCs w:val="24"/>
        </w:rPr>
      </w:pPr>
      <w:r w:rsidRPr="00981FD8">
        <w:rPr>
          <w:rFonts w:ascii="Times New Roman" w:hAnsi="Times New Roman"/>
          <w:sz w:val="24"/>
          <w:szCs w:val="24"/>
        </w:rPr>
        <w:t xml:space="preserve">Agency entails responsibility, which can sometimes feel stressful, but </w:t>
      </w:r>
      <w:proofErr w:type="spellStart"/>
      <w:r w:rsidRPr="00981FD8">
        <w:rPr>
          <w:rFonts w:ascii="Times New Roman" w:hAnsi="Times New Roman"/>
          <w:i/>
          <w:sz w:val="24"/>
          <w:szCs w:val="24"/>
        </w:rPr>
        <w:t>AHGtG</w:t>
      </w:r>
      <w:proofErr w:type="spellEnd"/>
      <w:r w:rsidRPr="00981FD8">
        <w:rPr>
          <w:rFonts w:ascii="Times New Roman" w:hAnsi="Times New Roman"/>
          <w:i/>
          <w:sz w:val="24"/>
          <w:szCs w:val="24"/>
        </w:rPr>
        <w:t xml:space="preserve"> </w:t>
      </w:r>
      <w:r w:rsidRPr="00981FD8">
        <w:rPr>
          <w:rFonts w:ascii="Times New Roman" w:hAnsi="Times New Roman"/>
          <w:sz w:val="24"/>
          <w:szCs w:val="24"/>
        </w:rPr>
        <w:t xml:space="preserve">limits the consequences of agency whilst still inviting players to reflect on the choices that </w:t>
      </w:r>
      <w:proofErr w:type="spellStart"/>
      <w:r w:rsidRPr="00981FD8">
        <w:rPr>
          <w:rFonts w:ascii="Times New Roman" w:hAnsi="Times New Roman"/>
          <w:sz w:val="24"/>
          <w:szCs w:val="24"/>
        </w:rPr>
        <w:t>Noomi</w:t>
      </w:r>
      <w:proofErr w:type="spellEnd"/>
      <w:r w:rsidRPr="00981FD8">
        <w:rPr>
          <w:rFonts w:ascii="Times New Roman" w:hAnsi="Times New Roman"/>
          <w:sz w:val="24"/>
          <w:szCs w:val="24"/>
        </w:rPr>
        <w:t xml:space="preserve"> makes by giving them the power to trigger these choices.</w:t>
      </w:r>
    </w:p>
    <w:p w14:paraId="5B8B4B89" w14:textId="77777777" w:rsidR="00EE52D3" w:rsidRPr="00981FD8" w:rsidRDefault="00E36491" w:rsidP="0079556B">
      <w:pPr>
        <w:spacing w:before="240" w:after="240"/>
        <w:jc w:val="both"/>
        <w:rPr>
          <w:rFonts w:ascii="Times New Roman" w:hAnsi="Times New Roman"/>
          <w:sz w:val="24"/>
          <w:szCs w:val="24"/>
        </w:rPr>
      </w:pPr>
      <w:r w:rsidRPr="00981FD8">
        <w:rPr>
          <w:rFonts w:ascii="Times New Roman" w:hAnsi="Times New Roman"/>
          <w:sz w:val="24"/>
          <w:szCs w:val="24"/>
        </w:rPr>
        <w:t xml:space="preserve">   </w:t>
      </w:r>
      <w:r w:rsidRPr="00981FD8">
        <w:rPr>
          <w:rFonts w:ascii="Times New Roman" w:hAnsi="Times New Roman"/>
          <w:noProof/>
          <w:sz w:val="24"/>
          <w:szCs w:val="24"/>
        </w:rPr>
        <w:drawing>
          <wp:inline distT="114300" distB="114300" distL="114300" distR="114300" wp14:anchorId="629B9309" wp14:editId="1E926064">
            <wp:extent cx="5129213" cy="1743932"/>
            <wp:effectExtent l="0" t="0" r="0" b="0"/>
            <wp:docPr id="15"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5" name="image1.png">
                      <a:extLst>
                        <a:ext uri="{C183D7F6-B498-43B3-948B-1728B52AA6E4}">
                          <adec:decorative xmlns:adec="http://schemas.microsoft.com/office/drawing/2017/decorative" val="1"/>
                        </a:ext>
                      </a:extLst>
                    </pic:cNvPr>
                    <pic:cNvPicPr preferRelativeResize="0"/>
                  </pic:nvPicPr>
                  <pic:blipFill>
                    <a:blip r:embed="rId17"/>
                    <a:srcRect/>
                    <a:stretch>
                      <a:fillRect/>
                    </a:stretch>
                  </pic:blipFill>
                  <pic:spPr>
                    <a:xfrm>
                      <a:off x="0" y="0"/>
                      <a:ext cx="5129213" cy="1743932"/>
                    </a:xfrm>
                    <a:prstGeom prst="rect">
                      <a:avLst/>
                    </a:prstGeom>
                    <a:ln/>
                  </pic:spPr>
                </pic:pic>
              </a:graphicData>
            </a:graphic>
          </wp:inline>
        </w:drawing>
      </w:r>
    </w:p>
    <w:p w14:paraId="09DDAA34" w14:textId="36B8A69F" w:rsidR="00EE52D3" w:rsidRPr="00981FD8" w:rsidRDefault="00E36491" w:rsidP="0079556B">
      <w:pPr>
        <w:spacing w:before="240" w:after="240"/>
        <w:jc w:val="both"/>
        <w:rPr>
          <w:rFonts w:ascii="Times New Roman" w:hAnsi="Times New Roman"/>
          <w:sz w:val="24"/>
          <w:szCs w:val="24"/>
        </w:rPr>
      </w:pPr>
      <w:r w:rsidRPr="00981FD8">
        <w:rPr>
          <w:rFonts w:ascii="Times New Roman" w:hAnsi="Times New Roman"/>
          <w:b/>
          <w:sz w:val="24"/>
          <w:szCs w:val="24"/>
        </w:rPr>
        <w:t>Figure 5.</w:t>
      </w:r>
      <w:r w:rsidRPr="00981FD8">
        <w:rPr>
          <w:rFonts w:ascii="Times New Roman" w:hAnsi="Times New Roman"/>
          <w:sz w:val="24"/>
          <w:szCs w:val="24"/>
        </w:rPr>
        <w:t xml:space="preserve"> </w:t>
      </w:r>
      <w:r w:rsidRPr="00981FD8">
        <w:rPr>
          <w:rFonts w:ascii="Times New Roman" w:hAnsi="Times New Roman"/>
          <w:i/>
          <w:iCs/>
          <w:sz w:val="24"/>
          <w:szCs w:val="24"/>
        </w:rPr>
        <w:t xml:space="preserve">Screenshots of </w:t>
      </w:r>
      <w:proofErr w:type="spellStart"/>
      <w:r w:rsidRPr="00981FD8">
        <w:rPr>
          <w:rFonts w:ascii="Times New Roman" w:hAnsi="Times New Roman"/>
          <w:i/>
          <w:iCs/>
          <w:sz w:val="24"/>
          <w:szCs w:val="24"/>
        </w:rPr>
        <w:t>AHGtG</w:t>
      </w:r>
      <w:proofErr w:type="spellEnd"/>
      <w:r w:rsidRPr="00981FD8">
        <w:rPr>
          <w:rFonts w:ascii="Times New Roman" w:hAnsi="Times New Roman"/>
          <w:i/>
          <w:iCs/>
          <w:sz w:val="24"/>
          <w:szCs w:val="24"/>
        </w:rPr>
        <w:t>: a) guided breathwork, b) dialogue choice, c) a metaphor for anxiety and perfectionism, and d) supporting cast</w:t>
      </w:r>
      <w:r w:rsidR="00B710B2" w:rsidRPr="00981FD8">
        <w:rPr>
          <w:rFonts w:ascii="Times New Roman" w:hAnsi="Times New Roman"/>
          <w:i/>
          <w:iCs/>
          <w:sz w:val="24"/>
          <w:szCs w:val="24"/>
        </w:rPr>
        <w:t>.</w:t>
      </w:r>
    </w:p>
    <w:p w14:paraId="17D741CB" w14:textId="77777777" w:rsidR="00EE52D3" w:rsidRPr="00981FD8" w:rsidRDefault="00E36491" w:rsidP="0079556B">
      <w:pPr>
        <w:spacing w:before="240" w:after="240"/>
        <w:jc w:val="both"/>
        <w:rPr>
          <w:rFonts w:ascii="Times New Roman" w:hAnsi="Times New Roman"/>
          <w:sz w:val="24"/>
          <w:szCs w:val="24"/>
        </w:rPr>
      </w:pPr>
      <w:r w:rsidRPr="00981FD8">
        <w:rPr>
          <w:rFonts w:ascii="Times New Roman" w:hAnsi="Times New Roman"/>
          <w:i/>
          <w:sz w:val="24"/>
          <w:szCs w:val="24"/>
        </w:rPr>
        <w:t xml:space="preserve">Betwixt </w:t>
      </w:r>
      <w:r w:rsidRPr="00981FD8">
        <w:rPr>
          <w:rFonts w:ascii="Times New Roman" w:hAnsi="Times New Roman"/>
          <w:sz w:val="24"/>
          <w:szCs w:val="24"/>
        </w:rPr>
        <w:t xml:space="preserve">invites a more exploratory and expansive form of role playing. It addresses players in the second person, but it uses a high fantasy framing to suggest that it is not the player’s ‘everyday’ self that is being hailed. There is no visualisation of the player’s ‘self’ on screen. This works significantly better than any customisable avatar creation system for two key reasons: firstly, if the on-screen perspective implied the presence of an in-game body, it would undermine the idea that the game takes place inside the player’s mindscape; secondly, the lack of a visualisation of a self supports the game’s message that we do not have essential, stable selves, but are shifting beings whose moods and experiences constitute our realities. In fact, </w:t>
      </w:r>
      <w:proofErr w:type="gramStart"/>
      <w:r w:rsidRPr="00981FD8">
        <w:rPr>
          <w:rFonts w:ascii="Times New Roman" w:hAnsi="Times New Roman"/>
          <w:i/>
          <w:sz w:val="24"/>
          <w:szCs w:val="24"/>
        </w:rPr>
        <w:t>Betwixt</w:t>
      </w:r>
      <w:proofErr w:type="gramEnd"/>
      <w:r w:rsidRPr="00981FD8">
        <w:rPr>
          <w:rFonts w:ascii="Times New Roman" w:hAnsi="Times New Roman"/>
          <w:i/>
          <w:sz w:val="24"/>
          <w:szCs w:val="24"/>
        </w:rPr>
        <w:t xml:space="preserve"> </w:t>
      </w:r>
      <w:r w:rsidRPr="00981FD8">
        <w:rPr>
          <w:rFonts w:ascii="Times New Roman" w:hAnsi="Times New Roman"/>
          <w:sz w:val="24"/>
          <w:szCs w:val="24"/>
        </w:rPr>
        <w:t xml:space="preserve">does not use images at all. The </w:t>
      </w:r>
      <w:proofErr w:type="spellStart"/>
      <w:r w:rsidRPr="00981FD8">
        <w:rPr>
          <w:rFonts w:ascii="Times New Roman" w:hAnsi="Times New Roman"/>
          <w:sz w:val="24"/>
          <w:szCs w:val="24"/>
        </w:rPr>
        <w:t>gameworld</w:t>
      </w:r>
      <w:proofErr w:type="spellEnd"/>
      <w:r w:rsidRPr="00981FD8">
        <w:rPr>
          <w:rFonts w:ascii="Times New Roman" w:hAnsi="Times New Roman"/>
          <w:sz w:val="24"/>
          <w:szCs w:val="24"/>
        </w:rPr>
        <w:t xml:space="preserve"> and the events that take place there are conjured solely through lyrical verbal text, responsive soundscapes, and a well-designed chatbot.</w:t>
      </w:r>
    </w:p>
    <w:p w14:paraId="3803C55D" w14:textId="77777777" w:rsidR="00EE52D3" w:rsidRPr="00981FD8" w:rsidRDefault="00E36491" w:rsidP="0079556B">
      <w:pPr>
        <w:spacing w:before="240" w:after="240"/>
        <w:jc w:val="both"/>
        <w:rPr>
          <w:rFonts w:ascii="Times New Roman" w:hAnsi="Times New Roman"/>
          <w:sz w:val="24"/>
          <w:szCs w:val="24"/>
        </w:rPr>
      </w:pPr>
      <w:r w:rsidRPr="00981FD8">
        <w:rPr>
          <w:rFonts w:ascii="Times New Roman" w:hAnsi="Times New Roman"/>
          <w:sz w:val="24"/>
          <w:szCs w:val="24"/>
        </w:rPr>
        <w:t xml:space="preserve">The character that the player is conversing with is presented as a cryptic, mystical presence rather than as a proxy for a real person. This also makes it easier for the game to avoid the uncanny (and, potentially, highly distressing) bugs that plague other mental health chat bots. </w:t>
      </w:r>
      <w:r w:rsidRPr="00981FD8">
        <w:rPr>
          <w:rFonts w:ascii="Times New Roman" w:hAnsi="Times New Roman"/>
          <w:i/>
          <w:sz w:val="24"/>
          <w:szCs w:val="24"/>
        </w:rPr>
        <w:t xml:space="preserve">Betwixt </w:t>
      </w:r>
      <w:r w:rsidRPr="00981FD8">
        <w:rPr>
          <w:rFonts w:ascii="Times New Roman" w:hAnsi="Times New Roman"/>
          <w:sz w:val="24"/>
          <w:szCs w:val="24"/>
        </w:rPr>
        <w:t xml:space="preserve">creates subjective space for players to project meaning by using poetic language and allegorical frames. The </w:t>
      </w:r>
      <w:proofErr w:type="spellStart"/>
      <w:r w:rsidRPr="00981FD8">
        <w:rPr>
          <w:rFonts w:ascii="Times New Roman" w:hAnsi="Times New Roman"/>
          <w:sz w:val="24"/>
          <w:szCs w:val="24"/>
        </w:rPr>
        <w:t>gameworld</w:t>
      </w:r>
      <w:proofErr w:type="spellEnd"/>
      <w:r w:rsidRPr="00981FD8">
        <w:rPr>
          <w:rFonts w:ascii="Times New Roman" w:hAnsi="Times New Roman"/>
          <w:sz w:val="24"/>
          <w:szCs w:val="24"/>
        </w:rPr>
        <w:t xml:space="preserve"> in </w:t>
      </w:r>
      <w:r w:rsidRPr="00981FD8">
        <w:rPr>
          <w:rFonts w:ascii="Times New Roman" w:hAnsi="Times New Roman"/>
          <w:i/>
          <w:sz w:val="24"/>
          <w:szCs w:val="24"/>
        </w:rPr>
        <w:t xml:space="preserve">Betwixt </w:t>
      </w:r>
      <w:r w:rsidRPr="00981FD8">
        <w:rPr>
          <w:rFonts w:ascii="Times New Roman" w:hAnsi="Times New Roman"/>
          <w:sz w:val="24"/>
          <w:szCs w:val="24"/>
        </w:rPr>
        <w:t xml:space="preserve">– referred to by the narrator as The In-Between </w:t>
      </w:r>
      <w:r w:rsidRPr="00981FD8">
        <w:rPr>
          <w:rFonts w:ascii="Times New Roman" w:hAnsi="Times New Roman"/>
          <w:sz w:val="24"/>
          <w:szCs w:val="24"/>
        </w:rPr>
        <w:lastRenderedPageBreak/>
        <w:t>– is a shifting, mystical landscape that alters with the player’s mood. Beginning in a vast, cold, inhospitable tundra, the landscape grows warmer and more detailed, until it is filled with life and fantastical delights. The experience is located ‘in between’ the player’s ‘real’ intrapsychic space and the game’s fictional realm. Fiction is a virtual reality tool that simulates human experiences.</w:t>
      </w:r>
    </w:p>
    <w:p w14:paraId="03B7589B" w14:textId="77777777" w:rsidR="00EE52D3" w:rsidRPr="00981FD8" w:rsidRDefault="00E36491" w:rsidP="0079556B">
      <w:pPr>
        <w:spacing w:before="240" w:after="240"/>
        <w:jc w:val="both"/>
        <w:rPr>
          <w:rFonts w:ascii="Times New Roman" w:hAnsi="Times New Roman"/>
          <w:sz w:val="24"/>
          <w:szCs w:val="24"/>
        </w:rPr>
      </w:pPr>
      <w:r w:rsidRPr="00981FD8">
        <w:rPr>
          <w:rFonts w:ascii="Times New Roman" w:hAnsi="Times New Roman"/>
          <w:sz w:val="24"/>
          <w:szCs w:val="24"/>
        </w:rPr>
        <w:t xml:space="preserve">While the writing in </w:t>
      </w:r>
      <w:r w:rsidRPr="00981FD8">
        <w:rPr>
          <w:rFonts w:ascii="Times New Roman" w:hAnsi="Times New Roman"/>
          <w:i/>
          <w:sz w:val="24"/>
          <w:szCs w:val="24"/>
        </w:rPr>
        <w:t xml:space="preserve">Betwixt </w:t>
      </w:r>
      <w:r w:rsidRPr="00981FD8">
        <w:rPr>
          <w:rFonts w:ascii="Times New Roman" w:hAnsi="Times New Roman"/>
          <w:sz w:val="24"/>
          <w:szCs w:val="24"/>
        </w:rPr>
        <w:t xml:space="preserve">is poetic and rich (Fig. 6), the art in </w:t>
      </w:r>
      <w:proofErr w:type="spellStart"/>
      <w:r w:rsidRPr="00981FD8">
        <w:rPr>
          <w:rFonts w:ascii="Times New Roman" w:hAnsi="Times New Roman"/>
          <w:i/>
          <w:sz w:val="24"/>
          <w:szCs w:val="24"/>
        </w:rPr>
        <w:t>AHGtG</w:t>
      </w:r>
      <w:proofErr w:type="spellEnd"/>
      <w:r w:rsidRPr="00981FD8">
        <w:rPr>
          <w:rFonts w:ascii="Times New Roman" w:hAnsi="Times New Roman"/>
          <w:i/>
          <w:sz w:val="24"/>
          <w:szCs w:val="24"/>
        </w:rPr>
        <w:t xml:space="preserve"> </w:t>
      </w:r>
      <w:r w:rsidRPr="00981FD8">
        <w:rPr>
          <w:rFonts w:ascii="Times New Roman" w:hAnsi="Times New Roman"/>
          <w:sz w:val="24"/>
          <w:szCs w:val="24"/>
        </w:rPr>
        <w:t>is vibrant, striking, and stylish (Fig.5). The care and skill involved in the creation of the audio-visual and verbal elements of these mobile games is what makes the player want to spend time engaging with them.</w:t>
      </w:r>
    </w:p>
    <w:p w14:paraId="2BCEE14A" w14:textId="77777777" w:rsidR="00EE52D3" w:rsidRPr="00981FD8" w:rsidRDefault="00E36491" w:rsidP="0079556B">
      <w:pPr>
        <w:spacing w:before="240" w:after="240"/>
        <w:jc w:val="both"/>
        <w:rPr>
          <w:rFonts w:ascii="Times New Roman" w:hAnsi="Times New Roman"/>
          <w:sz w:val="24"/>
          <w:szCs w:val="24"/>
        </w:rPr>
      </w:pPr>
      <w:r w:rsidRPr="00981FD8">
        <w:rPr>
          <w:rFonts w:ascii="Times New Roman" w:hAnsi="Times New Roman"/>
          <w:sz w:val="24"/>
          <w:szCs w:val="24"/>
        </w:rPr>
        <w:t xml:space="preserve"> </w:t>
      </w:r>
      <w:r w:rsidRPr="00981FD8">
        <w:rPr>
          <w:rFonts w:ascii="Times New Roman" w:hAnsi="Times New Roman"/>
          <w:noProof/>
          <w:sz w:val="24"/>
          <w:szCs w:val="24"/>
        </w:rPr>
        <w:drawing>
          <wp:inline distT="114300" distB="114300" distL="114300" distR="114300" wp14:anchorId="7FB832FF" wp14:editId="79B48D01">
            <wp:extent cx="2734866" cy="1613312"/>
            <wp:effectExtent l="0" t="0" r="0" b="0"/>
            <wp:docPr id="18"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8" name="image2.png">
                      <a:extLst>
                        <a:ext uri="{C183D7F6-B498-43B3-948B-1728B52AA6E4}">
                          <adec:decorative xmlns:adec="http://schemas.microsoft.com/office/drawing/2017/decorative" val="1"/>
                        </a:ext>
                      </a:extLst>
                    </pic:cNvPr>
                    <pic:cNvPicPr preferRelativeResize="0"/>
                  </pic:nvPicPr>
                  <pic:blipFill>
                    <a:blip r:embed="rId18"/>
                    <a:srcRect/>
                    <a:stretch>
                      <a:fillRect/>
                    </a:stretch>
                  </pic:blipFill>
                  <pic:spPr>
                    <a:xfrm>
                      <a:off x="0" y="0"/>
                      <a:ext cx="2734866" cy="1613312"/>
                    </a:xfrm>
                    <a:prstGeom prst="rect">
                      <a:avLst/>
                    </a:prstGeom>
                    <a:ln/>
                  </pic:spPr>
                </pic:pic>
              </a:graphicData>
            </a:graphic>
          </wp:inline>
        </w:drawing>
      </w:r>
    </w:p>
    <w:p w14:paraId="3AA5A974" w14:textId="77777777" w:rsidR="00EE52D3" w:rsidRPr="00981FD8" w:rsidRDefault="00E36491" w:rsidP="0079556B">
      <w:pPr>
        <w:spacing w:before="240" w:after="240"/>
        <w:rPr>
          <w:rFonts w:ascii="Times New Roman" w:hAnsi="Times New Roman"/>
          <w:sz w:val="24"/>
          <w:szCs w:val="24"/>
        </w:rPr>
      </w:pPr>
      <w:r w:rsidRPr="00981FD8">
        <w:rPr>
          <w:rFonts w:ascii="Times New Roman" w:hAnsi="Times New Roman"/>
          <w:b/>
          <w:sz w:val="24"/>
          <w:szCs w:val="24"/>
        </w:rPr>
        <w:t xml:space="preserve">Figure 6. </w:t>
      </w:r>
      <w:r w:rsidRPr="00981FD8">
        <w:rPr>
          <w:rFonts w:ascii="Times New Roman" w:hAnsi="Times New Roman"/>
          <w:i/>
          <w:iCs/>
          <w:sz w:val="24"/>
          <w:szCs w:val="24"/>
        </w:rPr>
        <w:t>Screenshots of ‘Betwixt’: a) affirmations, b) menu selection screen, and c) chatbot conversation</w:t>
      </w:r>
    </w:p>
    <w:p w14:paraId="00628B41" w14:textId="77777777" w:rsidR="00EE52D3" w:rsidRPr="00981FD8" w:rsidRDefault="00E36491" w:rsidP="0079556B">
      <w:pPr>
        <w:pStyle w:val="Heading3"/>
        <w:keepNext w:val="0"/>
        <w:keepLines w:val="0"/>
        <w:rPr>
          <w:rFonts w:ascii="Times New Roman" w:hAnsi="Times New Roman"/>
          <w:sz w:val="24"/>
          <w:szCs w:val="24"/>
        </w:rPr>
      </w:pPr>
      <w:bookmarkStart w:id="18" w:name="_heading=h.knhielu38jmt" w:colFirst="0" w:colLast="0"/>
      <w:bookmarkEnd w:id="18"/>
      <w:r w:rsidRPr="00981FD8">
        <w:rPr>
          <w:rFonts w:ascii="Times New Roman" w:hAnsi="Times New Roman"/>
          <w:sz w:val="24"/>
          <w:szCs w:val="24"/>
        </w:rPr>
        <w:t xml:space="preserve">#SelfCare as the most </w:t>
      </w:r>
      <w:proofErr w:type="spellStart"/>
      <w:r w:rsidRPr="00981FD8">
        <w:rPr>
          <w:rFonts w:ascii="Times New Roman" w:hAnsi="Times New Roman"/>
          <w:sz w:val="24"/>
          <w:szCs w:val="24"/>
        </w:rPr>
        <w:t>Paedic</w:t>
      </w:r>
      <w:proofErr w:type="spellEnd"/>
    </w:p>
    <w:p w14:paraId="5F84F45C" w14:textId="77777777" w:rsidR="00EE52D3" w:rsidRPr="00981FD8" w:rsidRDefault="00E36491" w:rsidP="0079556B">
      <w:pPr>
        <w:spacing w:before="240" w:after="240"/>
        <w:jc w:val="both"/>
        <w:rPr>
          <w:rFonts w:ascii="Times New Roman" w:hAnsi="Times New Roman"/>
          <w:sz w:val="24"/>
          <w:szCs w:val="24"/>
        </w:rPr>
      </w:pPr>
      <w:r w:rsidRPr="00981FD8">
        <w:rPr>
          <w:rFonts w:ascii="Times New Roman" w:hAnsi="Times New Roman"/>
          <w:sz w:val="24"/>
          <w:szCs w:val="24"/>
        </w:rPr>
        <w:t xml:space="preserve">Beneath its veneer of New Age pseudoscience, </w:t>
      </w:r>
      <w:r w:rsidRPr="00981FD8">
        <w:rPr>
          <w:rFonts w:ascii="Times New Roman" w:hAnsi="Times New Roman"/>
          <w:i/>
          <w:sz w:val="24"/>
          <w:szCs w:val="24"/>
        </w:rPr>
        <w:t xml:space="preserve">#SelfCare </w:t>
      </w:r>
      <w:r w:rsidRPr="00981FD8">
        <w:rPr>
          <w:rFonts w:ascii="Times New Roman" w:hAnsi="Times New Roman"/>
          <w:sz w:val="24"/>
          <w:szCs w:val="24"/>
        </w:rPr>
        <w:t xml:space="preserve">is the most radical of the six games in our sample. It is a shrine to idleness and indulgent solipsism. The </w:t>
      </w:r>
      <w:proofErr w:type="spellStart"/>
      <w:r w:rsidRPr="00981FD8">
        <w:rPr>
          <w:rFonts w:ascii="Times New Roman" w:hAnsi="Times New Roman"/>
          <w:sz w:val="24"/>
          <w:szCs w:val="24"/>
        </w:rPr>
        <w:t>hubspace</w:t>
      </w:r>
      <w:proofErr w:type="spellEnd"/>
      <w:r w:rsidRPr="00981FD8">
        <w:rPr>
          <w:rFonts w:ascii="Times New Roman" w:hAnsi="Times New Roman"/>
          <w:sz w:val="24"/>
          <w:szCs w:val="24"/>
        </w:rPr>
        <w:t xml:space="preserve"> in </w:t>
      </w:r>
      <w:r w:rsidRPr="00981FD8">
        <w:rPr>
          <w:rFonts w:ascii="Times New Roman" w:hAnsi="Times New Roman"/>
          <w:i/>
          <w:sz w:val="24"/>
          <w:szCs w:val="24"/>
        </w:rPr>
        <w:t xml:space="preserve">#SelfCare </w:t>
      </w:r>
      <w:r w:rsidRPr="00981FD8">
        <w:rPr>
          <w:rFonts w:ascii="Times New Roman" w:hAnsi="Times New Roman"/>
          <w:sz w:val="24"/>
          <w:szCs w:val="24"/>
        </w:rPr>
        <w:t xml:space="preserve">shows someone lounging in bed, their face covered by a comfy duvet. The room has dirty laundry on the floor and the blinds are half-closed (Fig. 7). Mantras and platitudes like ‘You Are Enough’ (common to all games in our corpus with affirmations) feel more authentic when the game itself revels and delights in doing nothing. What is playful about </w:t>
      </w:r>
      <w:r w:rsidRPr="00981FD8">
        <w:rPr>
          <w:rFonts w:ascii="Times New Roman" w:hAnsi="Times New Roman"/>
          <w:i/>
          <w:sz w:val="24"/>
          <w:szCs w:val="24"/>
        </w:rPr>
        <w:t xml:space="preserve">#SelfCare </w:t>
      </w:r>
      <w:r w:rsidRPr="00981FD8">
        <w:rPr>
          <w:rFonts w:ascii="Times New Roman" w:hAnsi="Times New Roman"/>
          <w:sz w:val="24"/>
          <w:szCs w:val="24"/>
        </w:rPr>
        <w:t>is its embrace of unproductivity. There are many definitions of play, but nearly all of them stipulate that play is ‘unproductive’.</w:t>
      </w:r>
    </w:p>
    <w:p w14:paraId="0A9F4CA9" w14:textId="77777777" w:rsidR="00EE52D3" w:rsidRPr="00981FD8" w:rsidRDefault="00E36491" w:rsidP="0079556B">
      <w:pPr>
        <w:spacing w:before="240" w:after="240"/>
        <w:jc w:val="both"/>
        <w:rPr>
          <w:rFonts w:ascii="Times New Roman" w:hAnsi="Times New Roman"/>
          <w:sz w:val="24"/>
          <w:szCs w:val="24"/>
        </w:rPr>
      </w:pPr>
      <w:r w:rsidRPr="00981FD8">
        <w:rPr>
          <w:rFonts w:ascii="Times New Roman" w:hAnsi="Times New Roman"/>
          <w:sz w:val="24"/>
          <w:szCs w:val="24"/>
        </w:rPr>
        <w:t xml:space="preserve">The journal mechanism of #SelfCare is themed to an old-fashioned tape recorder and as the user types out their thoughts the words appear in random locations and almost immediately start to melt and streak away leaving behind rainbow trails. The player is invited to stop recording, press the rewind button to reassemble the text, and then press play to reflect on what they have written. You cannot record progress – how you feel in the moment exists only in the moment and then it passes. There is no essential self that you can ‘work on’ over time, just your reactions and sensations as fluid, multiple, and ephemeral. Rather than simply remediating a paper-based journal as a digital tool, </w:t>
      </w:r>
      <w:r w:rsidRPr="00981FD8">
        <w:rPr>
          <w:rFonts w:ascii="Times New Roman" w:hAnsi="Times New Roman"/>
          <w:i/>
          <w:sz w:val="24"/>
          <w:szCs w:val="24"/>
        </w:rPr>
        <w:t xml:space="preserve">#SelfCare </w:t>
      </w:r>
      <w:r w:rsidRPr="00981FD8">
        <w:rPr>
          <w:rFonts w:ascii="Times New Roman" w:hAnsi="Times New Roman"/>
          <w:sz w:val="24"/>
          <w:szCs w:val="24"/>
        </w:rPr>
        <w:t>takes advantage of what is possible in the digital realm to enhance the capacity of journaling to encourage non-attachment and self-distancing.</w:t>
      </w:r>
    </w:p>
    <w:p w14:paraId="1C4CAC17" w14:textId="77777777" w:rsidR="00EE52D3" w:rsidRPr="00981FD8" w:rsidRDefault="00E36491" w:rsidP="0079556B">
      <w:pPr>
        <w:spacing w:before="240" w:after="240"/>
        <w:rPr>
          <w:rFonts w:ascii="Times New Roman" w:hAnsi="Times New Roman"/>
          <w:sz w:val="24"/>
          <w:szCs w:val="24"/>
        </w:rPr>
      </w:pPr>
      <w:r w:rsidRPr="00981FD8">
        <w:rPr>
          <w:rFonts w:ascii="Times New Roman" w:hAnsi="Times New Roman"/>
          <w:sz w:val="24"/>
          <w:szCs w:val="24"/>
        </w:rPr>
        <w:lastRenderedPageBreak/>
        <w:t xml:space="preserve">   </w:t>
      </w:r>
      <w:r w:rsidRPr="00981FD8">
        <w:rPr>
          <w:rFonts w:ascii="Times New Roman" w:hAnsi="Times New Roman"/>
          <w:noProof/>
          <w:sz w:val="24"/>
          <w:szCs w:val="24"/>
        </w:rPr>
        <w:drawing>
          <wp:inline distT="114300" distB="114300" distL="114300" distR="114300" wp14:anchorId="272D02AF" wp14:editId="7088AE12">
            <wp:extent cx="3118009" cy="1362075"/>
            <wp:effectExtent l="0" t="0" r="0" b="0"/>
            <wp:docPr id="17" name="image8.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7" name="image8.png">
                      <a:extLst>
                        <a:ext uri="{C183D7F6-B498-43B3-948B-1728B52AA6E4}">
                          <adec:decorative xmlns:adec="http://schemas.microsoft.com/office/drawing/2017/decorative" val="1"/>
                        </a:ext>
                      </a:extLst>
                    </pic:cNvPr>
                    <pic:cNvPicPr preferRelativeResize="0"/>
                  </pic:nvPicPr>
                  <pic:blipFill>
                    <a:blip r:embed="rId19"/>
                    <a:srcRect r="45350" b="7321"/>
                    <a:stretch>
                      <a:fillRect/>
                    </a:stretch>
                  </pic:blipFill>
                  <pic:spPr>
                    <a:xfrm>
                      <a:off x="0" y="0"/>
                      <a:ext cx="3118009" cy="1362075"/>
                    </a:xfrm>
                    <a:prstGeom prst="rect">
                      <a:avLst/>
                    </a:prstGeom>
                    <a:ln/>
                  </pic:spPr>
                </pic:pic>
              </a:graphicData>
            </a:graphic>
          </wp:inline>
        </w:drawing>
      </w:r>
    </w:p>
    <w:p w14:paraId="4472A6C7" w14:textId="77777777" w:rsidR="00EE52D3" w:rsidRPr="00981FD8" w:rsidRDefault="00E36491" w:rsidP="0079556B">
      <w:pPr>
        <w:spacing w:before="240" w:after="240"/>
        <w:rPr>
          <w:rFonts w:ascii="Times New Roman" w:hAnsi="Times New Roman"/>
          <w:i/>
          <w:iCs/>
          <w:sz w:val="24"/>
          <w:szCs w:val="24"/>
        </w:rPr>
      </w:pPr>
      <w:r w:rsidRPr="00981FD8">
        <w:rPr>
          <w:rFonts w:ascii="Times New Roman" w:hAnsi="Times New Roman"/>
          <w:b/>
          <w:sz w:val="24"/>
          <w:szCs w:val="24"/>
        </w:rPr>
        <w:t xml:space="preserve">Figure </w:t>
      </w:r>
      <w:r w:rsidRPr="00981FD8">
        <w:rPr>
          <w:rFonts w:ascii="Times New Roman" w:hAnsi="Times New Roman"/>
          <w:b/>
          <w:i/>
          <w:iCs/>
          <w:sz w:val="24"/>
          <w:szCs w:val="24"/>
        </w:rPr>
        <w:t>7</w:t>
      </w:r>
      <w:r w:rsidRPr="00981FD8">
        <w:rPr>
          <w:rFonts w:ascii="Times New Roman" w:hAnsi="Times New Roman"/>
          <w:i/>
          <w:iCs/>
          <w:sz w:val="24"/>
          <w:szCs w:val="24"/>
        </w:rPr>
        <w:t xml:space="preserve"> Screenshots of ‘#</w:t>
      </w:r>
      <w:proofErr w:type="spellStart"/>
      <w:r w:rsidRPr="00981FD8">
        <w:rPr>
          <w:rFonts w:ascii="Times New Roman" w:hAnsi="Times New Roman"/>
          <w:i/>
          <w:iCs/>
          <w:sz w:val="24"/>
          <w:szCs w:val="24"/>
        </w:rPr>
        <w:t>SelfCare</w:t>
      </w:r>
      <w:proofErr w:type="spellEnd"/>
      <w:r w:rsidRPr="00981FD8">
        <w:rPr>
          <w:rFonts w:ascii="Times New Roman" w:hAnsi="Times New Roman"/>
          <w:i/>
          <w:iCs/>
          <w:sz w:val="24"/>
          <w:szCs w:val="24"/>
        </w:rPr>
        <w:t xml:space="preserve">’: a) </w:t>
      </w:r>
      <w:proofErr w:type="spellStart"/>
      <w:r w:rsidRPr="00981FD8">
        <w:rPr>
          <w:rFonts w:ascii="Times New Roman" w:hAnsi="Times New Roman"/>
          <w:i/>
          <w:iCs/>
          <w:sz w:val="24"/>
          <w:szCs w:val="24"/>
        </w:rPr>
        <w:t>hubspace</w:t>
      </w:r>
      <w:proofErr w:type="spellEnd"/>
      <w:r w:rsidRPr="00981FD8">
        <w:rPr>
          <w:rFonts w:ascii="Times New Roman" w:hAnsi="Times New Roman"/>
          <w:i/>
          <w:iCs/>
          <w:sz w:val="24"/>
          <w:szCs w:val="24"/>
        </w:rPr>
        <w:t>, b) affirmation jar, c) guided breathwork, and d) journaling</w:t>
      </w:r>
    </w:p>
    <w:p w14:paraId="7D74F183" w14:textId="77777777" w:rsidR="00EE52D3" w:rsidRPr="00981FD8" w:rsidRDefault="00E36491" w:rsidP="0079556B">
      <w:pPr>
        <w:pStyle w:val="Heading1"/>
        <w:spacing w:after="240"/>
        <w:rPr>
          <w:rFonts w:ascii="Times New Roman" w:hAnsi="Times New Roman"/>
          <w:b/>
          <w:color w:val="auto"/>
          <w:sz w:val="24"/>
          <w:szCs w:val="24"/>
        </w:rPr>
      </w:pPr>
      <w:bookmarkStart w:id="19" w:name="_heading=h.utu215cdkymp" w:colFirst="0" w:colLast="0"/>
      <w:bookmarkEnd w:id="19"/>
      <w:r w:rsidRPr="00981FD8">
        <w:rPr>
          <w:rFonts w:ascii="Times New Roman" w:hAnsi="Times New Roman"/>
          <w:color w:val="auto"/>
          <w:sz w:val="24"/>
          <w:szCs w:val="24"/>
        </w:rPr>
        <w:t xml:space="preserve"> </w:t>
      </w:r>
      <w:r w:rsidRPr="00981FD8">
        <w:rPr>
          <w:rFonts w:ascii="Times New Roman" w:hAnsi="Times New Roman"/>
          <w:b/>
          <w:color w:val="auto"/>
          <w:sz w:val="24"/>
          <w:szCs w:val="24"/>
        </w:rPr>
        <w:t xml:space="preserve">Comparison of games </w:t>
      </w:r>
      <w:proofErr w:type="gramStart"/>
      <w:r w:rsidRPr="00981FD8">
        <w:rPr>
          <w:rFonts w:ascii="Times New Roman" w:hAnsi="Times New Roman"/>
          <w:b/>
          <w:color w:val="auto"/>
          <w:sz w:val="24"/>
          <w:szCs w:val="24"/>
        </w:rPr>
        <w:t>according</w:t>
      </w:r>
      <w:proofErr w:type="gramEnd"/>
      <w:r w:rsidRPr="00981FD8">
        <w:rPr>
          <w:rFonts w:ascii="Times New Roman" w:hAnsi="Times New Roman"/>
          <w:b/>
          <w:color w:val="auto"/>
          <w:sz w:val="24"/>
          <w:szCs w:val="24"/>
        </w:rPr>
        <w:t xml:space="preserve"> their features and functions</w:t>
      </w:r>
    </w:p>
    <w:p w14:paraId="0A622AE6" w14:textId="7E0A9033" w:rsidR="00EE52D3" w:rsidRPr="00981FD8" w:rsidRDefault="005E75B4" w:rsidP="0079556B">
      <w:pPr>
        <w:spacing w:before="240" w:after="240"/>
        <w:rPr>
          <w:rFonts w:ascii="Times New Roman" w:hAnsi="Times New Roman"/>
          <w:sz w:val="24"/>
          <w:szCs w:val="24"/>
        </w:rPr>
      </w:pPr>
      <w:r w:rsidRPr="00981FD8">
        <w:rPr>
          <w:rFonts w:ascii="Times New Roman" w:hAnsi="Times New Roman"/>
          <w:sz w:val="24"/>
          <w:szCs w:val="24"/>
        </w:rPr>
        <w:t>T</w:t>
      </w:r>
      <w:r w:rsidR="00E36491" w:rsidRPr="00981FD8">
        <w:rPr>
          <w:rFonts w:ascii="Times New Roman" w:hAnsi="Times New Roman"/>
          <w:sz w:val="24"/>
          <w:szCs w:val="24"/>
        </w:rPr>
        <w:t xml:space="preserve">he functional features in the six mobile games are shown in Table 2 lists, and Figure 8 places the games on a spectrum from Ludus to </w:t>
      </w:r>
      <w:proofErr w:type="spellStart"/>
      <w:r w:rsidR="00E36491" w:rsidRPr="00981FD8">
        <w:rPr>
          <w:rFonts w:ascii="Times New Roman" w:hAnsi="Times New Roman"/>
          <w:sz w:val="24"/>
          <w:szCs w:val="24"/>
        </w:rPr>
        <w:t>Paidia</w:t>
      </w:r>
      <w:proofErr w:type="spellEnd"/>
      <w:r w:rsidR="00E36491" w:rsidRPr="00981FD8">
        <w:rPr>
          <w:rFonts w:ascii="Times New Roman" w:hAnsi="Times New Roman"/>
          <w:sz w:val="24"/>
          <w:szCs w:val="24"/>
        </w:rPr>
        <w:t>.</w:t>
      </w:r>
      <w:r w:rsidR="00EE5AFE" w:rsidRPr="00981FD8">
        <w:rPr>
          <w:rFonts w:ascii="Times New Roman" w:hAnsi="Times New Roman"/>
          <w:sz w:val="24"/>
          <w:szCs w:val="24"/>
        </w:rPr>
        <w:t xml:space="preserve"> Figure 8 shows rankings of the </w:t>
      </w:r>
      <w:r w:rsidR="00D066AF" w:rsidRPr="00981FD8">
        <w:rPr>
          <w:rFonts w:ascii="Times New Roman" w:hAnsi="Times New Roman"/>
          <w:sz w:val="24"/>
          <w:szCs w:val="24"/>
        </w:rPr>
        <w:t xml:space="preserve">wellbeing games on their ludic and </w:t>
      </w:r>
      <w:proofErr w:type="spellStart"/>
      <w:r w:rsidR="00D066AF" w:rsidRPr="00981FD8">
        <w:rPr>
          <w:rFonts w:ascii="Times New Roman" w:hAnsi="Times New Roman"/>
          <w:sz w:val="24"/>
          <w:szCs w:val="24"/>
        </w:rPr>
        <w:t>paidic</w:t>
      </w:r>
      <w:proofErr w:type="spellEnd"/>
      <w:r w:rsidR="00D066AF" w:rsidRPr="00981FD8">
        <w:rPr>
          <w:rFonts w:ascii="Times New Roman" w:hAnsi="Times New Roman"/>
          <w:sz w:val="24"/>
          <w:szCs w:val="24"/>
        </w:rPr>
        <w:t xml:space="preserve"> scoring, showing a good mix </w:t>
      </w:r>
      <w:r w:rsidR="00484B56" w:rsidRPr="00981FD8">
        <w:rPr>
          <w:rFonts w:ascii="Times New Roman" w:hAnsi="Times New Roman"/>
          <w:sz w:val="24"/>
          <w:szCs w:val="24"/>
        </w:rPr>
        <w:t xml:space="preserve">of games in the ludic and </w:t>
      </w:r>
      <w:proofErr w:type="spellStart"/>
      <w:r w:rsidR="00484B56" w:rsidRPr="00981FD8">
        <w:rPr>
          <w:rFonts w:ascii="Times New Roman" w:hAnsi="Times New Roman"/>
          <w:sz w:val="24"/>
          <w:szCs w:val="24"/>
        </w:rPr>
        <w:t>paidic</w:t>
      </w:r>
      <w:proofErr w:type="spellEnd"/>
      <w:r w:rsidR="00484B56" w:rsidRPr="00981FD8">
        <w:rPr>
          <w:rFonts w:ascii="Times New Roman" w:hAnsi="Times New Roman"/>
          <w:sz w:val="24"/>
          <w:szCs w:val="24"/>
        </w:rPr>
        <w:t xml:space="preserve"> spectrum, with a consensus that </w:t>
      </w:r>
      <w:proofErr w:type="spellStart"/>
      <w:r w:rsidR="00484B56" w:rsidRPr="00981FD8">
        <w:rPr>
          <w:rFonts w:ascii="Times New Roman" w:hAnsi="Times New Roman"/>
          <w:i/>
          <w:iCs/>
          <w:sz w:val="24"/>
          <w:szCs w:val="24"/>
        </w:rPr>
        <w:t>Apart</w:t>
      </w:r>
      <w:proofErr w:type="spellEnd"/>
      <w:r w:rsidR="00484B56" w:rsidRPr="00981FD8">
        <w:rPr>
          <w:rFonts w:ascii="Times New Roman" w:hAnsi="Times New Roman"/>
          <w:i/>
          <w:iCs/>
          <w:sz w:val="24"/>
          <w:szCs w:val="24"/>
        </w:rPr>
        <w:t xml:space="preserve"> of me</w:t>
      </w:r>
      <w:r w:rsidR="00484B56" w:rsidRPr="00981FD8">
        <w:rPr>
          <w:rFonts w:ascii="Times New Roman" w:hAnsi="Times New Roman"/>
          <w:sz w:val="24"/>
          <w:szCs w:val="24"/>
        </w:rPr>
        <w:t xml:space="preserve"> being the one which is </w:t>
      </w:r>
      <w:r w:rsidRPr="00981FD8">
        <w:rPr>
          <w:rFonts w:ascii="Times New Roman" w:hAnsi="Times New Roman"/>
          <w:sz w:val="24"/>
          <w:szCs w:val="24"/>
        </w:rPr>
        <w:t>best balanced.</w:t>
      </w:r>
    </w:p>
    <w:p w14:paraId="73147A37" w14:textId="2E9E77F5" w:rsidR="00EE52D3" w:rsidRPr="00981FD8" w:rsidRDefault="00E36491" w:rsidP="0079556B">
      <w:pPr>
        <w:spacing w:before="240" w:after="240"/>
        <w:jc w:val="both"/>
        <w:rPr>
          <w:rFonts w:ascii="Times New Roman" w:hAnsi="Times New Roman"/>
          <w:sz w:val="24"/>
          <w:szCs w:val="24"/>
        </w:rPr>
      </w:pPr>
      <w:r w:rsidRPr="00981FD8">
        <w:rPr>
          <w:rFonts w:ascii="Times New Roman" w:hAnsi="Times New Roman"/>
          <w:sz w:val="24"/>
          <w:szCs w:val="24"/>
        </w:rPr>
        <w:t>Journa</w:t>
      </w:r>
      <w:r w:rsidR="00B710B2" w:rsidRPr="00981FD8">
        <w:rPr>
          <w:rFonts w:ascii="Times New Roman" w:hAnsi="Times New Roman"/>
          <w:sz w:val="24"/>
          <w:szCs w:val="24"/>
        </w:rPr>
        <w:t>l</w:t>
      </w:r>
      <w:r w:rsidRPr="00981FD8">
        <w:rPr>
          <w:rFonts w:ascii="Times New Roman" w:hAnsi="Times New Roman"/>
          <w:sz w:val="24"/>
          <w:szCs w:val="24"/>
        </w:rPr>
        <w:t xml:space="preserve">ling and guided breathwork were the most common features in our corpus, making use of the smartphone’s keyboard and its audio-visual affordances. Games at the </w:t>
      </w:r>
      <w:proofErr w:type="spellStart"/>
      <w:r w:rsidRPr="00981FD8">
        <w:rPr>
          <w:rFonts w:ascii="Times New Roman" w:hAnsi="Times New Roman"/>
          <w:sz w:val="24"/>
          <w:szCs w:val="24"/>
        </w:rPr>
        <w:t>paidic</w:t>
      </w:r>
      <w:proofErr w:type="spellEnd"/>
      <w:r w:rsidRPr="00981FD8">
        <w:rPr>
          <w:rFonts w:ascii="Times New Roman" w:hAnsi="Times New Roman"/>
          <w:sz w:val="24"/>
          <w:szCs w:val="24"/>
        </w:rPr>
        <w:t xml:space="preserve"> end of the spectrum presented these features in innovative ways made possible by the affordances of digital games. The journal in </w:t>
      </w:r>
      <w:r w:rsidRPr="00981FD8">
        <w:rPr>
          <w:rFonts w:ascii="Times New Roman" w:hAnsi="Times New Roman"/>
          <w:i/>
          <w:sz w:val="24"/>
          <w:szCs w:val="24"/>
        </w:rPr>
        <w:t xml:space="preserve">#SelfCare, </w:t>
      </w:r>
      <w:r w:rsidRPr="00981FD8">
        <w:rPr>
          <w:rFonts w:ascii="Times New Roman" w:hAnsi="Times New Roman"/>
          <w:sz w:val="24"/>
          <w:szCs w:val="24"/>
        </w:rPr>
        <w:t xml:space="preserve">for example, has the entries dissolve into streaks of rainbow colours only to reassemble when the player presses the ‘rewind’ button. Most of the games featured affirmations either in the form of original insights or of inspirational quotes, and most games offered players soothing soundscapes and low stakes mini games. Four out of six games presented evidence to the player to justify specific interactions, but while </w:t>
      </w:r>
      <w:proofErr w:type="gramStart"/>
      <w:r w:rsidRPr="00981FD8">
        <w:rPr>
          <w:rFonts w:ascii="Times New Roman" w:hAnsi="Times New Roman"/>
          <w:i/>
          <w:sz w:val="24"/>
          <w:szCs w:val="24"/>
        </w:rPr>
        <w:t>Betwixt</w:t>
      </w:r>
      <w:proofErr w:type="gramEnd"/>
      <w:r w:rsidRPr="00981FD8">
        <w:rPr>
          <w:rFonts w:ascii="Times New Roman" w:hAnsi="Times New Roman"/>
          <w:i/>
          <w:sz w:val="24"/>
          <w:szCs w:val="24"/>
        </w:rPr>
        <w:t xml:space="preserve"> </w:t>
      </w:r>
      <w:r w:rsidRPr="00981FD8">
        <w:rPr>
          <w:rFonts w:ascii="Times New Roman" w:hAnsi="Times New Roman"/>
          <w:sz w:val="24"/>
          <w:szCs w:val="24"/>
        </w:rPr>
        <w:t xml:space="preserve">integrated this evidence into the core gameplay loop, </w:t>
      </w:r>
      <w:r w:rsidRPr="00981FD8">
        <w:rPr>
          <w:rFonts w:ascii="Times New Roman" w:hAnsi="Times New Roman"/>
          <w:i/>
          <w:sz w:val="24"/>
          <w:szCs w:val="24"/>
        </w:rPr>
        <w:t xml:space="preserve">Finch </w:t>
      </w:r>
      <w:r w:rsidRPr="00981FD8">
        <w:rPr>
          <w:rFonts w:ascii="Times New Roman" w:hAnsi="Times New Roman"/>
          <w:sz w:val="24"/>
          <w:szCs w:val="24"/>
        </w:rPr>
        <w:t xml:space="preserve">simply had a list of academic citations hidden away in the ‘Settings’ menu. Games at the ludic end of the spectrum required players to complete tasks located outside of the game in the form of ‘Goal Setting’, while games at the </w:t>
      </w:r>
      <w:proofErr w:type="spellStart"/>
      <w:r w:rsidRPr="00981FD8">
        <w:rPr>
          <w:rFonts w:ascii="Times New Roman" w:hAnsi="Times New Roman"/>
          <w:sz w:val="24"/>
          <w:szCs w:val="24"/>
        </w:rPr>
        <w:t>paidic</w:t>
      </w:r>
      <w:proofErr w:type="spellEnd"/>
      <w:r w:rsidRPr="00981FD8">
        <w:rPr>
          <w:rFonts w:ascii="Times New Roman" w:hAnsi="Times New Roman"/>
          <w:sz w:val="24"/>
          <w:szCs w:val="24"/>
        </w:rPr>
        <w:t xml:space="preserve"> end of the spectrum created insulated </w:t>
      </w:r>
      <w:proofErr w:type="spellStart"/>
      <w:r w:rsidRPr="00981FD8">
        <w:rPr>
          <w:rFonts w:ascii="Times New Roman" w:hAnsi="Times New Roman"/>
          <w:sz w:val="24"/>
          <w:szCs w:val="24"/>
        </w:rPr>
        <w:t>playspaces</w:t>
      </w:r>
      <w:proofErr w:type="spellEnd"/>
      <w:r w:rsidRPr="00981FD8">
        <w:rPr>
          <w:rFonts w:ascii="Times New Roman" w:hAnsi="Times New Roman"/>
          <w:sz w:val="24"/>
          <w:szCs w:val="24"/>
        </w:rPr>
        <w:t xml:space="preserve"> that made no real world demands on the player.</w:t>
      </w:r>
    </w:p>
    <w:p w14:paraId="73A186D0" w14:textId="77777777" w:rsidR="00EE52D3" w:rsidRPr="00981FD8" w:rsidRDefault="00E36491" w:rsidP="0079556B">
      <w:pPr>
        <w:spacing w:before="240" w:after="240"/>
        <w:jc w:val="both"/>
        <w:rPr>
          <w:rFonts w:ascii="Times New Roman" w:hAnsi="Times New Roman"/>
          <w:sz w:val="24"/>
          <w:szCs w:val="24"/>
        </w:rPr>
      </w:pPr>
      <w:r w:rsidRPr="00981FD8">
        <w:rPr>
          <w:rFonts w:ascii="Times New Roman" w:hAnsi="Times New Roman"/>
          <w:sz w:val="24"/>
          <w:szCs w:val="24"/>
        </w:rPr>
        <w:t xml:space="preserve">The two most ludic games, </w:t>
      </w:r>
      <w:r w:rsidRPr="00981FD8">
        <w:rPr>
          <w:rFonts w:ascii="Times New Roman" w:hAnsi="Times New Roman"/>
          <w:i/>
          <w:sz w:val="24"/>
          <w:szCs w:val="24"/>
        </w:rPr>
        <w:t>Finch</w:t>
      </w:r>
      <w:r w:rsidRPr="00981FD8">
        <w:rPr>
          <w:rFonts w:ascii="Times New Roman" w:hAnsi="Times New Roman"/>
          <w:sz w:val="24"/>
          <w:szCs w:val="24"/>
        </w:rPr>
        <w:t xml:space="preserve"> and </w:t>
      </w:r>
      <w:proofErr w:type="spellStart"/>
      <w:r w:rsidRPr="00981FD8">
        <w:rPr>
          <w:rFonts w:ascii="Times New Roman" w:hAnsi="Times New Roman"/>
          <w:i/>
          <w:sz w:val="24"/>
          <w:szCs w:val="24"/>
        </w:rPr>
        <w:t>Amaru</w:t>
      </w:r>
      <w:proofErr w:type="spellEnd"/>
      <w:r w:rsidRPr="00981FD8">
        <w:rPr>
          <w:rFonts w:ascii="Times New Roman" w:hAnsi="Times New Roman"/>
          <w:sz w:val="24"/>
          <w:szCs w:val="24"/>
        </w:rPr>
        <w:t xml:space="preserve">, had freemium payment models and used techniques also employed by extractive games to encourage engagement. Only games at the ludic end of the spectrum featured an in-game shop as a rewards system. It is significant that the most ludic game, </w:t>
      </w:r>
      <w:r w:rsidRPr="00981FD8">
        <w:rPr>
          <w:rFonts w:ascii="Times New Roman" w:hAnsi="Times New Roman"/>
          <w:i/>
          <w:sz w:val="24"/>
          <w:szCs w:val="24"/>
        </w:rPr>
        <w:t>Finch</w:t>
      </w:r>
      <w:r w:rsidRPr="00981FD8">
        <w:rPr>
          <w:rFonts w:ascii="Times New Roman" w:hAnsi="Times New Roman"/>
          <w:sz w:val="24"/>
          <w:szCs w:val="24"/>
        </w:rPr>
        <w:t>, did not feature any mini games, implying a suspicion of play for play’s sake and a belief that play is only valid when it is in service of some ‘higher’ purpose.  Several games inviting physical participation (e.g., in the form of breathwork, or by following exercise and stretching videos).</w:t>
      </w:r>
    </w:p>
    <w:p w14:paraId="16BDDD11" w14:textId="77777777" w:rsidR="00EE52D3" w:rsidRPr="00981FD8" w:rsidRDefault="00E36491" w:rsidP="0079556B">
      <w:pPr>
        <w:spacing w:before="240" w:after="240"/>
        <w:jc w:val="both"/>
        <w:rPr>
          <w:rFonts w:ascii="Times New Roman" w:hAnsi="Times New Roman"/>
          <w:sz w:val="24"/>
          <w:szCs w:val="24"/>
        </w:rPr>
      </w:pPr>
      <w:proofErr w:type="spellStart"/>
      <w:r w:rsidRPr="00981FD8">
        <w:rPr>
          <w:rFonts w:ascii="Times New Roman" w:hAnsi="Times New Roman"/>
          <w:i/>
          <w:sz w:val="24"/>
          <w:szCs w:val="24"/>
        </w:rPr>
        <w:t>Betwixt’s</w:t>
      </w:r>
      <w:proofErr w:type="spellEnd"/>
      <w:r w:rsidRPr="00981FD8">
        <w:rPr>
          <w:rFonts w:ascii="Times New Roman" w:hAnsi="Times New Roman"/>
          <w:i/>
          <w:sz w:val="24"/>
          <w:szCs w:val="24"/>
        </w:rPr>
        <w:t xml:space="preserve"> </w:t>
      </w:r>
      <w:r w:rsidRPr="00981FD8">
        <w:rPr>
          <w:rFonts w:ascii="Times New Roman" w:hAnsi="Times New Roman"/>
          <w:sz w:val="24"/>
          <w:szCs w:val="24"/>
        </w:rPr>
        <w:t>chatbot is less jarring than chatbots in several other mental health games we encountered whilst assembling our corpus.</w:t>
      </w:r>
    </w:p>
    <w:p w14:paraId="0CD68043" w14:textId="764B00F1" w:rsidR="00EE52D3" w:rsidRPr="00981FD8" w:rsidRDefault="00E36491" w:rsidP="0079556B">
      <w:pPr>
        <w:spacing w:before="240" w:after="240"/>
        <w:jc w:val="both"/>
        <w:rPr>
          <w:rFonts w:ascii="Times New Roman" w:hAnsi="Times New Roman"/>
          <w:sz w:val="24"/>
          <w:szCs w:val="24"/>
        </w:rPr>
      </w:pPr>
      <w:r w:rsidRPr="00981FD8">
        <w:rPr>
          <w:rFonts w:ascii="Times New Roman" w:hAnsi="Times New Roman"/>
          <w:sz w:val="24"/>
          <w:szCs w:val="24"/>
        </w:rPr>
        <w:t xml:space="preserve">We see radical potential in one of </w:t>
      </w:r>
      <w:r w:rsidRPr="00981FD8">
        <w:rPr>
          <w:rFonts w:ascii="Times New Roman" w:hAnsi="Times New Roman"/>
          <w:i/>
          <w:sz w:val="24"/>
          <w:szCs w:val="24"/>
        </w:rPr>
        <w:t>#SelfCare’</w:t>
      </w:r>
      <w:r w:rsidRPr="00981FD8">
        <w:rPr>
          <w:rFonts w:ascii="Times New Roman" w:hAnsi="Times New Roman"/>
          <w:sz w:val="24"/>
          <w:szCs w:val="24"/>
        </w:rPr>
        <w:t xml:space="preserve">s journaling features, too. Whereas the other games keep a record of the player’s journal entries </w:t>
      </w:r>
      <w:r w:rsidR="00B710B2" w:rsidRPr="00981FD8">
        <w:rPr>
          <w:rFonts w:ascii="Times New Roman" w:hAnsi="Times New Roman"/>
          <w:sz w:val="24"/>
          <w:szCs w:val="24"/>
        </w:rPr>
        <w:t>to</w:t>
      </w:r>
      <w:r w:rsidRPr="00981FD8">
        <w:rPr>
          <w:rFonts w:ascii="Times New Roman" w:hAnsi="Times New Roman"/>
          <w:sz w:val="24"/>
          <w:szCs w:val="24"/>
        </w:rPr>
        <w:t xml:space="preserve"> document and monitor progress, the journaling mechanic in </w:t>
      </w:r>
      <w:r w:rsidRPr="00981FD8">
        <w:rPr>
          <w:rFonts w:ascii="Times New Roman" w:hAnsi="Times New Roman"/>
          <w:i/>
          <w:sz w:val="24"/>
          <w:szCs w:val="24"/>
        </w:rPr>
        <w:t>#SelfCare</w:t>
      </w:r>
      <w:r w:rsidRPr="00981FD8">
        <w:rPr>
          <w:rFonts w:ascii="Times New Roman" w:hAnsi="Times New Roman"/>
          <w:sz w:val="24"/>
          <w:szCs w:val="24"/>
        </w:rPr>
        <w:t xml:space="preserve"> is ephemeral and fluid.</w:t>
      </w:r>
    </w:p>
    <w:p w14:paraId="1C034ED4" w14:textId="0DC15D00" w:rsidR="00EE52D3" w:rsidRDefault="00E36491" w:rsidP="0079556B">
      <w:pPr>
        <w:spacing w:before="240" w:after="240"/>
        <w:jc w:val="both"/>
        <w:rPr>
          <w:rFonts w:ascii="Times New Roman" w:hAnsi="Times New Roman"/>
          <w:sz w:val="24"/>
          <w:szCs w:val="24"/>
        </w:rPr>
      </w:pPr>
      <w:r w:rsidRPr="00981FD8">
        <w:rPr>
          <w:rFonts w:ascii="Times New Roman" w:hAnsi="Times New Roman"/>
          <w:sz w:val="24"/>
          <w:szCs w:val="24"/>
        </w:rPr>
        <w:lastRenderedPageBreak/>
        <w:t xml:space="preserve">Whereas </w:t>
      </w:r>
      <w:r w:rsidRPr="00981FD8">
        <w:rPr>
          <w:rFonts w:ascii="Times New Roman" w:hAnsi="Times New Roman"/>
          <w:i/>
          <w:sz w:val="24"/>
          <w:szCs w:val="24"/>
        </w:rPr>
        <w:t xml:space="preserve">Finch </w:t>
      </w:r>
      <w:r w:rsidRPr="00981FD8">
        <w:rPr>
          <w:rFonts w:ascii="Times New Roman" w:hAnsi="Times New Roman"/>
          <w:sz w:val="24"/>
          <w:szCs w:val="24"/>
        </w:rPr>
        <w:t xml:space="preserve">and </w:t>
      </w:r>
      <w:proofErr w:type="spellStart"/>
      <w:r w:rsidRPr="00981FD8">
        <w:rPr>
          <w:rFonts w:ascii="Times New Roman" w:hAnsi="Times New Roman"/>
          <w:i/>
          <w:sz w:val="24"/>
          <w:szCs w:val="24"/>
        </w:rPr>
        <w:t>Amaru</w:t>
      </w:r>
      <w:proofErr w:type="spellEnd"/>
      <w:r w:rsidRPr="00981FD8">
        <w:rPr>
          <w:rFonts w:ascii="Times New Roman" w:hAnsi="Times New Roman"/>
          <w:i/>
          <w:sz w:val="24"/>
          <w:szCs w:val="24"/>
        </w:rPr>
        <w:t xml:space="preserve"> </w:t>
      </w:r>
      <w:r w:rsidRPr="00981FD8">
        <w:rPr>
          <w:rFonts w:ascii="Times New Roman" w:hAnsi="Times New Roman"/>
          <w:sz w:val="24"/>
          <w:szCs w:val="24"/>
        </w:rPr>
        <w:t xml:space="preserve">turn self-care into another kind of work, </w:t>
      </w:r>
      <w:r w:rsidRPr="00981FD8">
        <w:rPr>
          <w:rFonts w:ascii="Times New Roman" w:hAnsi="Times New Roman"/>
          <w:i/>
          <w:sz w:val="24"/>
          <w:szCs w:val="24"/>
        </w:rPr>
        <w:t>#SelfCare’</w:t>
      </w:r>
      <w:r w:rsidRPr="00981FD8">
        <w:rPr>
          <w:rFonts w:ascii="Times New Roman" w:hAnsi="Times New Roman"/>
          <w:sz w:val="24"/>
          <w:szCs w:val="24"/>
        </w:rPr>
        <w:t>s garbled AI prophecies and unscientific, magical, yogic invocations about energy and emanations and enchantments resist the rationality of contemporary, secular late-stage capitalism. The ambiguity of the game’s ritualistic mysticism (tarot cards, lunar cycles, astrology, crystals, etc.) means that it is up to the player to decide upon the meaning and value of the various interactions.</w:t>
      </w:r>
    </w:p>
    <w:p w14:paraId="4E1975E2" w14:textId="1A2B2330" w:rsidR="0037763F" w:rsidRPr="00981FD8" w:rsidRDefault="0037763F" w:rsidP="0079556B">
      <w:pPr>
        <w:spacing w:before="240" w:after="240"/>
        <w:jc w:val="both"/>
        <w:rPr>
          <w:rFonts w:ascii="Times New Roman" w:hAnsi="Times New Roman"/>
          <w:sz w:val="24"/>
          <w:szCs w:val="24"/>
          <w:lang w:val="en-US"/>
        </w:rPr>
      </w:pPr>
      <w:r>
        <w:rPr>
          <w:rFonts w:ascii="Times New Roman" w:hAnsi="Times New Roman"/>
          <w:sz w:val="24"/>
          <w:szCs w:val="24"/>
        </w:rPr>
        <w:t>Features such as “story” are typically used in more narrative</w:t>
      </w:r>
      <w:r w:rsidR="003C659C">
        <w:rPr>
          <w:rFonts w:ascii="Times New Roman" w:hAnsi="Times New Roman"/>
          <w:sz w:val="24"/>
          <w:szCs w:val="24"/>
        </w:rPr>
        <w:t xml:space="preserve">ly driven games, such as </w:t>
      </w:r>
      <w:r w:rsidR="003C659C" w:rsidRPr="00981FD8">
        <w:rPr>
          <w:rFonts w:ascii="Times New Roman" w:hAnsi="Times New Roman"/>
          <w:i/>
          <w:iCs/>
          <w:sz w:val="24"/>
          <w:szCs w:val="24"/>
        </w:rPr>
        <w:t xml:space="preserve">Betwixt </w:t>
      </w:r>
      <w:r w:rsidR="003C659C">
        <w:rPr>
          <w:rFonts w:ascii="Times New Roman" w:hAnsi="Times New Roman"/>
          <w:sz w:val="24"/>
          <w:szCs w:val="24"/>
        </w:rPr>
        <w:t xml:space="preserve">(through fantasy settings or “dreams”), </w:t>
      </w:r>
      <w:proofErr w:type="spellStart"/>
      <w:r w:rsidR="003C659C" w:rsidRPr="00981FD8">
        <w:rPr>
          <w:rFonts w:ascii="Times New Roman" w:hAnsi="Times New Roman"/>
          <w:i/>
          <w:iCs/>
          <w:sz w:val="24"/>
          <w:szCs w:val="24"/>
        </w:rPr>
        <w:t>Apart</w:t>
      </w:r>
      <w:proofErr w:type="spellEnd"/>
      <w:r w:rsidR="003C659C" w:rsidRPr="00981FD8">
        <w:rPr>
          <w:rFonts w:ascii="Times New Roman" w:hAnsi="Times New Roman"/>
          <w:i/>
          <w:iCs/>
          <w:sz w:val="24"/>
          <w:szCs w:val="24"/>
        </w:rPr>
        <w:t xml:space="preserve"> of</w:t>
      </w:r>
      <w:r w:rsidR="00E623F2" w:rsidRPr="00981FD8">
        <w:rPr>
          <w:rFonts w:ascii="Times New Roman" w:hAnsi="Times New Roman"/>
          <w:i/>
          <w:iCs/>
          <w:sz w:val="24"/>
          <w:szCs w:val="24"/>
        </w:rPr>
        <w:t xml:space="preserve"> Me</w:t>
      </w:r>
      <w:r w:rsidR="00E623F2">
        <w:rPr>
          <w:rFonts w:ascii="Times New Roman" w:hAnsi="Times New Roman"/>
          <w:i/>
          <w:iCs/>
          <w:sz w:val="24"/>
          <w:szCs w:val="24"/>
        </w:rPr>
        <w:t xml:space="preserve"> </w:t>
      </w:r>
      <w:r w:rsidR="00E623F2">
        <w:rPr>
          <w:rFonts w:ascii="Times New Roman" w:hAnsi="Times New Roman"/>
          <w:sz w:val="24"/>
          <w:szCs w:val="24"/>
        </w:rPr>
        <w:t>(fantasy</w:t>
      </w:r>
      <w:r w:rsidR="00594464">
        <w:rPr>
          <w:rFonts w:ascii="Times New Roman" w:hAnsi="Times New Roman"/>
          <w:sz w:val="24"/>
          <w:szCs w:val="24"/>
        </w:rPr>
        <w:t xml:space="preserve"> and</w:t>
      </w:r>
      <w:r w:rsidR="00081389">
        <w:rPr>
          <w:rFonts w:ascii="Times New Roman" w:hAnsi="Times New Roman"/>
          <w:sz w:val="24"/>
          <w:szCs w:val="24"/>
        </w:rPr>
        <w:t xml:space="preserve"> </w:t>
      </w:r>
      <w:r w:rsidR="00721DD4" w:rsidRPr="00721DD4">
        <w:rPr>
          <w:rFonts w:ascii="Times New Roman" w:hAnsi="Times New Roman"/>
          <w:sz w:val="24"/>
          <w:szCs w:val="24"/>
        </w:rPr>
        <w:t>stories in audio journal based on lived experience</w:t>
      </w:r>
      <w:r w:rsidR="00081389">
        <w:rPr>
          <w:rFonts w:ascii="Times New Roman" w:hAnsi="Times New Roman"/>
          <w:sz w:val="24"/>
          <w:szCs w:val="24"/>
        </w:rPr>
        <w:t xml:space="preserve">). We also see </w:t>
      </w:r>
      <w:r w:rsidR="00097683">
        <w:rPr>
          <w:rFonts w:ascii="Times New Roman" w:hAnsi="Times New Roman"/>
          <w:sz w:val="24"/>
          <w:szCs w:val="24"/>
        </w:rPr>
        <w:t xml:space="preserve">heavily </w:t>
      </w:r>
      <w:r w:rsidR="00DE4C38">
        <w:rPr>
          <w:rFonts w:ascii="Times New Roman" w:hAnsi="Times New Roman"/>
          <w:sz w:val="24"/>
          <w:szCs w:val="24"/>
        </w:rPr>
        <w:t>story driven</w:t>
      </w:r>
      <w:r w:rsidR="00097683">
        <w:rPr>
          <w:rFonts w:ascii="Times New Roman" w:hAnsi="Times New Roman"/>
          <w:sz w:val="24"/>
          <w:szCs w:val="24"/>
        </w:rPr>
        <w:t xml:space="preserve"> </w:t>
      </w:r>
      <w:r w:rsidR="00865A2B">
        <w:rPr>
          <w:rFonts w:ascii="Times New Roman" w:hAnsi="Times New Roman"/>
          <w:sz w:val="24"/>
          <w:szCs w:val="24"/>
        </w:rPr>
        <w:t>n</w:t>
      </w:r>
      <w:r w:rsidR="00097683">
        <w:rPr>
          <w:rFonts w:ascii="Times New Roman" w:hAnsi="Times New Roman"/>
          <w:sz w:val="24"/>
          <w:szCs w:val="24"/>
        </w:rPr>
        <w:t xml:space="preserve">arrative in </w:t>
      </w:r>
      <w:proofErr w:type="spellStart"/>
      <w:r w:rsidR="00097683" w:rsidRPr="00981FD8">
        <w:rPr>
          <w:rFonts w:ascii="Times New Roman" w:hAnsi="Times New Roman"/>
          <w:i/>
          <w:iCs/>
          <w:sz w:val="24"/>
          <w:szCs w:val="24"/>
          <w:lang w:val="en-US"/>
        </w:rPr>
        <w:t>AHGtG</w:t>
      </w:r>
      <w:proofErr w:type="spellEnd"/>
      <w:r w:rsidR="00097683">
        <w:rPr>
          <w:rFonts w:ascii="Times New Roman" w:hAnsi="Times New Roman"/>
          <w:sz w:val="24"/>
          <w:szCs w:val="24"/>
          <w:lang w:val="en-US"/>
        </w:rPr>
        <w:t xml:space="preserve">. </w:t>
      </w:r>
      <w:proofErr w:type="gramStart"/>
      <w:r w:rsidR="00097683">
        <w:rPr>
          <w:rFonts w:ascii="Times New Roman" w:hAnsi="Times New Roman"/>
          <w:sz w:val="24"/>
          <w:szCs w:val="24"/>
          <w:lang w:val="en-US"/>
        </w:rPr>
        <w:t>Typically</w:t>
      </w:r>
      <w:proofErr w:type="gramEnd"/>
      <w:r w:rsidR="00097683">
        <w:rPr>
          <w:rFonts w:ascii="Times New Roman" w:hAnsi="Times New Roman"/>
          <w:sz w:val="24"/>
          <w:szCs w:val="24"/>
          <w:lang w:val="en-US"/>
        </w:rPr>
        <w:t xml:space="preserve"> the story </w:t>
      </w:r>
      <w:r w:rsidR="00DE4C38">
        <w:rPr>
          <w:rFonts w:ascii="Times New Roman" w:hAnsi="Times New Roman"/>
          <w:sz w:val="24"/>
          <w:szCs w:val="24"/>
          <w:lang w:val="en-US"/>
        </w:rPr>
        <w:t>feature</w:t>
      </w:r>
      <w:r w:rsidR="00097683">
        <w:rPr>
          <w:rFonts w:ascii="Times New Roman" w:hAnsi="Times New Roman"/>
          <w:sz w:val="24"/>
          <w:szCs w:val="24"/>
          <w:lang w:val="en-US"/>
        </w:rPr>
        <w:t xml:space="preserve"> is found in games that tend to be more </w:t>
      </w:r>
      <w:proofErr w:type="spellStart"/>
      <w:r w:rsidR="00097683">
        <w:rPr>
          <w:rFonts w:ascii="Times New Roman" w:hAnsi="Times New Roman"/>
          <w:sz w:val="24"/>
          <w:szCs w:val="24"/>
          <w:lang w:val="en-US"/>
        </w:rPr>
        <w:t>paidic</w:t>
      </w:r>
      <w:proofErr w:type="spellEnd"/>
      <w:r w:rsidR="00097683">
        <w:rPr>
          <w:rFonts w:ascii="Times New Roman" w:hAnsi="Times New Roman"/>
          <w:sz w:val="24"/>
          <w:szCs w:val="24"/>
          <w:lang w:val="en-US"/>
        </w:rPr>
        <w:t xml:space="preserve"> and focus</w:t>
      </w:r>
      <w:r w:rsidR="0099750D">
        <w:rPr>
          <w:rFonts w:ascii="Times New Roman" w:hAnsi="Times New Roman"/>
          <w:sz w:val="24"/>
          <w:szCs w:val="24"/>
          <w:lang w:val="en-US"/>
        </w:rPr>
        <w:t xml:space="preserve"> on immersion and </w:t>
      </w:r>
      <w:r w:rsidR="00DE4C38">
        <w:rPr>
          <w:rFonts w:ascii="Times New Roman" w:hAnsi="Times New Roman"/>
          <w:sz w:val="24"/>
          <w:szCs w:val="24"/>
          <w:lang w:val="en-US"/>
        </w:rPr>
        <w:t>free flowing</w:t>
      </w:r>
      <w:r w:rsidR="0099750D">
        <w:rPr>
          <w:rFonts w:ascii="Times New Roman" w:hAnsi="Times New Roman"/>
          <w:sz w:val="24"/>
          <w:szCs w:val="24"/>
          <w:lang w:val="en-US"/>
        </w:rPr>
        <w:t xml:space="preserve"> play rather than strict structure and adherence to rules. The games mentioned also are found to be </w:t>
      </w:r>
      <w:r w:rsidR="00DE4C38">
        <w:rPr>
          <w:rFonts w:ascii="Times New Roman" w:hAnsi="Times New Roman"/>
          <w:sz w:val="24"/>
          <w:szCs w:val="24"/>
          <w:lang w:val="en-US"/>
        </w:rPr>
        <w:t>more heavily on the right</w:t>
      </w:r>
      <w:r w:rsidR="00865A2B">
        <w:rPr>
          <w:rFonts w:ascii="Times New Roman" w:hAnsi="Times New Roman"/>
          <w:sz w:val="24"/>
          <w:szCs w:val="24"/>
          <w:lang w:val="en-US"/>
        </w:rPr>
        <w:t xml:space="preserve"> </w:t>
      </w:r>
      <w:r w:rsidR="00DE4C38">
        <w:rPr>
          <w:rFonts w:ascii="Times New Roman" w:hAnsi="Times New Roman"/>
          <w:sz w:val="24"/>
          <w:szCs w:val="24"/>
          <w:lang w:val="en-US"/>
        </w:rPr>
        <w:t xml:space="preserve">side of </w:t>
      </w:r>
      <w:r w:rsidR="00865A2B" w:rsidRPr="00865A2B">
        <w:rPr>
          <w:rFonts w:ascii="Times New Roman" w:hAnsi="Times New Roman"/>
          <w:sz w:val="24"/>
          <w:szCs w:val="24"/>
          <w:lang w:val="en-US"/>
        </w:rPr>
        <w:t xml:space="preserve">the ludic to </w:t>
      </w:r>
      <w:proofErr w:type="spellStart"/>
      <w:r w:rsidR="00865A2B" w:rsidRPr="00865A2B">
        <w:rPr>
          <w:rFonts w:ascii="Times New Roman" w:hAnsi="Times New Roman"/>
          <w:sz w:val="24"/>
          <w:szCs w:val="24"/>
          <w:lang w:val="en-US"/>
        </w:rPr>
        <w:t>paidic</w:t>
      </w:r>
      <w:proofErr w:type="spellEnd"/>
      <w:r w:rsidR="00865A2B" w:rsidRPr="00865A2B">
        <w:rPr>
          <w:rFonts w:ascii="Times New Roman" w:hAnsi="Times New Roman"/>
          <w:sz w:val="24"/>
          <w:szCs w:val="24"/>
          <w:lang w:val="en-US"/>
        </w:rPr>
        <w:t xml:space="preserve"> scale </w:t>
      </w:r>
      <w:r w:rsidR="00DE4C38">
        <w:rPr>
          <w:rFonts w:ascii="Times New Roman" w:hAnsi="Times New Roman"/>
          <w:sz w:val="24"/>
          <w:szCs w:val="24"/>
          <w:lang w:val="en-US"/>
        </w:rPr>
        <w:t xml:space="preserve">as shown in </w:t>
      </w:r>
      <w:r w:rsidR="00DE4C38" w:rsidRPr="00981FD8">
        <w:rPr>
          <w:rFonts w:ascii="Times New Roman" w:hAnsi="Times New Roman"/>
          <w:i/>
          <w:iCs/>
          <w:sz w:val="24"/>
          <w:szCs w:val="24"/>
          <w:lang w:val="en-US"/>
        </w:rPr>
        <w:t>Fig.8</w:t>
      </w:r>
      <w:r w:rsidR="00DE4C38">
        <w:rPr>
          <w:rFonts w:ascii="Times New Roman" w:hAnsi="Times New Roman"/>
          <w:i/>
          <w:iCs/>
          <w:sz w:val="24"/>
          <w:szCs w:val="24"/>
          <w:lang w:val="en-US"/>
        </w:rPr>
        <w:t>.</w:t>
      </w:r>
    </w:p>
    <w:p w14:paraId="45F3CF3E" w14:textId="02BCEEB2" w:rsidR="00EE52D3" w:rsidRPr="00981FD8" w:rsidRDefault="00E36491" w:rsidP="0079556B">
      <w:pPr>
        <w:spacing w:before="240" w:after="240"/>
        <w:jc w:val="both"/>
        <w:rPr>
          <w:rFonts w:ascii="Times New Roman" w:hAnsi="Times New Roman"/>
          <w:b/>
          <w:sz w:val="24"/>
          <w:szCs w:val="24"/>
        </w:rPr>
      </w:pPr>
      <w:r w:rsidRPr="00981FD8">
        <w:rPr>
          <w:rFonts w:ascii="Times New Roman" w:hAnsi="Times New Roman"/>
          <w:b/>
          <w:sz w:val="24"/>
          <w:szCs w:val="24"/>
        </w:rPr>
        <w:t xml:space="preserve">Table 2. </w:t>
      </w:r>
      <w:r w:rsidRPr="00981FD8">
        <w:rPr>
          <w:rFonts w:ascii="Times New Roman" w:hAnsi="Times New Roman"/>
          <w:b/>
          <w:i/>
          <w:iCs/>
          <w:sz w:val="24"/>
          <w:szCs w:val="24"/>
        </w:rPr>
        <w:t>The features of primary data</w:t>
      </w:r>
      <w:r w:rsidRPr="00981FD8">
        <w:rPr>
          <w:rFonts w:ascii="Times New Roman" w:hAnsi="Times New Roman"/>
          <w:b/>
          <w:sz w:val="24"/>
          <w:szCs w:val="24"/>
        </w:rPr>
        <w:t xml:space="preserve"> </w:t>
      </w:r>
    </w:p>
    <w:tbl>
      <w:tblPr>
        <w:tblW w:w="9300" w:type="dxa"/>
        <w:tblLayout w:type="fixed"/>
        <w:tblLook w:val="04A0" w:firstRow="1" w:lastRow="0" w:firstColumn="1" w:lastColumn="0" w:noHBand="0" w:noVBand="1"/>
      </w:tblPr>
      <w:tblGrid>
        <w:gridCol w:w="1590"/>
        <w:gridCol w:w="952"/>
        <w:gridCol w:w="953"/>
        <w:gridCol w:w="1065"/>
        <w:gridCol w:w="1020"/>
        <w:gridCol w:w="1065"/>
        <w:gridCol w:w="1275"/>
        <w:gridCol w:w="1380"/>
      </w:tblGrid>
      <w:tr w:rsidR="00663559" w:rsidRPr="00B354AA" w14:paraId="4B44F4F4" w14:textId="77777777" w:rsidTr="00983029">
        <w:trPr>
          <w:trHeight w:val="1370"/>
        </w:trPr>
        <w:tc>
          <w:tcPr>
            <w:tcW w:w="1590" w:type="dxa"/>
          </w:tcPr>
          <w:p w14:paraId="35624827" w14:textId="251DDFF5" w:rsidR="00EE52D3" w:rsidRPr="00981FD8" w:rsidRDefault="008D4466" w:rsidP="00981FD8">
            <w:pPr>
              <w:spacing w:after="0" w:line="240" w:lineRule="auto"/>
              <w:ind w:left="140" w:right="140"/>
              <w:jc w:val="both"/>
              <w:rPr>
                <w:rFonts w:ascii="Times New Roman" w:hAnsi="Times New Roman"/>
                <w:b/>
                <w:sz w:val="20"/>
                <w:szCs w:val="20"/>
              </w:rPr>
            </w:pPr>
            <w:r>
              <w:rPr>
                <w:rFonts w:ascii="Times New Roman" w:hAnsi="Times New Roman"/>
                <w:b/>
                <w:sz w:val="20"/>
                <w:szCs w:val="20"/>
              </w:rPr>
              <w:t>F</w:t>
            </w:r>
            <w:r w:rsidR="00E36491" w:rsidRPr="00981FD8">
              <w:rPr>
                <w:rFonts w:ascii="Times New Roman" w:hAnsi="Times New Roman"/>
                <w:b/>
                <w:sz w:val="20"/>
                <w:szCs w:val="20"/>
              </w:rPr>
              <w:t>eature</w:t>
            </w:r>
          </w:p>
        </w:tc>
        <w:tc>
          <w:tcPr>
            <w:tcW w:w="952" w:type="dxa"/>
          </w:tcPr>
          <w:p w14:paraId="1676D6B7" w14:textId="77777777" w:rsidR="00EE52D3" w:rsidRPr="00981FD8" w:rsidRDefault="00E36491" w:rsidP="001651B1">
            <w:pPr>
              <w:spacing w:after="0" w:line="240" w:lineRule="auto"/>
              <w:ind w:left="140" w:right="38"/>
              <w:jc w:val="center"/>
              <w:rPr>
                <w:rFonts w:ascii="Times New Roman" w:hAnsi="Times New Roman"/>
                <w:b/>
                <w:sz w:val="20"/>
                <w:szCs w:val="20"/>
              </w:rPr>
            </w:pPr>
            <w:r w:rsidRPr="00981FD8">
              <w:rPr>
                <w:rFonts w:ascii="Times New Roman" w:hAnsi="Times New Roman"/>
                <w:b/>
                <w:sz w:val="20"/>
                <w:szCs w:val="20"/>
              </w:rPr>
              <w:t>Finch</w:t>
            </w:r>
          </w:p>
        </w:tc>
        <w:tc>
          <w:tcPr>
            <w:tcW w:w="953" w:type="dxa"/>
          </w:tcPr>
          <w:p w14:paraId="6817D616" w14:textId="77777777" w:rsidR="00EE52D3" w:rsidRPr="00981FD8" w:rsidRDefault="00E36491" w:rsidP="001651B1">
            <w:pPr>
              <w:spacing w:after="0" w:line="240" w:lineRule="auto"/>
              <w:ind w:left="140"/>
              <w:jc w:val="center"/>
              <w:rPr>
                <w:rFonts w:ascii="Times New Roman" w:hAnsi="Times New Roman"/>
                <w:b/>
                <w:sz w:val="20"/>
                <w:szCs w:val="20"/>
              </w:rPr>
            </w:pPr>
            <w:proofErr w:type="spellStart"/>
            <w:r w:rsidRPr="00981FD8">
              <w:rPr>
                <w:rFonts w:ascii="Times New Roman" w:hAnsi="Times New Roman"/>
                <w:b/>
                <w:sz w:val="20"/>
                <w:szCs w:val="20"/>
              </w:rPr>
              <w:t>Amaru</w:t>
            </w:r>
            <w:proofErr w:type="spellEnd"/>
          </w:p>
        </w:tc>
        <w:tc>
          <w:tcPr>
            <w:tcW w:w="1065" w:type="dxa"/>
          </w:tcPr>
          <w:p w14:paraId="757CFF41" w14:textId="77777777" w:rsidR="00EE52D3" w:rsidRPr="00981FD8" w:rsidRDefault="00E36491" w:rsidP="001651B1">
            <w:pPr>
              <w:spacing w:after="0" w:line="240" w:lineRule="auto"/>
              <w:ind w:left="140"/>
              <w:jc w:val="center"/>
              <w:rPr>
                <w:rFonts w:ascii="Times New Roman" w:hAnsi="Times New Roman"/>
                <w:b/>
                <w:sz w:val="20"/>
                <w:szCs w:val="20"/>
              </w:rPr>
            </w:pPr>
            <w:proofErr w:type="spellStart"/>
            <w:r w:rsidRPr="00981FD8">
              <w:rPr>
                <w:rFonts w:ascii="Times New Roman" w:hAnsi="Times New Roman"/>
                <w:b/>
                <w:sz w:val="20"/>
                <w:szCs w:val="20"/>
              </w:rPr>
              <w:t>AHGtG</w:t>
            </w:r>
            <w:proofErr w:type="spellEnd"/>
          </w:p>
        </w:tc>
        <w:tc>
          <w:tcPr>
            <w:tcW w:w="1020" w:type="dxa"/>
          </w:tcPr>
          <w:p w14:paraId="575944B7" w14:textId="77777777" w:rsidR="00EE52D3" w:rsidRPr="00981FD8" w:rsidRDefault="00E36491" w:rsidP="00981FD8">
            <w:pPr>
              <w:spacing w:after="0" w:line="240" w:lineRule="auto"/>
              <w:ind w:left="140" w:right="140"/>
              <w:jc w:val="center"/>
              <w:rPr>
                <w:rFonts w:ascii="Times New Roman" w:hAnsi="Times New Roman"/>
                <w:b/>
                <w:sz w:val="20"/>
                <w:szCs w:val="20"/>
              </w:rPr>
            </w:pPr>
            <w:r w:rsidRPr="00981FD8">
              <w:rPr>
                <w:rFonts w:ascii="Times New Roman" w:hAnsi="Times New Roman"/>
                <w:b/>
                <w:sz w:val="20"/>
                <w:szCs w:val="20"/>
              </w:rPr>
              <w:t>Apart of Me</w:t>
            </w:r>
          </w:p>
        </w:tc>
        <w:tc>
          <w:tcPr>
            <w:tcW w:w="1065" w:type="dxa"/>
          </w:tcPr>
          <w:p w14:paraId="16AE1419" w14:textId="77777777" w:rsidR="00EE52D3" w:rsidRPr="00981FD8" w:rsidRDefault="00E36491" w:rsidP="001651B1">
            <w:pPr>
              <w:spacing w:after="0" w:line="240" w:lineRule="auto"/>
              <w:ind w:left="140" w:right="31"/>
              <w:jc w:val="center"/>
              <w:rPr>
                <w:rFonts w:ascii="Times New Roman" w:hAnsi="Times New Roman"/>
                <w:b/>
                <w:sz w:val="20"/>
                <w:szCs w:val="20"/>
              </w:rPr>
            </w:pPr>
            <w:r w:rsidRPr="00981FD8">
              <w:rPr>
                <w:rFonts w:ascii="Times New Roman" w:hAnsi="Times New Roman"/>
                <w:b/>
                <w:sz w:val="20"/>
                <w:szCs w:val="20"/>
              </w:rPr>
              <w:t>Betwixt</w:t>
            </w:r>
          </w:p>
        </w:tc>
        <w:tc>
          <w:tcPr>
            <w:tcW w:w="1275" w:type="dxa"/>
          </w:tcPr>
          <w:p w14:paraId="2F45C0F9" w14:textId="77777777" w:rsidR="00EE52D3" w:rsidRPr="00981FD8" w:rsidRDefault="00E36491" w:rsidP="001651B1">
            <w:pPr>
              <w:spacing w:after="0" w:line="240" w:lineRule="auto"/>
              <w:ind w:left="140" w:right="39"/>
              <w:jc w:val="center"/>
              <w:rPr>
                <w:rFonts w:ascii="Times New Roman" w:hAnsi="Times New Roman"/>
                <w:b/>
                <w:sz w:val="20"/>
                <w:szCs w:val="20"/>
              </w:rPr>
            </w:pPr>
            <w:r w:rsidRPr="00981FD8">
              <w:rPr>
                <w:rFonts w:ascii="Times New Roman" w:hAnsi="Times New Roman"/>
                <w:b/>
                <w:sz w:val="20"/>
                <w:szCs w:val="20"/>
              </w:rPr>
              <w:t>#SelfCare</w:t>
            </w:r>
          </w:p>
        </w:tc>
        <w:tc>
          <w:tcPr>
            <w:tcW w:w="1380" w:type="dxa"/>
          </w:tcPr>
          <w:p w14:paraId="2208EBA6" w14:textId="77777777" w:rsidR="00EE52D3" w:rsidRPr="00981FD8" w:rsidRDefault="00E36491" w:rsidP="00981FD8">
            <w:pPr>
              <w:spacing w:after="0" w:line="240" w:lineRule="auto"/>
              <w:ind w:left="140" w:right="140"/>
              <w:jc w:val="center"/>
              <w:rPr>
                <w:rFonts w:ascii="Times New Roman" w:hAnsi="Times New Roman"/>
                <w:b/>
                <w:sz w:val="20"/>
                <w:szCs w:val="20"/>
              </w:rPr>
            </w:pPr>
            <w:r w:rsidRPr="00981FD8">
              <w:rPr>
                <w:rFonts w:ascii="Times New Roman" w:hAnsi="Times New Roman"/>
                <w:b/>
                <w:sz w:val="20"/>
                <w:szCs w:val="20"/>
              </w:rPr>
              <w:t>TOTAL games with a feature</w:t>
            </w:r>
          </w:p>
        </w:tc>
      </w:tr>
      <w:tr w:rsidR="00663559" w:rsidRPr="00B354AA" w14:paraId="7B70A9FD" w14:textId="77777777" w:rsidTr="00983029">
        <w:trPr>
          <w:trHeight w:val="737"/>
        </w:trPr>
        <w:tc>
          <w:tcPr>
            <w:tcW w:w="1590" w:type="dxa"/>
          </w:tcPr>
          <w:p w14:paraId="2F761094"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Mood Tracker</w:t>
            </w:r>
          </w:p>
        </w:tc>
        <w:tc>
          <w:tcPr>
            <w:tcW w:w="952" w:type="dxa"/>
          </w:tcPr>
          <w:p w14:paraId="5F66D2BC"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X</w:t>
            </w:r>
          </w:p>
        </w:tc>
        <w:tc>
          <w:tcPr>
            <w:tcW w:w="953" w:type="dxa"/>
          </w:tcPr>
          <w:p w14:paraId="06AF4F64"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 xml:space="preserve"> </w:t>
            </w:r>
          </w:p>
        </w:tc>
        <w:tc>
          <w:tcPr>
            <w:tcW w:w="1065" w:type="dxa"/>
          </w:tcPr>
          <w:p w14:paraId="0E8561AF"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 xml:space="preserve"> </w:t>
            </w:r>
          </w:p>
        </w:tc>
        <w:tc>
          <w:tcPr>
            <w:tcW w:w="1020" w:type="dxa"/>
          </w:tcPr>
          <w:p w14:paraId="2E012C73"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X</w:t>
            </w:r>
          </w:p>
        </w:tc>
        <w:tc>
          <w:tcPr>
            <w:tcW w:w="1065" w:type="dxa"/>
          </w:tcPr>
          <w:p w14:paraId="7E130241"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 xml:space="preserve"> </w:t>
            </w:r>
          </w:p>
        </w:tc>
        <w:tc>
          <w:tcPr>
            <w:tcW w:w="1275" w:type="dxa"/>
          </w:tcPr>
          <w:p w14:paraId="3A4A6695"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 xml:space="preserve"> </w:t>
            </w:r>
          </w:p>
        </w:tc>
        <w:tc>
          <w:tcPr>
            <w:tcW w:w="1380" w:type="dxa"/>
          </w:tcPr>
          <w:p w14:paraId="534E3C6B"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2</w:t>
            </w:r>
          </w:p>
        </w:tc>
      </w:tr>
      <w:tr w:rsidR="00663559" w:rsidRPr="00B354AA" w14:paraId="5D663572" w14:textId="77777777" w:rsidTr="00983029">
        <w:trPr>
          <w:trHeight w:val="500"/>
        </w:trPr>
        <w:tc>
          <w:tcPr>
            <w:tcW w:w="1590" w:type="dxa"/>
          </w:tcPr>
          <w:p w14:paraId="2C3635F0"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Affirmations</w:t>
            </w:r>
          </w:p>
        </w:tc>
        <w:tc>
          <w:tcPr>
            <w:tcW w:w="952" w:type="dxa"/>
          </w:tcPr>
          <w:p w14:paraId="36C008BC"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X</w:t>
            </w:r>
          </w:p>
        </w:tc>
        <w:tc>
          <w:tcPr>
            <w:tcW w:w="953" w:type="dxa"/>
          </w:tcPr>
          <w:p w14:paraId="001BF841"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X</w:t>
            </w:r>
          </w:p>
        </w:tc>
        <w:tc>
          <w:tcPr>
            <w:tcW w:w="1065" w:type="dxa"/>
          </w:tcPr>
          <w:p w14:paraId="4C0F94ED"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 xml:space="preserve"> </w:t>
            </w:r>
          </w:p>
        </w:tc>
        <w:tc>
          <w:tcPr>
            <w:tcW w:w="1020" w:type="dxa"/>
          </w:tcPr>
          <w:p w14:paraId="0CD13499"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 xml:space="preserve"> </w:t>
            </w:r>
          </w:p>
        </w:tc>
        <w:tc>
          <w:tcPr>
            <w:tcW w:w="1065" w:type="dxa"/>
          </w:tcPr>
          <w:p w14:paraId="50DB940B"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X</w:t>
            </w:r>
          </w:p>
        </w:tc>
        <w:tc>
          <w:tcPr>
            <w:tcW w:w="1275" w:type="dxa"/>
          </w:tcPr>
          <w:p w14:paraId="12CB4842"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X</w:t>
            </w:r>
          </w:p>
        </w:tc>
        <w:tc>
          <w:tcPr>
            <w:tcW w:w="1380" w:type="dxa"/>
          </w:tcPr>
          <w:p w14:paraId="1B9FD2C9"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4</w:t>
            </w:r>
          </w:p>
        </w:tc>
      </w:tr>
      <w:tr w:rsidR="00663559" w:rsidRPr="00B354AA" w14:paraId="6E83A0FF" w14:textId="77777777" w:rsidTr="00983029">
        <w:trPr>
          <w:trHeight w:val="785"/>
        </w:trPr>
        <w:tc>
          <w:tcPr>
            <w:tcW w:w="1590" w:type="dxa"/>
          </w:tcPr>
          <w:p w14:paraId="351D3ABE"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Meditation Library</w:t>
            </w:r>
          </w:p>
        </w:tc>
        <w:tc>
          <w:tcPr>
            <w:tcW w:w="952" w:type="dxa"/>
          </w:tcPr>
          <w:p w14:paraId="3D636D2E"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 xml:space="preserve"> </w:t>
            </w:r>
          </w:p>
        </w:tc>
        <w:tc>
          <w:tcPr>
            <w:tcW w:w="953" w:type="dxa"/>
          </w:tcPr>
          <w:p w14:paraId="2A60559A"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X</w:t>
            </w:r>
          </w:p>
        </w:tc>
        <w:tc>
          <w:tcPr>
            <w:tcW w:w="1065" w:type="dxa"/>
          </w:tcPr>
          <w:p w14:paraId="4CC0D142"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 xml:space="preserve"> </w:t>
            </w:r>
          </w:p>
        </w:tc>
        <w:tc>
          <w:tcPr>
            <w:tcW w:w="1020" w:type="dxa"/>
          </w:tcPr>
          <w:p w14:paraId="1C28A26D"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 xml:space="preserve"> </w:t>
            </w:r>
          </w:p>
        </w:tc>
        <w:tc>
          <w:tcPr>
            <w:tcW w:w="1065" w:type="dxa"/>
          </w:tcPr>
          <w:p w14:paraId="5DEBF415"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X</w:t>
            </w:r>
          </w:p>
        </w:tc>
        <w:tc>
          <w:tcPr>
            <w:tcW w:w="1275" w:type="dxa"/>
          </w:tcPr>
          <w:p w14:paraId="3FFFA438"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X</w:t>
            </w:r>
          </w:p>
        </w:tc>
        <w:tc>
          <w:tcPr>
            <w:tcW w:w="1380" w:type="dxa"/>
          </w:tcPr>
          <w:p w14:paraId="4D4BC2F9"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3</w:t>
            </w:r>
          </w:p>
        </w:tc>
      </w:tr>
      <w:tr w:rsidR="00663559" w:rsidRPr="00B354AA" w14:paraId="6E8EE2B6" w14:textId="77777777" w:rsidTr="00983029">
        <w:trPr>
          <w:trHeight w:val="785"/>
        </w:trPr>
        <w:tc>
          <w:tcPr>
            <w:tcW w:w="1590" w:type="dxa"/>
          </w:tcPr>
          <w:p w14:paraId="4AC44EF9"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Guided Breathwork</w:t>
            </w:r>
          </w:p>
        </w:tc>
        <w:tc>
          <w:tcPr>
            <w:tcW w:w="952" w:type="dxa"/>
          </w:tcPr>
          <w:p w14:paraId="68167581"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X</w:t>
            </w:r>
          </w:p>
        </w:tc>
        <w:tc>
          <w:tcPr>
            <w:tcW w:w="953" w:type="dxa"/>
          </w:tcPr>
          <w:p w14:paraId="40A6C7E8"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X</w:t>
            </w:r>
          </w:p>
        </w:tc>
        <w:tc>
          <w:tcPr>
            <w:tcW w:w="1065" w:type="dxa"/>
          </w:tcPr>
          <w:p w14:paraId="594FD44A"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X</w:t>
            </w:r>
          </w:p>
        </w:tc>
        <w:tc>
          <w:tcPr>
            <w:tcW w:w="1020" w:type="dxa"/>
          </w:tcPr>
          <w:p w14:paraId="668FFFE2"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X</w:t>
            </w:r>
          </w:p>
        </w:tc>
        <w:tc>
          <w:tcPr>
            <w:tcW w:w="1065" w:type="dxa"/>
          </w:tcPr>
          <w:p w14:paraId="3D587B9C"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 xml:space="preserve"> </w:t>
            </w:r>
          </w:p>
        </w:tc>
        <w:tc>
          <w:tcPr>
            <w:tcW w:w="1275" w:type="dxa"/>
          </w:tcPr>
          <w:p w14:paraId="068AE8D7"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X</w:t>
            </w:r>
          </w:p>
        </w:tc>
        <w:tc>
          <w:tcPr>
            <w:tcW w:w="1380" w:type="dxa"/>
          </w:tcPr>
          <w:p w14:paraId="1A13396E"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5</w:t>
            </w:r>
          </w:p>
        </w:tc>
      </w:tr>
      <w:tr w:rsidR="00663559" w:rsidRPr="00B354AA" w14:paraId="2707BDB6" w14:textId="77777777" w:rsidTr="00983029">
        <w:trPr>
          <w:trHeight w:val="500"/>
        </w:trPr>
        <w:tc>
          <w:tcPr>
            <w:tcW w:w="1590" w:type="dxa"/>
          </w:tcPr>
          <w:p w14:paraId="7A9C5155"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Goal Setting</w:t>
            </w:r>
          </w:p>
        </w:tc>
        <w:tc>
          <w:tcPr>
            <w:tcW w:w="952" w:type="dxa"/>
          </w:tcPr>
          <w:p w14:paraId="59E91566"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X</w:t>
            </w:r>
          </w:p>
        </w:tc>
        <w:tc>
          <w:tcPr>
            <w:tcW w:w="953" w:type="dxa"/>
          </w:tcPr>
          <w:p w14:paraId="5DE6DD11"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X</w:t>
            </w:r>
          </w:p>
        </w:tc>
        <w:tc>
          <w:tcPr>
            <w:tcW w:w="1065" w:type="dxa"/>
          </w:tcPr>
          <w:p w14:paraId="7CBBCE68"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 xml:space="preserve"> </w:t>
            </w:r>
          </w:p>
        </w:tc>
        <w:tc>
          <w:tcPr>
            <w:tcW w:w="1020" w:type="dxa"/>
          </w:tcPr>
          <w:p w14:paraId="4BEA67F0"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X</w:t>
            </w:r>
          </w:p>
        </w:tc>
        <w:tc>
          <w:tcPr>
            <w:tcW w:w="1065" w:type="dxa"/>
          </w:tcPr>
          <w:p w14:paraId="7AA23B46"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 xml:space="preserve"> </w:t>
            </w:r>
          </w:p>
        </w:tc>
        <w:tc>
          <w:tcPr>
            <w:tcW w:w="1275" w:type="dxa"/>
          </w:tcPr>
          <w:p w14:paraId="3CC8EB82"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 xml:space="preserve"> </w:t>
            </w:r>
          </w:p>
        </w:tc>
        <w:tc>
          <w:tcPr>
            <w:tcW w:w="1380" w:type="dxa"/>
          </w:tcPr>
          <w:p w14:paraId="02FFB678"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3</w:t>
            </w:r>
          </w:p>
        </w:tc>
      </w:tr>
      <w:tr w:rsidR="00663559" w:rsidRPr="00B354AA" w14:paraId="56628791" w14:textId="77777777" w:rsidTr="00983029">
        <w:trPr>
          <w:trHeight w:val="500"/>
        </w:trPr>
        <w:tc>
          <w:tcPr>
            <w:tcW w:w="1590" w:type="dxa"/>
          </w:tcPr>
          <w:p w14:paraId="6F05B7B9"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Soundscapes</w:t>
            </w:r>
          </w:p>
        </w:tc>
        <w:tc>
          <w:tcPr>
            <w:tcW w:w="952" w:type="dxa"/>
          </w:tcPr>
          <w:p w14:paraId="4966256C"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X</w:t>
            </w:r>
          </w:p>
        </w:tc>
        <w:tc>
          <w:tcPr>
            <w:tcW w:w="953" w:type="dxa"/>
          </w:tcPr>
          <w:p w14:paraId="6EB68BC1"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X</w:t>
            </w:r>
          </w:p>
        </w:tc>
        <w:tc>
          <w:tcPr>
            <w:tcW w:w="1065" w:type="dxa"/>
          </w:tcPr>
          <w:p w14:paraId="6C1C5E0D"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 xml:space="preserve"> </w:t>
            </w:r>
          </w:p>
        </w:tc>
        <w:tc>
          <w:tcPr>
            <w:tcW w:w="1020" w:type="dxa"/>
          </w:tcPr>
          <w:p w14:paraId="17510B24"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 xml:space="preserve"> </w:t>
            </w:r>
          </w:p>
        </w:tc>
        <w:tc>
          <w:tcPr>
            <w:tcW w:w="1065" w:type="dxa"/>
          </w:tcPr>
          <w:p w14:paraId="1B2525A5"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X</w:t>
            </w:r>
          </w:p>
        </w:tc>
        <w:tc>
          <w:tcPr>
            <w:tcW w:w="1275" w:type="dxa"/>
          </w:tcPr>
          <w:p w14:paraId="7B21DBF1"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X</w:t>
            </w:r>
          </w:p>
        </w:tc>
        <w:tc>
          <w:tcPr>
            <w:tcW w:w="1380" w:type="dxa"/>
          </w:tcPr>
          <w:p w14:paraId="5CFFA4CF"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4</w:t>
            </w:r>
          </w:p>
        </w:tc>
      </w:tr>
      <w:tr w:rsidR="00663559" w:rsidRPr="00B354AA" w14:paraId="24AD4AD3" w14:textId="77777777" w:rsidTr="00983029">
        <w:trPr>
          <w:trHeight w:val="500"/>
        </w:trPr>
        <w:tc>
          <w:tcPr>
            <w:tcW w:w="1590" w:type="dxa"/>
          </w:tcPr>
          <w:p w14:paraId="1CF7B4DF"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Journaling</w:t>
            </w:r>
          </w:p>
        </w:tc>
        <w:tc>
          <w:tcPr>
            <w:tcW w:w="952" w:type="dxa"/>
          </w:tcPr>
          <w:p w14:paraId="65E297C4"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X</w:t>
            </w:r>
          </w:p>
        </w:tc>
        <w:tc>
          <w:tcPr>
            <w:tcW w:w="953" w:type="dxa"/>
          </w:tcPr>
          <w:p w14:paraId="40E5225B"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X</w:t>
            </w:r>
          </w:p>
        </w:tc>
        <w:tc>
          <w:tcPr>
            <w:tcW w:w="1065" w:type="dxa"/>
          </w:tcPr>
          <w:p w14:paraId="3163C2F8"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 xml:space="preserve"> </w:t>
            </w:r>
          </w:p>
        </w:tc>
        <w:tc>
          <w:tcPr>
            <w:tcW w:w="1020" w:type="dxa"/>
          </w:tcPr>
          <w:p w14:paraId="5B3B69A0"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X</w:t>
            </w:r>
          </w:p>
        </w:tc>
        <w:tc>
          <w:tcPr>
            <w:tcW w:w="1065" w:type="dxa"/>
          </w:tcPr>
          <w:p w14:paraId="11500E8C"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X</w:t>
            </w:r>
          </w:p>
        </w:tc>
        <w:tc>
          <w:tcPr>
            <w:tcW w:w="1275" w:type="dxa"/>
          </w:tcPr>
          <w:p w14:paraId="474AC828"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X</w:t>
            </w:r>
          </w:p>
        </w:tc>
        <w:tc>
          <w:tcPr>
            <w:tcW w:w="1380" w:type="dxa"/>
          </w:tcPr>
          <w:p w14:paraId="1AED8252"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5</w:t>
            </w:r>
          </w:p>
        </w:tc>
      </w:tr>
      <w:tr w:rsidR="00663559" w:rsidRPr="00B354AA" w14:paraId="759407FC" w14:textId="77777777" w:rsidTr="00983029">
        <w:trPr>
          <w:trHeight w:val="785"/>
        </w:trPr>
        <w:tc>
          <w:tcPr>
            <w:tcW w:w="1590" w:type="dxa"/>
          </w:tcPr>
          <w:p w14:paraId="271C3B9F"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Diagnostic Quizzes</w:t>
            </w:r>
          </w:p>
        </w:tc>
        <w:tc>
          <w:tcPr>
            <w:tcW w:w="952" w:type="dxa"/>
          </w:tcPr>
          <w:p w14:paraId="01281ABB"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X</w:t>
            </w:r>
          </w:p>
        </w:tc>
        <w:tc>
          <w:tcPr>
            <w:tcW w:w="953" w:type="dxa"/>
          </w:tcPr>
          <w:p w14:paraId="7A9634D9"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 xml:space="preserve"> </w:t>
            </w:r>
          </w:p>
        </w:tc>
        <w:tc>
          <w:tcPr>
            <w:tcW w:w="1065" w:type="dxa"/>
          </w:tcPr>
          <w:p w14:paraId="6F765C85"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 xml:space="preserve"> </w:t>
            </w:r>
          </w:p>
        </w:tc>
        <w:tc>
          <w:tcPr>
            <w:tcW w:w="1020" w:type="dxa"/>
          </w:tcPr>
          <w:p w14:paraId="2AC85114"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 xml:space="preserve"> </w:t>
            </w:r>
          </w:p>
        </w:tc>
        <w:tc>
          <w:tcPr>
            <w:tcW w:w="1065" w:type="dxa"/>
          </w:tcPr>
          <w:p w14:paraId="61DB425B"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 xml:space="preserve"> </w:t>
            </w:r>
          </w:p>
        </w:tc>
        <w:tc>
          <w:tcPr>
            <w:tcW w:w="1275" w:type="dxa"/>
          </w:tcPr>
          <w:p w14:paraId="338D91F3"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 xml:space="preserve"> </w:t>
            </w:r>
          </w:p>
        </w:tc>
        <w:tc>
          <w:tcPr>
            <w:tcW w:w="1380" w:type="dxa"/>
          </w:tcPr>
          <w:p w14:paraId="5924D88A"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1</w:t>
            </w:r>
          </w:p>
        </w:tc>
      </w:tr>
      <w:tr w:rsidR="00663559" w:rsidRPr="00B354AA" w14:paraId="2ABF4D0D" w14:textId="77777777" w:rsidTr="00983029">
        <w:trPr>
          <w:trHeight w:val="500"/>
        </w:trPr>
        <w:tc>
          <w:tcPr>
            <w:tcW w:w="1590" w:type="dxa"/>
          </w:tcPr>
          <w:p w14:paraId="4B03574A"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Evidence</w:t>
            </w:r>
          </w:p>
        </w:tc>
        <w:tc>
          <w:tcPr>
            <w:tcW w:w="952" w:type="dxa"/>
          </w:tcPr>
          <w:p w14:paraId="5A389EC1"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X</w:t>
            </w:r>
          </w:p>
        </w:tc>
        <w:tc>
          <w:tcPr>
            <w:tcW w:w="953" w:type="dxa"/>
          </w:tcPr>
          <w:p w14:paraId="492F2908"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 xml:space="preserve"> </w:t>
            </w:r>
          </w:p>
        </w:tc>
        <w:tc>
          <w:tcPr>
            <w:tcW w:w="1065" w:type="dxa"/>
          </w:tcPr>
          <w:p w14:paraId="3145E65B"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 xml:space="preserve"> </w:t>
            </w:r>
          </w:p>
        </w:tc>
        <w:tc>
          <w:tcPr>
            <w:tcW w:w="1020" w:type="dxa"/>
          </w:tcPr>
          <w:p w14:paraId="61A311B7"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X</w:t>
            </w:r>
          </w:p>
        </w:tc>
        <w:tc>
          <w:tcPr>
            <w:tcW w:w="1065" w:type="dxa"/>
          </w:tcPr>
          <w:p w14:paraId="47EB7F75"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X</w:t>
            </w:r>
          </w:p>
        </w:tc>
        <w:tc>
          <w:tcPr>
            <w:tcW w:w="1275" w:type="dxa"/>
          </w:tcPr>
          <w:p w14:paraId="30858D83"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X</w:t>
            </w:r>
          </w:p>
        </w:tc>
        <w:tc>
          <w:tcPr>
            <w:tcW w:w="1380" w:type="dxa"/>
          </w:tcPr>
          <w:p w14:paraId="0E92A48C"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4</w:t>
            </w:r>
          </w:p>
        </w:tc>
      </w:tr>
      <w:tr w:rsidR="00663559" w:rsidRPr="00B354AA" w14:paraId="64E0E085" w14:textId="77777777" w:rsidTr="00983029">
        <w:trPr>
          <w:trHeight w:val="500"/>
        </w:trPr>
        <w:tc>
          <w:tcPr>
            <w:tcW w:w="1590" w:type="dxa"/>
          </w:tcPr>
          <w:p w14:paraId="07FBBC6D"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Shop</w:t>
            </w:r>
          </w:p>
        </w:tc>
        <w:tc>
          <w:tcPr>
            <w:tcW w:w="952" w:type="dxa"/>
          </w:tcPr>
          <w:p w14:paraId="5F7846C3"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X</w:t>
            </w:r>
          </w:p>
        </w:tc>
        <w:tc>
          <w:tcPr>
            <w:tcW w:w="953" w:type="dxa"/>
          </w:tcPr>
          <w:p w14:paraId="243F8447"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X</w:t>
            </w:r>
          </w:p>
        </w:tc>
        <w:tc>
          <w:tcPr>
            <w:tcW w:w="1065" w:type="dxa"/>
          </w:tcPr>
          <w:p w14:paraId="33C25EAD"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 xml:space="preserve"> </w:t>
            </w:r>
          </w:p>
        </w:tc>
        <w:tc>
          <w:tcPr>
            <w:tcW w:w="1020" w:type="dxa"/>
          </w:tcPr>
          <w:p w14:paraId="42B6E63E"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 xml:space="preserve"> </w:t>
            </w:r>
          </w:p>
        </w:tc>
        <w:tc>
          <w:tcPr>
            <w:tcW w:w="1065" w:type="dxa"/>
          </w:tcPr>
          <w:p w14:paraId="7DABB8BA"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 xml:space="preserve"> </w:t>
            </w:r>
          </w:p>
        </w:tc>
        <w:tc>
          <w:tcPr>
            <w:tcW w:w="1275" w:type="dxa"/>
          </w:tcPr>
          <w:p w14:paraId="3FDAC077"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 xml:space="preserve"> </w:t>
            </w:r>
          </w:p>
        </w:tc>
        <w:tc>
          <w:tcPr>
            <w:tcW w:w="1380" w:type="dxa"/>
          </w:tcPr>
          <w:p w14:paraId="461669AD"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3</w:t>
            </w:r>
          </w:p>
        </w:tc>
      </w:tr>
      <w:tr w:rsidR="00663559" w:rsidRPr="00B354AA" w14:paraId="34D036FB" w14:textId="77777777" w:rsidTr="00983029">
        <w:trPr>
          <w:trHeight w:val="500"/>
        </w:trPr>
        <w:tc>
          <w:tcPr>
            <w:tcW w:w="1590" w:type="dxa"/>
          </w:tcPr>
          <w:p w14:paraId="221243E2"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SOS</w:t>
            </w:r>
          </w:p>
        </w:tc>
        <w:tc>
          <w:tcPr>
            <w:tcW w:w="952" w:type="dxa"/>
          </w:tcPr>
          <w:p w14:paraId="31C2E85B"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X</w:t>
            </w:r>
          </w:p>
        </w:tc>
        <w:tc>
          <w:tcPr>
            <w:tcW w:w="953" w:type="dxa"/>
          </w:tcPr>
          <w:p w14:paraId="1D58A7D4"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 xml:space="preserve"> </w:t>
            </w:r>
          </w:p>
        </w:tc>
        <w:tc>
          <w:tcPr>
            <w:tcW w:w="1065" w:type="dxa"/>
          </w:tcPr>
          <w:p w14:paraId="6D2B2F67"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 xml:space="preserve"> </w:t>
            </w:r>
          </w:p>
        </w:tc>
        <w:tc>
          <w:tcPr>
            <w:tcW w:w="1020" w:type="dxa"/>
          </w:tcPr>
          <w:p w14:paraId="2CC675E2"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 xml:space="preserve"> </w:t>
            </w:r>
          </w:p>
        </w:tc>
        <w:tc>
          <w:tcPr>
            <w:tcW w:w="1065" w:type="dxa"/>
          </w:tcPr>
          <w:p w14:paraId="54A5357E"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X</w:t>
            </w:r>
          </w:p>
        </w:tc>
        <w:tc>
          <w:tcPr>
            <w:tcW w:w="1275" w:type="dxa"/>
          </w:tcPr>
          <w:p w14:paraId="61020D2B"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X</w:t>
            </w:r>
          </w:p>
        </w:tc>
        <w:tc>
          <w:tcPr>
            <w:tcW w:w="1380" w:type="dxa"/>
          </w:tcPr>
          <w:p w14:paraId="26C02821"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3</w:t>
            </w:r>
          </w:p>
        </w:tc>
      </w:tr>
      <w:tr w:rsidR="00663559" w:rsidRPr="00B354AA" w14:paraId="3190E324" w14:textId="77777777" w:rsidTr="00983029">
        <w:trPr>
          <w:trHeight w:val="785"/>
        </w:trPr>
        <w:tc>
          <w:tcPr>
            <w:tcW w:w="1590" w:type="dxa"/>
          </w:tcPr>
          <w:p w14:paraId="32DA0F7B"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Social Sharing</w:t>
            </w:r>
          </w:p>
        </w:tc>
        <w:tc>
          <w:tcPr>
            <w:tcW w:w="952" w:type="dxa"/>
          </w:tcPr>
          <w:p w14:paraId="7290A26B"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X</w:t>
            </w:r>
          </w:p>
        </w:tc>
        <w:tc>
          <w:tcPr>
            <w:tcW w:w="953" w:type="dxa"/>
          </w:tcPr>
          <w:p w14:paraId="31B3E0AD"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X</w:t>
            </w:r>
          </w:p>
        </w:tc>
        <w:tc>
          <w:tcPr>
            <w:tcW w:w="1065" w:type="dxa"/>
          </w:tcPr>
          <w:p w14:paraId="5CBF25C9"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 xml:space="preserve"> </w:t>
            </w:r>
          </w:p>
        </w:tc>
        <w:tc>
          <w:tcPr>
            <w:tcW w:w="1020" w:type="dxa"/>
          </w:tcPr>
          <w:p w14:paraId="2C19812A"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X</w:t>
            </w:r>
          </w:p>
        </w:tc>
        <w:tc>
          <w:tcPr>
            <w:tcW w:w="1065" w:type="dxa"/>
          </w:tcPr>
          <w:p w14:paraId="697CE65F"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X</w:t>
            </w:r>
          </w:p>
        </w:tc>
        <w:tc>
          <w:tcPr>
            <w:tcW w:w="1275" w:type="dxa"/>
          </w:tcPr>
          <w:p w14:paraId="779EBA9A"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 xml:space="preserve"> </w:t>
            </w:r>
          </w:p>
        </w:tc>
        <w:tc>
          <w:tcPr>
            <w:tcW w:w="1380" w:type="dxa"/>
          </w:tcPr>
          <w:p w14:paraId="1F699BF6"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4</w:t>
            </w:r>
          </w:p>
        </w:tc>
      </w:tr>
      <w:tr w:rsidR="00663559" w:rsidRPr="00B354AA" w14:paraId="28D30610" w14:textId="77777777" w:rsidTr="00983029">
        <w:trPr>
          <w:trHeight w:val="500"/>
        </w:trPr>
        <w:tc>
          <w:tcPr>
            <w:tcW w:w="1590" w:type="dxa"/>
          </w:tcPr>
          <w:p w14:paraId="1E66AD74"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Mini games</w:t>
            </w:r>
          </w:p>
        </w:tc>
        <w:tc>
          <w:tcPr>
            <w:tcW w:w="952" w:type="dxa"/>
          </w:tcPr>
          <w:p w14:paraId="6418F8A8"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 xml:space="preserve"> </w:t>
            </w:r>
          </w:p>
        </w:tc>
        <w:tc>
          <w:tcPr>
            <w:tcW w:w="953" w:type="dxa"/>
          </w:tcPr>
          <w:p w14:paraId="2D0823BE"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X</w:t>
            </w:r>
          </w:p>
        </w:tc>
        <w:tc>
          <w:tcPr>
            <w:tcW w:w="1065" w:type="dxa"/>
          </w:tcPr>
          <w:p w14:paraId="2C4FFA47"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X</w:t>
            </w:r>
          </w:p>
        </w:tc>
        <w:tc>
          <w:tcPr>
            <w:tcW w:w="1020" w:type="dxa"/>
          </w:tcPr>
          <w:p w14:paraId="13414FDC"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X</w:t>
            </w:r>
          </w:p>
        </w:tc>
        <w:tc>
          <w:tcPr>
            <w:tcW w:w="1065" w:type="dxa"/>
          </w:tcPr>
          <w:p w14:paraId="4BA16B23"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 xml:space="preserve"> </w:t>
            </w:r>
          </w:p>
        </w:tc>
        <w:tc>
          <w:tcPr>
            <w:tcW w:w="1275" w:type="dxa"/>
          </w:tcPr>
          <w:p w14:paraId="0A97EABF"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X</w:t>
            </w:r>
          </w:p>
        </w:tc>
        <w:tc>
          <w:tcPr>
            <w:tcW w:w="1380" w:type="dxa"/>
          </w:tcPr>
          <w:p w14:paraId="01154A60"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4</w:t>
            </w:r>
          </w:p>
        </w:tc>
      </w:tr>
      <w:tr w:rsidR="00663559" w:rsidRPr="00B354AA" w14:paraId="03E21FAE" w14:textId="77777777" w:rsidTr="00983029">
        <w:trPr>
          <w:trHeight w:val="785"/>
        </w:trPr>
        <w:tc>
          <w:tcPr>
            <w:tcW w:w="1590" w:type="dxa"/>
          </w:tcPr>
          <w:p w14:paraId="429C6EB4"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lastRenderedPageBreak/>
              <w:t>Variable Schedule</w:t>
            </w:r>
          </w:p>
        </w:tc>
        <w:tc>
          <w:tcPr>
            <w:tcW w:w="952" w:type="dxa"/>
          </w:tcPr>
          <w:p w14:paraId="064FBB09"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X</w:t>
            </w:r>
          </w:p>
        </w:tc>
        <w:tc>
          <w:tcPr>
            <w:tcW w:w="953" w:type="dxa"/>
          </w:tcPr>
          <w:p w14:paraId="3BC6F693"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X</w:t>
            </w:r>
          </w:p>
        </w:tc>
        <w:tc>
          <w:tcPr>
            <w:tcW w:w="1065" w:type="dxa"/>
          </w:tcPr>
          <w:p w14:paraId="5AEE48FB"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 xml:space="preserve"> </w:t>
            </w:r>
          </w:p>
        </w:tc>
        <w:tc>
          <w:tcPr>
            <w:tcW w:w="1020" w:type="dxa"/>
          </w:tcPr>
          <w:p w14:paraId="0272AE63"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 xml:space="preserve"> </w:t>
            </w:r>
          </w:p>
        </w:tc>
        <w:tc>
          <w:tcPr>
            <w:tcW w:w="1065" w:type="dxa"/>
          </w:tcPr>
          <w:p w14:paraId="0498C058"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 xml:space="preserve"> </w:t>
            </w:r>
          </w:p>
        </w:tc>
        <w:tc>
          <w:tcPr>
            <w:tcW w:w="1275" w:type="dxa"/>
          </w:tcPr>
          <w:p w14:paraId="7317A22C"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 xml:space="preserve"> </w:t>
            </w:r>
          </w:p>
        </w:tc>
        <w:tc>
          <w:tcPr>
            <w:tcW w:w="1380" w:type="dxa"/>
          </w:tcPr>
          <w:p w14:paraId="6CB55747"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2</w:t>
            </w:r>
          </w:p>
        </w:tc>
      </w:tr>
      <w:tr w:rsidR="00663559" w:rsidRPr="00B354AA" w14:paraId="2FAC8644" w14:textId="77777777" w:rsidTr="00983029">
        <w:trPr>
          <w:trHeight w:val="785"/>
        </w:trPr>
        <w:tc>
          <w:tcPr>
            <w:tcW w:w="1590" w:type="dxa"/>
          </w:tcPr>
          <w:p w14:paraId="14E60472"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Push Notifications</w:t>
            </w:r>
          </w:p>
        </w:tc>
        <w:tc>
          <w:tcPr>
            <w:tcW w:w="952" w:type="dxa"/>
          </w:tcPr>
          <w:p w14:paraId="57453FA9"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X</w:t>
            </w:r>
          </w:p>
        </w:tc>
        <w:tc>
          <w:tcPr>
            <w:tcW w:w="953" w:type="dxa"/>
          </w:tcPr>
          <w:p w14:paraId="16A823B8"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X</w:t>
            </w:r>
          </w:p>
        </w:tc>
        <w:tc>
          <w:tcPr>
            <w:tcW w:w="1065" w:type="dxa"/>
          </w:tcPr>
          <w:p w14:paraId="4B6EFDD8"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 xml:space="preserve"> </w:t>
            </w:r>
          </w:p>
        </w:tc>
        <w:tc>
          <w:tcPr>
            <w:tcW w:w="1020" w:type="dxa"/>
          </w:tcPr>
          <w:p w14:paraId="7C0D238D"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 xml:space="preserve"> </w:t>
            </w:r>
          </w:p>
        </w:tc>
        <w:tc>
          <w:tcPr>
            <w:tcW w:w="1065" w:type="dxa"/>
          </w:tcPr>
          <w:p w14:paraId="1F19E17E"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 xml:space="preserve"> </w:t>
            </w:r>
          </w:p>
        </w:tc>
        <w:tc>
          <w:tcPr>
            <w:tcW w:w="1275" w:type="dxa"/>
          </w:tcPr>
          <w:p w14:paraId="3EEC6F9F"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 xml:space="preserve"> </w:t>
            </w:r>
          </w:p>
        </w:tc>
        <w:tc>
          <w:tcPr>
            <w:tcW w:w="1380" w:type="dxa"/>
          </w:tcPr>
          <w:p w14:paraId="0F83003B"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2</w:t>
            </w:r>
          </w:p>
        </w:tc>
      </w:tr>
      <w:tr w:rsidR="008D4466" w:rsidRPr="00B354AA" w14:paraId="25190AA1" w14:textId="77777777" w:rsidTr="00983029">
        <w:trPr>
          <w:trHeight w:val="785"/>
        </w:trPr>
        <w:tc>
          <w:tcPr>
            <w:tcW w:w="1590" w:type="dxa"/>
          </w:tcPr>
          <w:p w14:paraId="0CFA45FD" w14:textId="71698316" w:rsidR="008D4466" w:rsidRPr="008D4466" w:rsidRDefault="008D4466" w:rsidP="008D4466">
            <w:pPr>
              <w:spacing w:after="0" w:line="240" w:lineRule="auto"/>
              <w:ind w:left="140" w:right="140"/>
              <w:jc w:val="both"/>
              <w:rPr>
                <w:rFonts w:ascii="Times New Roman" w:hAnsi="Times New Roman"/>
                <w:sz w:val="20"/>
                <w:szCs w:val="20"/>
              </w:rPr>
            </w:pPr>
            <w:r>
              <w:rPr>
                <w:rFonts w:ascii="Times New Roman" w:hAnsi="Times New Roman"/>
                <w:sz w:val="20"/>
                <w:szCs w:val="20"/>
              </w:rPr>
              <w:t>Story Narrative</w:t>
            </w:r>
          </w:p>
        </w:tc>
        <w:tc>
          <w:tcPr>
            <w:tcW w:w="952" w:type="dxa"/>
          </w:tcPr>
          <w:p w14:paraId="785BA5B1" w14:textId="6F8651C1" w:rsidR="008D4466" w:rsidRPr="008D4466" w:rsidRDefault="008D4466" w:rsidP="008D4466">
            <w:pPr>
              <w:spacing w:after="0" w:line="240" w:lineRule="auto"/>
              <w:ind w:left="140" w:right="140"/>
              <w:jc w:val="both"/>
              <w:rPr>
                <w:rFonts w:ascii="Times New Roman" w:hAnsi="Times New Roman"/>
                <w:sz w:val="20"/>
                <w:szCs w:val="20"/>
              </w:rPr>
            </w:pPr>
          </w:p>
        </w:tc>
        <w:tc>
          <w:tcPr>
            <w:tcW w:w="953" w:type="dxa"/>
          </w:tcPr>
          <w:p w14:paraId="6EF06CA3" w14:textId="77777777" w:rsidR="008D4466" w:rsidRPr="008D4466" w:rsidRDefault="008D4466" w:rsidP="008D4466">
            <w:pPr>
              <w:spacing w:after="0" w:line="240" w:lineRule="auto"/>
              <w:ind w:left="140" w:right="140"/>
              <w:jc w:val="both"/>
              <w:rPr>
                <w:rFonts w:ascii="Times New Roman" w:hAnsi="Times New Roman"/>
                <w:sz w:val="20"/>
                <w:szCs w:val="20"/>
              </w:rPr>
            </w:pPr>
          </w:p>
        </w:tc>
        <w:tc>
          <w:tcPr>
            <w:tcW w:w="1065" w:type="dxa"/>
          </w:tcPr>
          <w:p w14:paraId="18849471" w14:textId="02C859EF" w:rsidR="008D4466" w:rsidRPr="008D4466" w:rsidRDefault="00690334" w:rsidP="008D4466">
            <w:pPr>
              <w:spacing w:after="0" w:line="240" w:lineRule="auto"/>
              <w:ind w:left="140" w:right="140"/>
              <w:jc w:val="both"/>
              <w:rPr>
                <w:rFonts w:ascii="Times New Roman" w:hAnsi="Times New Roman"/>
                <w:sz w:val="20"/>
                <w:szCs w:val="20"/>
              </w:rPr>
            </w:pPr>
            <w:r>
              <w:rPr>
                <w:rFonts w:ascii="Times New Roman" w:hAnsi="Times New Roman"/>
                <w:sz w:val="20"/>
                <w:szCs w:val="20"/>
              </w:rPr>
              <w:t>X</w:t>
            </w:r>
          </w:p>
        </w:tc>
        <w:tc>
          <w:tcPr>
            <w:tcW w:w="1020" w:type="dxa"/>
          </w:tcPr>
          <w:p w14:paraId="313F63D5" w14:textId="52E06C2C" w:rsidR="008D4466" w:rsidRPr="008D4466" w:rsidRDefault="00742237" w:rsidP="008D4466">
            <w:pPr>
              <w:spacing w:after="0" w:line="240" w:lineRule="auto"/>
              <w:ind w:left="140" w:right="140"/>
              <w:jc w:val="both"/>
              <w:rPr>
                <w:rFonts w:ascii="Times New Roman" w:hAnsi="Times New Roman"/>
                <w:sz w:val="20"/>
                <w:szCs w:val="20"/>
              </w:rPr>
            </w:pPr>
            <w:r>
              <w:rPr>
                <w:rFonts w:ascii="Times New Roman" w:hAnsi="Times New Roman"/>
                <w:sz w:val="20"/>
                <w:szCs w:val="20"/>
              </w:rPr>
              <w:t>X</w:t>
            </w:r>
          </w:p>
        </w:tc>
        <w:tc>
          <w:tcPr>
            <w:tcW w:w="1065" w:type="dxa"/>
          </w:tcPr>
          <w:p w14:paraId="67E59F5E" w14:textId="5262623D" w:rsidR="008D4466" w:rsidRPr="008D4466" w:rsidRDefault="00690334" w:rsidP="008D4466">
            <w:pPr>
              <w:spacing w:after="0" w:line="240" w:lineRule="auto"/>
              <w:ind w:left="140" w:right="140"/>
              <w:jc w:val="both"/>
              <w:rPr>
                <w:rFonts w:ascii="Times New Roman" w:hAnsi="Times New Roman"/>
                <w:sz w:val="20"/>
                <w:szCs w:val="20"/>
              </w:rPr>
            </w:pPr>
            <w:r>
              <w:rPr>
                <w:rFonts w:ascii="Times New Roman" w:hAnsi="Times New Roman"/>
                <w:sz w:val="20"/>
                <w:szCs w:val="20"/>
              </w:rPr>
              <w:t>X</w:t>
            </w:r>
          </w:p>
        </w:tc>
        <w:tc>
          <w:tcPr>
            <w:tcW w:w="1275" w:type="dxa"/>
          </w:tcPr>
          <w:p w14:paraId="6F1FD3CE" w14:textId="77777777" w:rsidR="008D4466" w:rsidRPr="008D4466" w:rsidRDefault="008D4466" w:rsidP="008D4466">
            <w:pPr>
              <w:spacing w:after="0" w:line="240" w:lineRule="auto"/>
              <w:ind w:left="140" w:right="140"/>
              <w:jc w:val="both"/>
              <w:rPr>
                <w:rFonts w:ascii="Times New Roman" w:hAnsi="Times New Roman"/>
                <w:sz w:val="20"/>
                <w:szCs w:val="20"/>
              </w:rPr>
            </w:pPr>
          </w:p>
        </w:tc>
        <w:tc>
          <w:tcPr>
            <w:tcW w:w="1380" w:type="dxa"/>
          </w:tcPr>
          <w:p w14:paraId="330D6CF0" w14:textId="0550CD99" w:rsidR="008D4466" w:rsidRPr="008D4466" w:rsidRDefault="00932D42" w:rsidP="008D4466">
            <w:pPr>
              <w:spacing w:after="0" w:line="240" w:lineRule="auto"/>
              <w:ind w:left="140" w:right="140"/>
              <w:jc w:val="both"/>
              <w:rPr>
                <w:rFonts w:ascii="Times New Roman" w:hAnsi="Times New Roman"/>
                <w:sz w:val="20"/>
                <w:szCs w:val="20"/>
              </w:rPr>
            </w:pPr>
            <w:r>
              <w:rPr>
                <w:rFonts w:ascii="Times New Roman" w:hAnsi="Times New Roman"/>
                <w:sz w:val="20"/>
                <w:szCs w:val="20"/>
              </w:rPr>
              <w:t>3</w:t>
            </w:r>
          </w:p>
        </w:tc>
      </w:tr>
      <w:tr w:rsidR="00663559" w:rsidRPr="00B354AA" w14:paraId="3D2BE106" w14:textId="77777777" w:rsidTr="00983029">
        <w:trPr>
          <w:trHeight w:val="1313"/>
        </w:trPr>
        <w:tc>
          <w:tcPr>
            <w:tcW w:w="1590" w:type="dxa"/>
          </w:tcPr>
          <w:p w14:paraId="08A7A657" w14:textId="77777777" w:rsidR="00EE52D3" w:rsidRPr="00981FD8" w:rsidRDefault="00E36491" w:rsidP="00981FD8">
            <w:pPr>
              <w:spacing w:after="0" w:line="240" w:lineRule="auto"/>
              <w:ind w:left="140" w:right="140"/>
              <w:jc w:val="both"/>
              <w:rPr>
                <w:rFonts w:ascii="Times New Roman" w:hAnsi="Times New Roman"/>
                <w:b/>
                <w:sz w:val="20"/>
                <w:szCs w:val="20"/>
              </w:rPr>
            </w:pPr>
            <w:r w:rsidRPr="00981FD8">
              <w:rPr>
                <w:rFonts w:ascii="Times New Roman" w:hAnsi="Times New Roman"/>
                <w:b/>
                <w:sz w:val="20"/>
                <w:szCs w:val="20"/>
              </w:rPr>
              <w:t>TOTAL feature</w:t>
            </w:r>
          </w:p>
          <w:p w14:paraId="22A4FD99" w14:textId="77777777" w:rsidR="00EE52D3" w:rsidRPr="00981FD8" w:rsidRDefault="00E36491" w:rsidP="00981FD8">
            <w:pPr>
              <w:spacing w:before="240" w:after="0" w:line="240" w:lineRule="auto"/>
              <w:ind w:left="140" w:right="140"/>
              <w:jc w:val="both"/>
              <w:rPr>
                <w:rFonts w:ascii="Times New Roman" w:hAnsi="Times New Roman"/>
                <w:b/>
                <w:sz w:val="20"/>
                <w:szCs w:val="20"/>
              </w:rPr>
            </w:pPr>
            <w:r w:rsidRPr="00981FD8">
              <w:rPr>
                <w:rFonts w:ascii="Times New Roman" w:hAnsi="Times New Roman"/>
                <w:b/>
                <w:sz w:val="20"/>
                <w:szCs w:val="20"/>
              </w:rPr>
              <w:t>Per game</w:t>
            </w:r>
          </w:p>
        </w:tc>
        <w:tc>
          <w:tcPr>
            <w:tcW w:w="952" w:type="dxa"/>
          </w:tcPr>
          <w:p w14:paraId="2EA18D95" w14:textId="062583D1"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13/1</w:t>
            </w:r>
            <w:r w:rsidR="00742237">
              <w:rPr>
                <w:rFonts w:ascii="Times New Roman" w:hAnsi="Times New Roman"/>
                <w:sz w:val="20"/>
                <w:szCs w:val="20"/>
              </w:rPr>
              <w:t>6</w:t>
            </w:r>
          </w:p>
        </w:tc>
        <w:tc>
          <w:tcPr>
            <w:tcW w:w="953" w:type="dxa"/>
          </w:tcPr>
          <w:p w14:paraId="06C14D0C" w14:textId="683E89D1"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11/1</w:t>
            </w:r>
            <w:r w:rsidR="00742237">
              <w:rPr>
                <w:rFonts w:ascii="Times New Roman" w:hAnsi="Times New Roman"/>
                <w:sz w:val="20"/>
                <w:szCs w:val="20"/>
              </w:rPr>
              <w:t>6</w:t>
            </w:r>
          </w:p>
        </w:tc>
        <w:tc>
          <w:tcPr>
            <w:tcW w:w="1065" w:type="dxa"/>
          </w:tcPr>
          <w:p w14:paraId="40B57683" w14:textId="423A0D2A" w:rsidR="00EE52D3" w:rsidRPr="00981FD8" w:rsidRDefault="00742237" w:rsidP="00981FD8">
            <w:pPr>
              <w:spacing w:after="0" w:line="240" w:lineRule="auto"/>
              <w:ind w:left="140" w:right="140"/>
              <w:jc w:val="both"/>
              <w:rPr>
                <w:rFonts w:ascii="Times New Roman" w:hAnsi="Times New Roman"/>
                <w:sz w:val="20"/>
                <w:szCs w:val="20"/>
              </w:rPr>
            </w:pPr>
            <w:r>
              <w:rPr>
                <w:rFonts w:ascii="Times New Roman" w:hAnsi="Times New Roman"/>
                <w:sz w:val="20"/>
                <w:szCs w:val="20"/>
              </w:rPr>
              <w:t>3/16</w:t>
            </w:r>
          </w:p>
        </w:tc>
        <w:tc>
          <w:tcPr>
            <w:tcW w:w="1020" w:type="dxa"/>
          </w:tcPr>
          <w:p w14:paraId="0C905F6D" w14:textId="4817CFDC" w:rsidR="00EE52D3" w:rsidRPr="00981FD8" w:rsidRDefault="00742237" w:rsidP="00981FD8">
            <w:pPr>
              <w:spacing w:after="0" w:line="240" w:lineRule="auto"/>
              <w:ind w:left="140" w:right="140"/>
              <w:jc w:val="both"/>
              <w:rPr>
                <w:rFonts w:ascii="Times New Roman" w:hAnsi="Times New Roman"/>
                <w:sz w:val="20"/>
                <w:szCs w:val="20"/>
              </w:rPr>
            </w:pPr>
            <w:r>
              <w:rPr>
                <w:rFonts w:ascii="Times New Roman" w:hAnsi="Times New Roman"/>
                <w:sz w:val="20"/>
                <w:szCs w:val="20"/>
              </w:rPr>
              <w:t>8/16</w:t>
            </w:r>
          </w:p>
        </w:tc>
        <w:tc>
          <w:tcPr>
            <w:tcW w:w="1065" w:type="dxa"/>
          </w:tcPr>
          <w:p w14:paraId="19A9984A" w14:textId="548E0F53" w:rsidR="00EE52D3" w:rsidRPr="00981FD8" w:rsidRDefault="00742237" w:rsidP="00981FD8">
            <w:pPr>
              <w:spacing w:after="0" w:line="240" w:lineRule="auto"/>
              <w:ind w:left="140" w:right="140"/>
              <w:jc w:val="both"/>
              <w:rPr>
                <w:rFonts w:ascii="Times New Roman" w:hAnsi="Times New Roman"/>
                <w:sz w:val="20"/>
                <w:szCs w:val="20"/>
              </w:rPr>
            </w:pPr>
            <w:r>
              <w:rPr>
                <w:rFonts w:ascii="Times New Roman" w:hAnsi="Times New Roman"/>
                <w:sz w:val="20"/>
                <w:szCs w:val="20"/>
              </w:rPr>
              <w:t>8/16</w:t>
            </w:r>
          </w:p>
        </w:tc>
        <w:tc>
          <w:tcPr>
            <w:tcW w:w="1275" w:type="dxa"/>
          </w:tcPr>
          <w:p w14:paraId="1A44117F" w14:textId="68EECC46"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9/1</w:t>
            </w:r>
            <w:r w:rsidR="00742237">
              <w:rPr>
                <w:rFonts w:ascii="Times New Roman" w:hAnsi="Times New Roman"/>
                <w:sz w:val="20"/>
                <w:szCs w:val="20"/>
              </w:rPr>
              <w:t>6</w:t>
            </w:r>
          </w:p>
        </w:tc>
        <w:tc>
          <w:tcPr>
            <w:tcW w:w="1380" w:type="dxa"/>
          </w:tcPr>
          <w:p w14:paraId="405FFAF8" w14:textId="77777777" w:rsidR="00EE52D3" w:rsidRPr="00981FD8" w:rsidRDefault="00E36491" w:rsidP="00981FD8">
            <w:pPr>
              <w:spacing w:after="0" w:line="240" w:lineRule="auto"/>
              <w:ind w:left="140" w:right="140"/>
              <w:jc w:val="both"/>
              <w:rPr>
                <w:rFonts w:ascii="Times New Roman" w:hAnsi="Times New Roman"/>
                <w:sz w:val="20"/>
                <w:szCs w:val="20"/>
              </w:rPr>
            </w:pPr>
            <w:r w:rsidRPr="00981FD8">
              <w:rPr>
                <w:rFonts w:ascii="Times New Roman" w:hAnsi="Times New Roman"/>
                <w:sz w:val="20"/>
                <w:szCs w:val="20"/>
              </w:rPr>
              <w:t xml:space="preserve"> </w:t>
            </w:r>
          </w:p>
        </w:tc>
      </w:tr>
    </w:tbl>
    <w:p w14:paraId="5764705B" w14:textId="2139ABC8" w:rsidR="00EE52D3" w:rsidRPr="00981FD8" w:rsidRDefault="00E36491" w:rsidP="0079556B">
      <w:pPr>
        <w:spacing w:before="240" w:after="240"/>
        <w:jc w:val="both"/>
        <w:rPr>
          <w:rFonts w:ascii="Times New Roman" w:hAnsi="Times New Roman"/>
          <w:sz w:val="24"/>
          <w:szCs w:val="24"/>
        </w:rPr>
      </w:pPr>
      <w:r w:rsidRPr="00981FD8">
        <w:rPr>
          <w:rFonts w:ascii="Times New Roman" w:hAnsi="Times New Roman"/>
          <w:sz w:val="24"/>
          <w:szCs w:val="24"/>
        </w:rPr>
        <w:t xml:space="preserve"> </w:t>
      </w:r>
      <w:r w:rsidR="00C57A93" w:rsidRPr="00981FD8">
        <w:rPr>
          <w:rFonts w:ascii="Times New Roman" w:hAnsi="Times New Roman"/>
          <w:noProof/>
          <w:sz w:val="24"/>
          <w:szCs w:val="24"/>
        </w:rPr>
        <w:drawing>
          <wp:inline distT="0" distB="0" distL="0" distR="0" wp14:anchorId="65BC9DE0" wp14:editId="128322FC">
            <wp:extent cx="5731510" cy="2494915"/>
            <wp:effectExtent l="0" t="0" r="2540" b="635"/>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2494915"/>
                    </a:xfrm>
                    <a:prstGeom prst="rect">
                      <a:avLst/>
                    </a:prstGeom>
                    <a:noFill/>
                    <a:ln>
                      <a:noFill/>
                    </a:ln>
                  </pic:spPr>
                </pic:pic>
              </a:graphicData>
            </a:graphic>
          </wp:inline>
        </w:drawing>
      </w:r>
    </w:p>
    <w:p w14:paraId="43373058" w14:textId="667AED69" w:rsidR="00EE52D3" w:rsidRPr="00981FD8" w:rsidRDefault="00C57A93" w:rsidP="0079556B">
      <w:pPr>
        <w:spacing w:before="240" w:after="240"/>
        <w:jc w:val="both"/>
        <w:rPr>
          <w:rFonts w:ascii="Times New Roman" w:hAnsi="Times New Roman"/>
          <w:sz w:val="24"/>
          <w:szCs w:val="24"/>
        </w:rPr>
      </w:pPr>
      <w:r w:rsidRPr="00981FD8">
        <w:rPr>
          <w:rFonts w:ascii="Times New Roman" w:hAnsi="Times New Roman"/>
          <w:noProof/>
          <w:sz w:val="24"/>
          <w:szCs w:val="24"/>
        </w:rPr>
        <w:drawing>
          <wp:inline distT="0" distB="0" distL="0" distR="0" wp14:anchorId="7A38F6EE" wp14:editId="4BE1DA77">
            <wp:extent cx="5731510" cy="2493010"/>
            <wp:effectExtent l="0" t="0" r="2540" b="254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2493010"/>
                    </a:xfrm>
                    <a:prstGeom prst="rect">
                      <a:avLst/>
                    </a:prstGeom>
                    <a:noFill/>
                    <a:ln>
                      <a:noFill/>
                    </a:ln>
                  </pic:spPr>
                </pic:pic>
              </a:graphicData>
            </a:graphic>
          </wp:inline>
        </w:drawing>
      </w:r>
      <w:r w:rsidR="00E36491" w:rsidRPr="00981FD8">
        <w:rPr>
          <w:rFonts w:ascii="Times New Roman" w:hAnsi="Times New Roman"/>
          <w:sz w:val="24"/>
          <w:szCs w:val="24"/>
        </w:rPr>
        <w:t xml:space="preserve">                                            </w:t>
      </w:r>
      <w:r w:rsidR="00E36491" w:rsidRPr="00981FD8">
        <w:rPr>
          <w:rFonts w:ascii="Times New Roman" w:hAnsi="Times New Roman"/>
          <w:sz w:val="24"/>
          <w:szCs w:val="24"/>
        </w:rPr>
        <w:tab/>
      </w:r>
    </w:p>
    <w:p w14:paraId="268DA26F" w14:textId="3DD6ECD5" w:rsidR="00EE52D3" w:rsidRPr="00981FD8" w:rsidRDefault="00E36491" w:rsidP="0079556B">
      <w:pPr>
        <w:spacing w:before="240" w:after="240"/>
        <w:jc w:val="both"/>
        <w:rPr>
          <w:rFonts w:ascii="Times New Roman" w:hAnsi="Times New Roman"/>
          <w:sz w:val="24"/>
          <w:szCs w:val="24"/>
        </w:rPr>
      </w:pPr>
      <w:r w:rsidRPr="00981FD8">
        <w:rPr>
          <w:rFonts w:ascii="Times New Roman" w:hAnsi="Times New Roman"/>
          <w:b/>
          <w:sz w:val="24"/>
          <w:szCs w:val="24"/>
        </w:rPr>
        <w:t>Figure 8</w:t>
      </w:r>
      <w:r w:rsidRPr="00981FD8">
        <w:rPr>
          <w:rFonts w:ascii="Times New Roman" w:hAnsi="Times New Roman"/>
          <w:i/>
          <w:iCs/>
          <w:sz w:val="24"/>
          <w:szCs w:val="24"/>
        </w:rPr>
        <w:t>. Visual representation of games scored according Ludic-</w:t>
      </w:r>
      <w:proofErr w:type="spellStart"/>
      <w:r w:rsidRPr="00981FD8">
        <w:rPr>
          <w:rFonts w:ascii="Times New Roman" w:hAnsi="Times New Roman"/>
          <w:i/>
          <w:iCs/>
          <w:sz w:val="24"/>
          <w:szCs w:val="24"/>
        </w:rPr>
        <w:t>Paidic</w:t>
      </w:r>
      <w:proofErr w:type="spellEnd"/>
      <w:r w:rsidRPr="00981FD8">
        <w:rPr>
          <w:rFonts w:ascii="Times New Roman" w:hAnsi="Times New Roman"/>
          <w:i/>
          <w:iCs/>
          <w:sz w:val="24"/>
          <w:szCs w:val="24"/>
        </w:rPr>
        <w:t xml:space="preserve"> spectrum</w:t>
      </w:r>
      <w:r w:rsidR="00E461A1" w:rsidRPr="00981FD8">
        <w:rPr>
          <w:rFonts w:ascii="Times New Roman" w:hAnsi="Times New Roman"/>
          <w:i/>
          <w:iCs/>
          <w:sz w:val="24"/>
          <w:szCs w:val="24"/>
        </w:rPr>
        <w:t xml:space="preserve">. Showring </w:t>
      </w:r>
      <w:proofErr w:type="spellStart"/>
      <w:r w:rsidR="00E461A1" w:rsidRPr="00981FD8">
        <w:rPr>
          <w:rFonts w:ascii="Times New Roman" w:hAnsi="Times New Roman"/>
          <w:i/>
          <w:iCs/>
          <w:sz w:val="24"/>
          <w:szCs w:val="24"/>
        </w:rPr>
        <w:t>Apart</w:t>
      </w:r>
      <w:proofErr w:type="spellEnd"/>
      <w:r w:rsidR="00E461A1" w:rsidRPr="00981FD8">
        <w:rPr>
          <w:rFonts w:ascii="Times New Roman" w:hAnsi="Times New Roman"/>
          <w:i/>
          <w:iCs/>
          <w:sz w:val="24"/>
          <w:szCs w:val="24"/>
        </w:rPr>
        <w:t xml:space="preserve"> of Me as the best balanced</w:t>
      </w:r>
    </w:p>
    <w:p w14:paraId="49E9D1D0" w14:textId="3DD22DE4" w:rsidR="00EE52D3" w:rsidRPr="00981FD8" w:rsidRDefault="00E36491" w:rsidP="0079556B">
      <w:pPr>
        <w:spacing w:before="240" w:after="240"/>
        <w:rPr>
          <w:rFonts w:ascii="Times New Roman" w:hAnsi="Times New Roman"/>
          <w:b/>
          <w:sz w:val="24"/>
          <w:szCs w:val="24"/>
        </w:rPr>
      </w:pPr>
      <w:r w:rsidRPr="00981FD8">
        <w:rPr>
          <w:rFonts w:ascii="Times New Roman" w:hAnsi="Times New Roman"/>
          <w:sz w:val="24"/>
          <w:szCs w:val="24"/>
        </w:rPr>
        <w:lastRenderedPageBreak/>
        <w:t xml:space="preserve"> </w:t>
      </w:r>
    </w:p>
    <w:p w14:paraId="16C45156" w14:textId="77777777" w:rsidR="002519E2" w:rsidRPr="00981FD8" w:rsidRDefault="002519E2" w:rsidP="0079556B">
      <w:pPr>
        <w:spacing w:before="240" w:after="240"/>
        <w:jc w:val="both"/>
        <w:rPr>
          <w:rFonts w:ascii="Times New Roman" w:hAnsi="Times New Roman"/>
          <w:b/>
          <w:sz w:val="24"/>
          <w:szCs w:val="24"/>
        </w:rPr>
      </w:pPr>
      <w:r w:rsidRPr="00981FD8">
        <w:rPr>
          <w:rFonts w:ascii="Times New Roman" w:hAnsi="Times New Roman"/>
          <w:b/>
          <w:sz w:val="24"/>
          <w:szCs w:val="24"/>
        </w:rPr>
        <w:t>DISCUSSION AND CONCLUSION</w:t>
      </w:r>
    </w:p>
    <w:p w14:paraId="7E9CFC08" w14:textId="0B92FEAA" w:rsidR="002519E2" w:rsidRPr="00981FD8" w:rsidRDefault="002519E2" w:rsidP="0079556B">
      <w:pPr>
        <w:jc w:val="both"/>
        <w:rPr>
          <w:rFonts w:ascii="Times New Roman" w:hAnsi="Times New Roman"/>
          <w:sz w:val="24"/>
          <w:szCs w:val="24"/>
        </w:rPr>
      </w:pPr>
      <w:r w:rsidRPr="00981FD8">
        <w:rPr>
          <w:rFonts w:ascii="Times New Roman" w:hAnsi="Times New Roman"/>
          <w:sz w:val="24"/>
          <w:szCs w:val="24"/>
        </w:rPr>
        <w:t xml:space="preserve">In this article, we deploy and reframe </w:t>
      </w:r>
      <w:proofErr w:type="spellStart"/>
      <w:r w:rsidRPr="00981FD8">
        <w:rPr>
          <w:rFonts w:ascii="Times New Roman" w:hAnsi="Times New Roman"/>
          <w:sz w:val="24"/>
          <w:szCs w:val="24"/>
        </w:rPr>
        <w:t>Caillois</w:t>
      </w:r>
      <w:proofErr w:type="spellEnd"/>
      <w:r w:rsidRPr="00981FD8">
        <w:rPr>
          <w:rFonts w:ascii="Times New Roman" w:hAnsi="Times New Roman"/>
          <w:sz w:val="24"/>
          <w:szCs w:val="24"/>
        </w:rPr>
        <w:t xml:space="preserve"> primary typology between games and </w:t>
      </w:r>
      <w:proofErr w:type="gramStart"/>
      <w:r w:rsidRPr="00981FD8">
        <w:rPr>
          <w:rFonts w:ascii="Times New Roman" w:hAnsi="Times New Roman"/>
          <w:sz w:val="24"/>
          <w:szCs w:val="24"/>
        </w:rPr>
        <w:t>play, and</w:t>
      </w:r>
      <w:proofErr w:type="gramEnd"/>
      <w:r w:rsidRPr="00981FD8">
        <w:rPr>
          <w:rFonts w:ascii="Times New Roman" w:hAnsi="Times New Roman"/>
          <w:sz w:val="24"/>
          <w:szCs w:val="24"/>
        </w:rPr>
        <w:t xml:space="preserve"> shown how it can be used for the classification of mental health apps. We collated a purposely representative corpus of six mobile games designed to support  mental wellness for  child and adolescent </w:t>
      </w:r>
      <w:proofErr w:type="gramStart"/>
      <w:r w:rsidRPr="00981FD8">
        <w:rPr>
          <w:rFonts w:ascii="Times New Roman" w:hAnsi="Times New Roman"/>
          <w:sz w:val="24"/>
          <w:szCs w:val="24"/>
        </w:rPr>
        <w:t>users, and</w:t>
      </w:r>
      <w:proofErr w:type="gramEnd"/>
      <w:r w:rsidRPr="00981FD8">
        <w:rPr>
          <w:rFonts w:ascii="Times New Roman" w:hAnsi="Times New Roman"/>
          <w:sz w:val="24"/>
          <w:szCs w:val="24"/>
        </w:rPr>
        <w:t xml:space="preserve"> plot</w:t>
      </w:r>
      <w:r w:rsidR="00632CB7" w:rsidRPr="00981FD8">
        <w:rPr>
          <w:rFonts w:ascii="Times New Roman" w:hAnsi="Times New Roman"/>
          <w:sz w:val="24"/>
          <w:szCs w:val="24"/>
        </w:rPr>
        <w:t xml:space="preserve"> </w:t>
      </w:r>
      <w:r w:rsidRPr="00981FD8">
        <w:rPr>
          <w:rFonts w:ascii="Times New Roman" w:hAnsi="Times New Roman"/>
          <w:sz w:val="24"/>
          <w:szCs w:val="24"/>
        </w:rPr>
        <w:t xml:space="preserve">those games on a spectrum that ranges from the purely ludic Game) to the </w:t>
      </w:r>
      <w:proofErr w:type="spellStart"/>
      <w:r w:rsidRPr="00981FD8">
        <w:rPr>
          <w:rFonts w:ascii="Times New Roman" w:hAnsi="Times New Roman"/>
          <w:sz w:val="24"/>
          <w:szCs w:val="24"/>
        </w:rPr>
        <w:t>Paidic</w:t>
      </w:r>
      <w:proofErr w:type="spellEnd"/>
      <w:r w:rsidRPr="00981FD8">
        <w:rPr>
          <w:rFonts w:ascii="Times New Roman" w:hAnsi="Times New Roman"/>
          <w:sz w:val="24"/>
          <w:szCs w:val="24"/>
        </w:rPr>
        <w:t xml:space="preserve"> (free-form play_, as well as showing how these elements work holistically interplay. We argue that games that are on the ludic end of the spectrum  are often purposed towards consumerist tendencies demonstrating a potential decline of wellbeing. We  further illustrate games at the </w:t>
      </w:r>
      <w:proofErr w:type="spellStart"/>
      <w:r w:rsidRPr="00981FD8">
        <w:rPr>
          <w:rFonts w:ascii="Times New Roman" w:hAnsi="Times New Roman"/>
          <w:sz w:val="24"/>
          <w:szCs w:val="24"/>
        </w:rPr>
        <w:t>paidic</w:t>
      </w:r>
      <w:proofErr w:type="spellEnd"/>
      <w:r w:rsidRPr="00981FD8">
        <w:rPr>
          <w:rFonts w:ascii="Times New Roman" w:hAnsi="Times New Roman"/>
          <w:sz w:val="24"/>
          <w:szCs w:val="24"/>
        </w:rPr>
        <w:t xml:space="preserve"> end of the spectrum have a greater potential  to impact positively mentally and socially.</w:t>
      </w:r>
    </w:p>
    <w:p w14:paraId="677DA8C7" w14:textId="77777777" w:rsidR="002519E2" w:rsidRPr="00981FD8" w:rsidRDefault="002519E2" w:rsidP="0079556B">
      <w:pPr>
        <w:jc w:val="both"/>
        <w:rPr>
          <w:rFonts w:ascii="Times New Roman" w:hAnsi="Times New Roman"/>
          <w:b/>
          <w:sz w:val="24"/>
          <w:szCs w:val="24"/>
        </w:rPr>
      </w:pPr>
    </w:p>
    <w:p w14:paraId="5AC0CD75" w14:textId="77777777" w:rsidR="002519E2" w:rsidRPr="00981FD8" w:rsidRDefault="002519E2" w:rsidP="00981FD8">
      <w:pPr>
        <w:pBdr>
          <w:top w:val="nil"/>
          <w:left w:val="nil"/>
          <w:bottom w:val="nil"/>
          <w:right w:val="nil"/>
          <w:between w:val="nil"/>
        </w:pBdr>
        <w:spacing w:after="0"/>
        <w:jc w:val="both"/>
        <w:rPr>
          <w:rFonts w:ascii="Times New Roman" w:eastAsia="Calibri" w:hAnsi="Times New Roman"/>
          <w:b/>
          <w:sz w:val="24"/>
          <w:szCs w:val="24"/>
        </w:rPr>
      </w:pPr>
      <w:r w:rsidRPr="00981FD8">
        <w:rPr>
          <w:rFonts w:ascii="Times New Roman" w:eastAsia="Calibri" w:hAnsi="Times New Roman"/>
          <w:b/>
          <w:sz w:val="24"/>
          <w:szCs w:val="24"/>
        </w:rPr>
        <w:t>Implications</w:t>
      </w:r>
    </w:p>
    <w:p w14:paraId="0474E49E" w14:textId="4EE04779" w:rsidR="002519E2" w:rsidRPr="00981FD8" w:rsidRDefault="002519E2" w:rsidP="0079556B">
      <w:pPr>
        <w:jc w:val="both"/>
        <w:rPr>
          <w:rFonts w:ascii="Times New Roman" w:hAnsi="Times New Roman"/>
          <w:sz w:val="24"/>
          <w:szCs w:val="24"/>
        </w:rPr>
      </w:pPr>
      <w:r w:rsidRPr="00981FD8">
        <w:rPr>
          <w:rFonts w:ascii="Times New Roman" w:hAnsi="Times New Roman"/>
          <w:sz w:val="24"/>
          <w:szCs w:val="24"/>
        </w:rPr>
        <w:t xml:space="preserve">Our framework has been developed to demonstrate to </w:t>
      </w:r>
      <w:r w:rsidR="007B5233" w:rsidRPr="00981FD8">
        <w:rPr>
          <w:rFonts w:ascii="Times New Roman" w:hAnsi="Times New Roman"/>
          <w:sz w:val="24"/>
          <w:szCs w:val="24"/>
        </w:rPr>
        <w:t xml:space="preserve">game </w:t>
      </w:r>
      <w:r w:rsidRPr="00981FD8">
        <w:rPr>
          <w:rFonts w:ascii="Times New Roman" w:hAnsi="Times New Roman"/>
          <w:sz w:val="24"/>
          <w:szCs w:val="24"/>
        </w:rPr>
        <w:t xml:space="preserve">designers and health professionals  that a good balance of ludic and </w:t>
      </w:r>
      <w:proofErr w:type="spellStart"/>
      <w:r w:rsidRPr="00981FD8">
        <w:rPr>
          <w:rFonts w:ascii="Times New Roman" w:hAnsi="Times New Roman"/>
          <w:sz w:val="24"/>
          <w:szCs w:val="24"/>
        </w:rPr>
        <w:t>paidic</w:t>
      </w:r>
      <w:proofErr w:type="spellEnd"/>
      <w:r w:rsidRPr="00981FD8">
        <w:rPr>
          <w:rFonts w:ascii="Times New Roman" w:hAnsi="Times New Roman"/>
          <w:sz w:val="24"/>
          <w:szCs w:val="24"/>
        </w:rPr>
        <w:t xml:space="preserve"> gameplay is likely to help mental health and wellbeing mobile games to be more effective in promoting positive mental health. For example, a game that is too heavily and punishingly ludic may be overly structured and goal-oriented, which can lead to frustration and burnout for individuals who are struggling with mental health challenges. Scaled changes in difficult</w:t>
      </w:r>
      <w:r w:rsidR="007B5233" w:rsidRPr="00981FD8">
        <w:rPr>
          <w:rFonts w:ascii="Times New Roman" w:hAnsi="Times New Roman"/>
          <w:sz w:val="24"/>
          <w:szCs w:val="24"/>
        </w:rPr>
        <w:t>y</w:t>
      </w:r>
      <w:r w:rsidRPr="00981FD8">
        <w:rPr>
          <w:rFonts w:ascii="Times New Roman" w:hAnsi="Times New Roman"/>
          <w:sz w:val="24"/>
          <w:szCs w:val="24"/>
        </w:rPr>
        <w:t xml:space="preserve"> can be mobilised to help with this, but still entails a stress-inducing fail state. On the other hand, a game that is too heavily </w:t>
      </w:r>
      <w:proofErr w:type="spellStart"/>
      <w:r w:rsidRPr="00981FD8">
        <w:rPr>
          <w:rFonts w:ascii="Times New Roman" w:hAnsi="Times New Roman"/>
          <w:sz w:val="24"/>
          <w:szCs w:val="24"/>
        </w:rPr>
        <w:t>paidic</w:t>
      </w:r>
      <w:proofErr w:type="spellEnd"/>
      <w:r w:rsidRPr="00981FD8">
        <w:rPr>
          <w:rFonts w:ascii="Times New Roman" w:hAnsi="Times New Roman"/>
          <w:sz w:val="24"/>
          <w:szCs w:val="24"/>
        </w:rPr>
        <w:t xml:space="preserve"> may not provide enough structure and support to engagement players in a meaningful way and therefore will support the intention to effectively manage players mental health challenges.</w:t>
      </w:r>
    </w:p>
    <w:p w14:paraId="137334CD" w14:textId="093DA863" w:rsidR="002519E2" w:rsidRPr="00981FD8" w:rsidRDefault="002519E2" w:rsidP="0079556B">
      <w:pPr>
        <w:jc w:val="both"/>
        <w:rPr>
          <w:rFonts w:ascii="Times New Roman" w:hAnsi="Times New Roman"/>
          <w:sz w:val="24"/>
          <w:szCs w:val="24"/>
        </w:rPr>
      </w:pPr>
      <w:r w:rsidRPr="00981FD8">
        <w:rPr>
          <w:rFonts w:ascii="Times New Roman" w:hAnsi="Times New Roman"/>
          <w:sz w:val="24"/>
          <w:szCs w:val="24"/>
        </w:rPr>
        <w:t xml:space="preserve">A key reason why achieving a good balance between ludic and </w:t>
      </w:r>
      <w:proofErr w:type="spellStart"/>
      <w:r w:rsidRPr="00981FD8">
        <w:rPr>
          <w:rFonts w:ascii="Times New Roman" w:hAnsi="Times New Roman"/>
          <w:sz w:val="24"/>
          <w:szCs w:val="24"/>
        </w:rPr>
        <w:t>paidic</w:t>
      </w:r>
      <w:proofErr w:type="spellEnd"/>
      <w:r w:rsidRPr="00981FD8">
        <w:rPr>
          <w:rFonts w:ascii="Times New Roman" w:hAnsi="Times New Roman"/>
          <w:sz w:val="24"/>
          <w:szCs w:val="24"/>
        </w:rPr>
        <w:t xml:space="preserve"> gameplay is important is that it can promote greater motivation and engagement. Ludic gameplay can provide a sense of accomplishment and progress, which can help to keep players motivated to continue playing. </w:t>
      </w:r>
      <w:proofErr w:type="gramStart"/>
      <w:r w:rsidRPr="00981FD8">
        <w:rPr>
          <w:rFonts w:ascii="Times New Roman" w:hAnsi="Times New Roman"/>
          <w:sz w:val="24"/>
          <w:szCs w:val="24"/>
        </w:rPr>
        <w:t>While,</w:t>
      </w:r>
      <w:proofErr w:type="gramEnd"/>
      <w:r w:rsidRPr="00981FD8">
        <w:rPr>
          <w:rFonts w:ascii="Times New Roman" w:hAnsi="Times New Roman"/>
          <w:sz w:val="24"/>
          <w:szCs w:val="24"/>
        </w:rPr>
        <w:t xml:space="preserve"> </w:t>
      </w:r>
      <w:proofErr w:type="spellStart"/>
      <w:r w:rsidRPr="00981FD8">
        <w:rPr>
          <w:rFonts w:ascii="Times New Roman" w:hAnsi="Times New Roman"/>
          <w:sz w:val="24"/>
          <w:szCs w:val="24"/>
        </w:rPr>
        <w:t>paidic</w:t>
      </w:r>
      <w:proofErr w:type="spellEnd"/>
      <w:r w:rsidRPr="00981FD8">
        <w:rPr>
          <w:rFonts w:ascii="Times New Roman" w:hAnsi="Times New Roman"/>
          <w:sz w:val="24"/>
          <w:szCs w:val="24"/>
        </w:rPr>
        <w:t xml:space="preserve"> gameplay can be used to create a sense of relaxation and calm, thereby reducing stress and improving overall well-being. By combining both types of </w:t>
      </w:r>
      <w:proofErr w:type="gramStart"/>
      <w:r w:rsidRPr="00981FD8">
        <w:rPr>
          <w:rFonts w:ascii="Times New Roman" w:hAnsi="Times New Roman"/>
          <w:sz w:val="24"/>
          <w:szCs w:val="24"/>
        </w:rPr>
        <w:t>gameplay</w:t>
      </w:r>
      <w:proofErr w:type="gramEnd"/>
      <w:r w:rsidRPr="00981FD8">
        <w:rPr>
          <w:rFonts w:ascii="Times New Roman" w:hAnsi="Times New Roman"/>
          <w:sz w:val="24"/>
          <w:szCs w:val="24"/>
        </w:rPr>
        <w:t>, mobile games can offer a more well-rounded, beneficial, and enjoyable experience for players.</w:t>
      </w:r>
    </w:p>
    <w:p w14:paraId="401538F7" w14:textId="1D7192DE" w:rsidR="00303E97" w:rsidRPr="00981FD8" w:rsidRDefault="002519E2" w:rsidP="00303E97">
      <w:pPr>
        <w:jc w:val="both"/>
        <w:rPr>
          <w:rFonts w:ascii="Times New Roman" w:hAnsi="Times New Roman"/>
          <w:sz w:val="24"/>
          <w:szCs w:val="24"/>
        </w:rPr>
      </w:pPr>
      <w:r w:rsidRPr="00981FD8">
        <w:rPr>
          <w:rFonts w:ascii="Times New Roman" w:hAnsi="Times New Roman"/>
          <w:sz w:val="24"/>
          <w:szCs w:val="24"/>
        </w:rPr>
        <w:t xml:space="preserve">In addition to promoting motivation and preventing burnout, a balance between ludic and </w:t>
      </w:r>
      <w:proofErr w:type="spellStart"/>
      <w:r w:rsidRPr="00981FD8">
        <w:rPr>
          <w:rFonts w:ascii="Times New Roman" w:hAnsi="Times New Roman"/>
          <w:sz w:val="24"/>
          <w:szCs w:val="24"/>
        </w:rPr>
        <w:t>paidic</w:t>
      </w:r>
      <w:proofErr w:type="spellEnd"/>
      <w:r w:rsidRPr="00981FD8">
        <w:rPr>
          <w:rFonts w:ascii="Times New Roman" w:hAnsi="Times New Roman"/>
          <w:sz w:val="24"/>
          <w:szCs w:val="24"/>
        </w:rPr>
        <w:t xml:space="preserve"> gameplay can also help to ensure that mobile games are accessible to a wider range of players. Some individuals may prefer more engaging and challenging gameplay, while others may prefer a more relaxing and therapeutic experience. By offering a mix of both types of </w:t>
      </w:r>
      <w:proofErr w:type="gramStart"/>
      <w:r w:rsidRPr="00981FD8">
        <w:rPr>
          <w:rFonts w:ascii="Times New Roman" w:hAnsi="Times New Roman"/>
          <w:sz w:val="24"/>
          <w:szCs w:val="24"/>
        </w:rPr>
        <w:t>gameplay</w:t>
      </w:r>
      <w:proofErr w:type="gramEnd"/>
      <w:r w:rsidRPr="00981FD8">
        <w:rPr>
          <w:rFonts w:ascii="Times New Roman" w:hAnsi="Times New Roman"/>
          <w:sz w:val="24"/>
          <w:szCs w:val="24"/>
        </w:rPr>
        <w:t>, mobile games can appeal to a wider range of players and potentially have a greater impact on mental health outcomes.</w:t>
      </w:r>
      <w:r w:rsidR="00303E97" w:rsidRPr="00B354AA">
        <w:rPr>
          <w:rFonts w:ascii="Times New Roman" w:hAnsi="Times New Roman"/>
          <w:sz w:val="24"/>
          <w:szCs w:val="24"/>
        </w:rPr>
        <w:t xml:space="preserve"> </w:t>
      </w:r>
      <w:r w:rsidR="00303E97" w:rsidRPr="00981FD8">
        <w:rPr>
          <w:rFonts w:ascii="Times New Roman" w:hAnsi="Times New Roman"/>
          <w:sz w:val="24"/>
          <w:szCs w:val="24"/>
        </w:rPr>
        <w:t xml:space="preserve">Games </w:t>
      </w:r>
      <w:r w:rsidR="0056633B" w:rsidRPr="00B354AA">
        <w:rPr>
          <w:rFonts w:ascii="Times New Roman" w:hAnsi="Times New Roman"/>
          <w:sz w:val="24"/>
          <w:szCs w:val="24"/>
        </w:rPr>
        <w:t>for mental</w:t>
      </w:r>
      <w:r w:rsidR="00303E97" w:rsidRPr="00981FD8">
        <w:rPr>
          <w:rFonts w:ascii="Times New Roman" w:hAnsi="Times New Roman"/>
          <w:sz w:val="24"/>
          <w:szCs w:val="24"/>
        </w:rPr>
        <w:t xml:space="preserve"> health and wellbeing mobile games should therefore be flexible and adaptable </w:t>
      </w:r>
      <w:proofErr w:type="gramStart"/>
      <w:r w:rsidR="00303E97" w:rsidRPr="00981FD8">
        <w:rPr>
          <w:rFonts w:ascii="Times New Roman" w:hAnsi="Times New Roman"/>
          <w:sz w:val="24"/>
          <w:szCs w:val="24"/>
        </w:rPr>
        <w:t>in order to</w:t>
      </w:r>
      <w:proofErr w:type="gramEnd"/>
      <w:r w:rsidR="00303E97" w:rsidRPr="00981FD8">
        <w:rPr>
          <w:rFonts w:ascii="Times New Roman" w:hAnsi="Times New Roman"/>
          <w:sz w:val="24"/>
          <w:szCs w:val="24"/>
        </w:rPr>
        <w:t xml:space="preserve"> meet the needs of a diverse range of individuals.</w:t>
      </w:r>
      <w:r w:rsidR="00303E97" w:rsidRPr="00B354AA">
        <w:rPr>
          <w:rFonts w:ascii="Times New Roman" w:hAnsi="Times New Roman"/>
          <w:sz w:val="24"/>
          <w:szCs w:val="24"/>
        </w:rPr>
        <w:t xml:space="preserve"> </w:t>
      </w:r>
      <w:r w:rsidR="00303E97" w:rsidRPr="00981FD8">
        <w:rPr>
          <w:rFonts w:ascii="Times New Roman" w:hAnsi="Times New Roman"/>
          <w:sz w:val="24"/>
          <w:szCs w:val="24"/>
        </w:rPr>
        <w:t xml:space="preserve"> </w:t>
      </w:r>
    </w:p>
    <w:p w14:paraId="4A0FF3C6" w14:textId="209CF4B7" w:rsidR="002519E2" w:rsidRPr="00981FD8" w:rsidRDefault="002519E2" w:rsidP="0079556B">
      <w:pPr>
        <w:jc w:val="both"/>
        <w:rPr>
          <w:rFonts w:ascii="Times New Roman" w:hAnsi="Times New Roman"/>
          <w:sz w:val="24"/>
          <w:szCs w:val="24"/>
        </w:rPr>
      </w:pPr>
      <w:r w:rsidRPr="00981FD8">
        <w:rPr>
          <w:rFonts w:ascii="Times New Roman" w:hAnsi="Times New Roman"/>
          <w:sz w:val="24"/>
          <w:szCs w:val="24"/>
        </w:rPr>
        <w:t xml:space="preserve">There are several examples of mental health and wellbeing mobile games that have struck a good balance between ludic and </w:t>
      </w:r>
      <w:proofErr w:type="spellStart"/>
      <w:r w:rsidRPr="00981FD8">
        <w:rPr>
          <w:rFonts w:ascii="Times New Roman" w:hAnsi="Times New Roman"/>
          <w:sz w:val="24"/>
          <w:szCs w:val="24"/>
        </w:rPr>
        <w:t>paidic</w:t>
      </w:r>
      <w:proofErr w:type="spellEnd"/>
      <w:r w:rsidRPr="00981FD8">
        <w:rPr>
          <w:rFonts w:ascii="Times New Roman" w:hAnsi="Times New Roman"/>
          <w:sz w:val="24"/>
          <w:szCs w:val="24"/>
        </w:rPr>
        <w:t xml:space="preserve"> gameplay. For example, the game "</w:t>
      </w:r>
      <w:proofErr w:type="spellStart"/>
      <w:r w:rsidRPr="00981FD8">
        <w:rPr>
          <w:rFonts w:ascii="Times New Roman" w:hAnsi="Times New Roman"/>
          <w:sz w:val="24"/>
          <w:szCs w:val="24"/>
        </w:rPr>
        <w:t>SuperBetter</w:t>
      </w:r>
      <w:proofErr w:type="spellEnd"/>
      <w:r w:rsidRPr="00981FD8">
        <w:rPr>
          <w:rFonts w:ascii="Times New Roman" w:hAnsi="Times New Roman"/>
          <w:sz w:val="24"/>
          <w:szCs w:val="24"/>
        </w:rPr>
        <w:t xml:space="preserve">" </w:t>
      </w:r>
      <w:r w:rsidR="008A562A" w:rsidRPr="00B354AA">
        <w:rPr>
          <w:rFonts w:ascii="Times New Roman" w:hAnsi="Times New Roman"/>
          <w:sz w:val="24"/>
          <w:szCs w:val="24"/>
        </w:rPr>
        <w:t xml:space="preserve">(2010) </w:t>
      </w:r>
      <w:r w:rsidRPr="00981FD8">
        <w:rPr>
          <w:rFonts w:ascii="Times New Roman" w:hAnsi="Times New Roman"/>
          <w:sz w:val="24"/>
          <w:szCs w:val="24"/>
        </w:rPr>
        <w:t xml:space="preserve">combines elements of ludic gameplay (such as challenges and quests) with </w:t>
      </w:r>
      <w:proofErr w:type="spellStart"/>
      <w:r w:rsidRPr="00981FD8">
        <w:rPr>
          <w:rFonts w:ascii="Times New Roman" w:hAnsi="Times New Roman"/>
          <w:sz w:val="24"/>
          <w:szCs w:val="24"/>
        </w:rPr>
        <w:t>paidic</w:t>
      </w:r>
      <w:proofErr w:type="spellEnd"/>
      <w:r w:rsidRPr="00981FD8">
        <w:rPr>
          <w:rFonts w:ascii="Times New Roman" w:hAnsi="Times New Roman"/>
          <w:sz w:val="24"/>
          <w:szCs w:val="24"/>
        </w:rPr>
        <w:t xml:space="preserve"> gameplay (such as virtual environments and simulations) to help individuals develop new skills and strategies for managing their mental health challenges. Another example is the game "Happify"</w:t>
      </w:r>
      <w:r w:rsidR="00303E97" w:rsidRPr="00B354AA">
        <w:rPr>
          <w:rFonts w:ascii="Times New Roman" w:hAnsi="Times New Roman"/>
          <w:sz w:val="24"/>
          <w:szCs w:val="24"/>
        </w:rPr>
        <w:t xml:space="preserve"> </w:t>
      </w:r>
      <w:r w:rsidR="00303E97" w:rsidRPr="00B354AA">
        <w:rPr>
          <w:rFonts w:ascii="Times New Roman" w:hAnsi="Times New Roman"/>
          <w:sz w:val="24"/>
          <w:szCs w:val="24"/>
        </w:rPr>
        <w:lastRenderedPageBreak/>
        <w:t>(2022)</w:t>
      </w:r>
      <w:r w:rsidRPr="00981FD8">
        <w:rPr>
          <w:rFonts w:ascii="Times New Roman" w:hAnsi="Times New Roman"/>
          <w:sz w:val="24"/>
          <w:szCs w:val="24"/>
        </w:rPr>
        <w:t xml:space="preserve"> which also uses a combination of ludic and </w:t>
      </w:r>
      <w:proofErr w:type="spellStart"/>
      <w:r w:rsidRPr="00981FD8">
        <w:rPr>
          <w:rFonts w:ascii="Times New Roman" w:hAnsi="Times New Roman"/>
          <w:sz w:val="24"/>
          <w:szCs w:val="24"/>
        </w:rPr>
        <w:t>paidic</w:t>
      </w:r>
      <w:proofErr w:type="spellEnd"/>
      <w:r w:rsidRPr="00981FD8">
        <w:rPr>
          <w:rFonts w:ascii="Times New Roman" w:hAnsi="Times New Roman"/>
          <w:sz w:val="24"/>
          <w:szCs w:val="24"/>
        </w:rPr>
        <w:t xml:space="preserve"> gameplay to help individuals develop coping skills and build resilience.</w:t>
      </w:r>
    </w:p>
    <w:p w14:paraId="6107C234" w14:textId="77777777" w:rsidR="002519E2" w:rsidRPr="00981FD8" w:rsidRDefault="002519E2" w:rsidP="0079556B">
      <w:pPr>
        <w:jc w:val="both"/>
        <w:rPr>
          <w:rFonts w:ascii="Times New Roman" w:hAnsi="Times New Roman"/>
          <w:sz w:val="24"/>
          <w:szCs w:val="24"/>
        </w:rPr>
      </w:pPr>
      <w:r w:rsidRPr="00981FD8">
        <w:rPr>
          <w:rFonts w:ascii="Times New Roman" w:hAnsi="Times New Roman"/>
          <w:sz w:val="24"/>
          <w:szCs w:val="24"/>
        </w:rPr>
        <w:t xml:space="preserve">There is also evidence to suggest that a balance of ludic and </w:t>
      </w:r>
      <w:proofErr w:type="spellStart"/>
      <w:r w:rsidRPr="00981FD8">
        <w:rPr>
          <w:rFonts w:ascii="Times New Roman" w:hAnsi="Times New Roman"/>
          <w:sz w:val="24"/>
          <w:szCs w:val="24"/>
        </w:rPr>
        <w:t>paidic</w:t>
      </w:r>
      <w:proofErr w:type="spellEnd"/>
      <w:r w:rsidRPr="00981FD8">
        <w:rPr>
          <w:rFonts w:ascii="Times New Roman" w:hAnsi="Times New Roman"/>
          <w:sz w:val="24"/>
          <w:szCs w:val="24"/>
        </w:rPr>
        <w:t xml:space="preserve"> gameplay can be more effective for improving mental health outcomes. A study by Kim (Kim et al 2016) found that mobile games that incorporated both types of </w:t>
      </w:r>
      <w:proofErr w:type="gramStart"/>
      <w:r w:rsidRPr="00981FD8">
        <w:rPr>
          <w:rFonts w:ascii="Times New Roman" w:hAnsi="Times New Roman"/>
          <w:sz w:val="24"/>
          <w:szCs w:val="24"/>
        </w:rPr>
        <w:t>gameplay</w:t>
      </w:r>
      <w:proofErr w:type="gramEnd"/>
      <w:r w:rsidRPr="00981FD8">
        <w:rPr>
          <w:rFonts w:ascii="Times New Roman" w:hAnsi="Times New Roman"/>
          <w:sz w:val="24"/>
          <w:szCs w:val="24"/>
        </w:rPr>
        <w:t xml:space="preserve"> were more effective at reducing stress and promoting relaxation compared to games that were solely focused on ludic or </w:t>
      </w:r>
      <w:proofErr w:type="spellStart"/>
      <w:r w:rsidRPr="00981FD8">
        <w:rPr>
          <w:rFonts w:ascii="Times New Roman" w:hAnsi="Times New Roman"/>
          <w:sz w:val="24"/>
          <w:szCs w:val="24"/>
        </w:rPr>
        <w:t>paidic</w:t>
      </w:r>
      <w:proofErr w:type="spellEnd"/>
      <w:r w:rsidRPr="00981FD8">
        <w:rPr>
          <w:rFonts w:ascii="Times New Roman" w:hAnsi="Times New Roman"/>
          <w:sz w:val="24"/>
          <w:szCs w:val="24"/>
        </w:rPr>
        <w:t xml:space="preserve"> gameplay. Similarly, a review by Gao (Gao et al 2018) found that mobile games that incorporated both types of </w:t>
      </w:r>
      <w:proofErr w:type="gramStart"/>
      <w:r w:rsidRPr="00981FD8">
        <w:rPr>
          <w:rFonts w:ascii="Times New Roman" w:hAnsi="Times New Roman"/>
          <w:sz w:val="24"/>
          <w:szCs w:val="24"/>
        </w:rPr>
        <w:t>gameplay</w:t>
      </w:r>
      <w:proofErr w:type="gramEnd"/>
      <w:r w:rsidRPr="00981FD8">
        <w:rPr>
          <w:rFonts w:ascii="Times New Roman" w:hAnsi="Times New Roman"/>
          <w:sz w:val="24"/>
          <w:szCs w:val="24"/>
        </w:rPr>
        <w:t xml:space="preserve"> were more likely to be perceived as enjoyable and effective by players.</w:t>
      </w:r>
    </w:p>
    <w:p w14:paraId="01B2257A" w14:textId="77777777" w:rsidR="002519E2" w:rsidRPr="00981FD8" w:rsidRDefault="002519E2" w:rsidP="0079556B">
      <w:pPr>
        <w:jc w:val="both"/>
        <w:rPr>
          <w:rFonts w:ascii="Times New Roman" w:hAnsi="Times New Roman"/>
          <w:sz w:val="24"/>
          <w:szCs w:val="24"/>
        </w:rPr>
      </w:pPr>
    </w:p>
    <w:p w14:paraId="2A5471F8" w14:textId="77777777" w:rsidR="002519E2" w:rsidRPr="00981FD8" w:rsidRDefault="002519E2" w:rsidP="00981FD8">
      <w:pPr>
        <w:pBdr>
          <w:top w:val="nil"/>
          <w:left w:val="nil"/>
          <w:bottom w:val="nil"/>
          <w:right w:val="nil"/>
          <w:between w:val="nil"/>
        </w:pBdr>
        <w:spacing w:after="0"/>
        <w:jc w:val="both"/>
        <w:rPr>
          <w:rFonts w:ascii="Times New Roman" w:eastAsia="Calibri" w:hAnsi="Times New Roman"/>
          <w:b/>
          <w:bCs/>
          <w:i/>
          <w:sz w:val="24"/>
          <w:szCs w:val="24"/>
        </w:rPr>
      </w:pPr>
      <w:r w:rsidRPr="00981FD8">
        <w:rPr>
          <w:rFonts w:ascii="Times New Roman" w:eastAsia="Calibri" w:hAnsi="Times New Roman"/>
          <w:b/>
          <w:bCs/>
          <w:i/>
          <w:sz w:val="24"/>
          <w:szCs w:val="24"/>
        </w:rPr>
        <w:t>Limitations</w:t>
      </w:r>
    </w:p>
    <w:p w14:paraId="4E523E23" w14:textId="60C8342B" w:rsidR="002519E2" w:rsidRPr="00981FD8" w:rsidRDefault="002519E2" w:rsidP="0079556B">
      <w:pPr>
        <w:jc w:val="both"/>
        <w:rPr>
          <w:rFonts w:ascii="Times New Roman" w:hAnsi="Times New Roman"/>
          <w:sz w:val="24"/>
          <w:szCs w:val="24"/>
        </w:rPr>
      </w:pPr>
      <w:r w:rsidRPr="00981FD8">
        <w:rPr>
          <w:rFonts w:ascii="Times New Roman" w:hAnsi="Times New Roman"/>
          <w:sz w:val="24"/>
          <w:szCs w:val="24"/>
        </w:rPr>
        <w:t>It should be noted that this paper does not make any claims about the validity of using mobile games to support mental wellbeing. That would be another piece of research</w:t>
      </w:r>
      <w:r w:rsidR="00303E97" w:rsidRPr="00B354AA">
        <w:rPr>
          <w:rFonts w:ascii="Times New Roman" w:hAnsi="Times New Roman"/>
          <w:sz w:val="24"/>
          <w:szCs w:val="24"/>
        </w:rPr>
        <w:t xml:space="preserve">. </w:t>
      </w:r>
      <w:r w:rsidRPr="00981FD8">
        <w:rPr>
          <w:rFonts w:ascii="Times New Roman" w:hAnsi="Times New Roman"/>
          <w:sz w:val="24"/>
          <w:szCs w:val="24"/>
        </w:rPr>
        <w:t>The lack of conventional randomised trials when evaluating mobile wellbeing games and apps is a significant concern for the field , alongside concerns about the lack of monitoring for any potential harm, especially with vulnerable participant groups</w:t>
      </w:r>
      <w:r w:rsidR="003E1850" w:rsidRPr="00B354AA">
        <w:rPr>
          <w:rFonts w:ascii="Times New Roman" w:hAnsi="Times New Roman"/>
          <w:sz w:val="24"/>
          <w:szCs w:val="24"/>
        </w:rPr>
        <w:t xml:space="preserve"> </w:t>
      </w:r>
      <w:r w:rsidR="00DE66EF" w:rsidRPr="00B354AA">
        <w:rPr>
          <w:rFonts w:ascii="Times New Roman" w:hAnsi="Times New Roman"/>
          <w:sz w:val="24"/>
          <w:szCs w:val="24"/>
        </w:rPr>
        <w:t>(</w:t>
      </w:r>
      <w:r w:rsidRPr="00981FD8">
        <w:rPr>
          <w:rFonts w:ascii="Times New Roman" w:hAnsi="Times New Roman"/>
          <w:sz w:val="24"/>
          <w:szCs w:val="24"/>
        </w:rPr>
        <w:t>Parker 2019</w:t>
      </w:r>
      <w:r w:rsidR="00DE66EF" w:rsidRPr="00B354AA">
        <w:rPr>
          <w:rFonts w:ascii="Times New Roman" w:hAnsi="Times New Roman"/>
          <w:sz w:val="24"/>
          <w:szCs w:val="24"/>
        </w:rPr>
        <w:t>)</w:t>
      </w:r>
      <w:r w:rsidRPr="00981FD8">
        <w:rPr>
          <w:rFonts w:ascii="Times New Roman" w:hAnsi="Times New Roman"/>
          <w:sz w:val="24"/>
          <w:szCs w:val="24"/>
        </w:rPr>
        <w:t>. These factors make it difficult to determine the effectiveness of these games and apps, and it makes it tricky to compare different games and apps. This lack of evidence calls into question the validity of many existing studies on these games and apps, and it may lead to a lack of trust in the field (</w:t>
      </w:r>
      <w:proofErr w:type="spellStart"/>
      <w:r w:rsidRPr="00981FD8">
        <w:rPr>
          <w:rFonts w:ascii="Times New Roman" w:hAnsi="Times New Roman"/>
          <w:sz w:val="24"/>
          <w:szCs w:val="24"/>
        </w:rPr>
        <w:t>Shueller</w:t>
      </w:r>
      <w:proofErr w:type="spellEnd"/>
      <w:r w:rsidRPr="00981FD8">
        <w:rPr>
          <w:rFonts w:ascii="Times New Roman" w:hAnsi="Times New Roman"/>
          <w:sz w:val="24"/>
          <w:szCs w:val="24"/>
        </w:rPr>
        <w:t xml:space="preserve"> 2018)</w:t>
      </w:r>
      <w:r w:rsidR="003E1850" w:rsidRPr="00B354AA">
        <w:rPr>
          <w:rFonts w:ascii="Times New Roman" w:hAnsi="Times New Roman"/>
          <w:sz w:val="24"/>
          <w:szCs w:val="24"/>
        </w:rPr>
        <w:t>.</w:t>
      </w:r>
      <w:r w:rsidRPr="00981FD8">
        <w:rPr>
          <w:rFonts w:ascii="Times New Roman" w:hAnsi="Times New Roman"/>
          <w:sz w:val="24"/>
          <w:szCs w:val="24"/>
        </w:rPr>
        <w:t xml:space="preserve"> </w:t>
      </w:r>
    </w:p>
    <w:p w14:paraId="18AC9451" w14:textId="77777777" w:rsidR="003A1A2A" w:rsidRPr="00981FD8" w:rsidRDefault="003A1A2A" w:rsidP="00981FD8">
      <w:pPr>
        <w:pBdr>
          <w:top w:val="nil"/>
          <w:left w:val="nil"/>
          <w:bottom w:val="nil"/>
          <w:right w:val="nil"/>
          <w:between w:val="nil"/>
        </w:pBdr>
        <w:ind w:left="720"/>
        <w:rPr>
          <w:rFonts w:ascii="Times New Roman" w:eastAsia="Calibri" w:hAnsi="Times New Roman"/>
          <w:i/>
          <w:sz w:val="24"/>
          <w:szCs w:val="24"/>
        </w:rPr>
      </w:pPr>
    </w:p>
    <w:p w14:paraId="1BED791C" w14:textId="44593889" w:rsidR="002519E2" w:rsidRPr="00981FD8" w:rsidRDefault="002519E2" w:rsidP="0079556B">
      <w:pPr>
        <w:jc w:val="both"/>
        <w:rPr>
          <w:rFonts w:ascii="Times New Roman" w:hAnsi="Times New Roman"/>
          <w:sz w:val="24"/>
          <w:szCs w:val="24"/>
        </w:rPr>
      </w:pPr>
      <w:r w:rsidRPr="00981FD8">
        <w:rPr>
          <w:rFonts w:ascii="Times New Roman" w:hAnsi="Times New Roman"/>
          <w:sz w:val="24"/>
          <w:szCs w:val="24"/>
        </w:rPr>
        <w:t xml:space="preserve">There is an intriguing role of cheating in ludic-type games </w:t>
      </w:r>
      <w:r w:rsidR="00856D91" w:rsidRPr="00B354AA">
        <w:rPr>
          <w:rFonts w:ascii="Times New Roman" w:hAnsi="Times New Roman"/>
          <w:sz w:val="24"/>
          <w:szCs w:val="24"/>
        </w:rPr>
        <w:t>(</w:t>
      </w:r>
      <w:r w:rsidRPr="00981FD8">
        <w:rPr>
          <w:rFonts w:ascii="Times New Roman" w:hAnsi="Times New Roman"/>
          <w:sz w:val="24"/>
          <w:szCs w:val="24"/>
        </w:rPr>
        <w:t>Passmore et al. 2020</w:t>
      </w:r>
      <w:r w:rsidR="00176B62" w:rsidRPr="00981FD8">
        <w:rPr>
          <w:rFonts w:ascii="Times New Roman" w:hAnsi="Times New Roman"/>
          <w:sz w:val="24"/>
          <w:szCs w:val="24"/>
        </w:rPr>
        <w:t>)</w:t>
      </w:r>
      <w:r w:rsidRPr="00981FD8">
        <w:rPr>
          <w:rFonts w:ascii="Times New Roman" w:hAnsi="Times New Roman"/>
          <w:sz w:val="24"/>
          <w:szCs w:val="24"/>
        </w:rPr>
        <w:t>.  Thus, gamifying wellness through extrinsic motivation may encourage cheating, which is not necessarily a completely negative form of engagement in the context of games for mental health. On the one hand, players who cheat may remain invested and return to approved playstyles over time, and the subversive nature of cheating means that it may be more playful than strict obedience to the game’s rules. On the other hand, cheating may induce negative emotions such as self-condemnation or a sense of failure</w:t>
      </w:r>
      <w:r w:rsidR="00176B62" w:rsidRPr="00B354AA">
        <w:rPr>
          <w:rFonts w:ascii="Times New Roman" w:hAnsi="Times New Roman"/>
          <w:sz w:val="24"/>
          <w:szCs w:val="24"/>
        </w:rPr>
        <w:t>.</w:t>
      </w:r>
    </w:p>
    <w:p w14:paraId="004BE61E" w14:textId="77777777" w:rsidR="002519E2" w:rsidRPr="00981FD8" w:rsidRDefault="002519E2" w:rsidP="0079556B">
      <w:pPr>
        <w:jc w:val="both"/>
        <w:rPr>
          <w:rFonts w:ascii="Times New Roman" w:hAnsi="Times New Roman"/>
          <w:sz w:val="24"/>
          <w:szCs w:val="24"/>
        </w:rPr>
      </w:pPr>
    </w:p>
    <w:p w14:paraId="7AC7B030" w14:textId="2DDAC274" w:rsidR="002519E2" w:rsidRPr="00981FD8" w:rsidRDefault="002519E2" w:rsidP="0079556B">
      <w:pPr>
        <w:jc w:val="both"/>
        <w:rPr>
          <w:rFonts w:ascii="Times New Roman" w:hAnsi="Times New Roman"/>
          <w:sz w:val="24"/>
          <w:szCs w:val="24"/>
        </w:rPr>
      </w:pPr>
      <w:r w:rsidRPr="00981FD8">
        <w:rPr>
          <w:rFonts w:ascii="Times New Roman" w:hAnsi="Times New Roman"/>
          <w:sz w:val="24"/>
          <w:szCs w:val="24"/>
        </w:rPr>
        <w:t xml:space="preserve">In conclusion, mental health and wellbeing mobile games should have a good balance of ludic and </w:t>
      </w:r>
      <w:proofErr w:type="spellStart"/>
      <w:r w:rsidRPr="00981FD8">
        <w:rPr>
          <w:rFonts w:ascii="Times New Roman" w:hAnsi="Times New Roman"/>
          <w:sz w:val="24"/>
          <w:szCs w:val="24"/>
        </w:rPr>
        <w:t>paidic</w:t>
      </w:r>
      <w:proofErr w:type="spellEnd"/>
      <w:r w:rsidRPr="00981FD8">
        <w:rPr>
          <w:rFonts w:ascii="Times New Roman" w:hAnsi="Times New Roman"/>
          <w:sz w:val="24"/>
          <w:szCs w:val="24"/>
        </w:rPr>
        <w:t xml:space="preserve"> gameplay </w:t>
      </w:r>
      <w:proofErr w:type="gramStart"/>
      <w:r w:rsidRPr="00981FD8">
        <w:rPr>
          <w:rFonts w:ascii="Times New Roman" w:hAnsi="Times New Roman"/>
          <w:sz w:val="24"/>
          <w:szCs w:val="24"/>
        </w:rPr>
        <w:t>in order to</w:t>
      </w:r>
      <w:proofErr w:type="gramEnd"/>
      <w:r w:rsidRPr="00981FD8">
        <w:rPr>
          <w:rFonts w:ascii="Times New Roman" w:hAnsi="Times New Roman"/>
          <w:sz w:val="24"/>
          <w:szCs w:val="24"/>
        </w:rPr>
        <w:t xml:space="preserve"> promote motivation and engagement, prevent burnout and fatigue, and improve mental health outcomes. By offering a </w:t>
      </w:r>
      <w:proofErr w:type="spellStart"/>
      <w:proofErr w:type="gramStart"/>
      <w:r w:rsidRPr="00981FD8">
        <w:rPr>
          <w:rFonts w:ascii="Times New Roman" w:hAnsi="Times New Roman"/>
          <w:sz w:val="24"/>
          <w:szCs w:val="24"/>
        </w:rPr>
        <w:t>well judged</w:t>
      </w:r>
      <w:proofErr w:type="spellEnd"/>
      <w:proofErr w:type="gramEnd"/>
      <w:r w:rsidRPr="00981FD8">
        <w:rPr>
          <w:rFonts w:ascii="Times New Roman" w:hAnsi="Times New Roman"/>
          <w:sz w:val="24"/>
          <w:szCs w:val="24"/>
        </w:rPr>
        <w:t xml:space="preserve"> balance between play </w:t>
      </w:r>
      <w:proofErr w:type="spellStart"/>
      <w:r w:rsidRPr="00981FD8">
        <w:rPr>
          <w:rFonts w:ascii="Times New Roman" w:hAnsi="Times New Roman"/>
          <w:sz w:val="24"/>
          <w:szCs w:val="24"/>
        </w:rPr>
        <w:t>modailites</w:t>
      </w:r>
      <w:proofErr w:type="spellEnd"/>
      <w:r w:rsidRPr="00981FD8">
        <w:rPr>
          <w:rFonts w:ascii="Times New Roman" w:hAnsi="Times New Roman"/>
          <w:sz w:val="24"/>
          <w:szCs w:val="24"/>
        </w:rPr>
        <w:t>, mobile games can appeal to a wider range of players and provide a more well-rounded and enjoyable experience.</w:t>
      </w:r>
    </w:p>
    <w:p w14:paraId="11D61300" w14:textId="77777777" w:rsidR="003E0AF4" w:rsidRDefault="003E0AF4" w:rsidP="003E0AF4">
      <w:pPr>
        <w:pStyle w:val="Heading2"/>
        <w:rPr>
          <w:rFonts w:ascii="Times New Roman" w:hAnsi="Times New Roman" w:cs="Times New Roman"/>
          <w:sz w:val="24"/>
          <w:szCs w:val="24"/>
        </w:rPr>
      </w:pPr>
    </w:p>
    <w:p w14:paraId="7AA68A18" w14:textId="63A6D213" w:rsidR="003E0AF4" w:rsidRPr="009F14F9" w:rsidRDefault="003E0AF4" w:rsidP="003E0AF4">
      <w:pPr>
        <w:pStyle w:val="Heading2"/>
      </w:pPr>
      <w:r w:rsidRPr="009F14F9">
        <w:t>Acknowledgement</w:t>
      </w:r>
    </w:p>
    <w:p w14:paraId="620CBFB7" w14:textId="77777777" w:rsidR="003E0AF4" w:rsidRPr="00981FD8" w:rsidRDefault="003E0AF4" w:rsidP="003E0AF4">
      <w:pPr>
        <w:rPr>
          <w:rFonts w:ascii="Times New Roman" w:hAnsi="Times New Roman"/>
          <w:sz w:val="24"/>
          <w:szCs w:val="24"/>
        </w:rPr>
      </w:pPr>
    </w:p>
    <w:p w14:paraId="1E23B935" w14:textId="4F7E3E8D" w:rsidR="003E0AF4" w:rsidRPr="00981FD8" w:rsidRDefault="003E0AF4" w:rsidP="003E0AF4">
      <w:pPr>
        <w:jc w:val="both"/>
        <w:rPr>
          <w:rFonts w:ascii="Times New Roman" w:hAnsi="Times New Roman"/>
          <w:sz w:val="24"/>
          <w:szCs w:val="24"/>
        </w:rPr>
      </w:pPr>
      <w:r w:rsidRPr="00981FD8">
        <w:rPr>
          <w:rFonts w:ascii="Times New Roman" w:hAnsi="Times New Roman"/>
          <w:sz w:val="24"/>
          <w:szCs w:val="24"/>
        </w:rPr>
        <w:t xml:space="preserve">This work was funded by the UKRI (MRC/AHRC/ESRC) Adolescence, Mental </w:t>
      </w:r>
      <w:proofErr w:type="gramStart"/>
      <w:r w:rsidRPr="00981FD8">
        <w:rPr>
          <w:rFonts w:ascii="Times New Roman" w:hAnsi="Times New Roman"/>
          <w:sz w:val="24"/>
          <w:szCs w:val="24"/>
        </w:rPr>
        <w:t>Health</w:t>
      </w:r>
      <w:proofErr w:type="gramEnd"/>
      <w:r w:rsidRPr="00981FD8">
        <w:rPr>
          <w:rFonts w:ascii="Times New Roman" w:hAnsi="Times New Roman"/>
          <w:sz w:val="24"/>
          <w:szCs w:val="24"/>
        </w:rPr>
        <w:t xml:space="preserve"> and the Developing Mind Programme (Project name: ATTUNE—Understanding mechanisms and mental health impacts of Adverse Childhood Experiences to co-design preventive arts and digital interventions. Grant number: MR/W002183/1). </w:t>
      </w:r>
    </w:p>
    <w:p w14:paraId="5B84E50B" w14:textId="61606805" w:rsidR="003E0AF4" w:rsidRPr="00981FD8" w:rsidRDefault="003E0AF4" w:rsidP="003E0AF4">
      <w:pPr>
        <w:jc w:val="both"/>
        <w:rPr>
          <w:rFonts w:ascii="Times New Roman" w:hAnsi="Times New Roman"/>
          <w:sz w:val="24"/>
          <w:szCs w:val="24"/>
        </w:rPr>
      </w:pPr>
      <w:r w:rsidRPr="00981FD8">
        <w:rPr>
          <w:rFonts w:ascii="Times New Roman" w:hAnsi="Times New Roman"/>
          <w:sz w:val="24"/>
          <w:szCs w:val="24"/>
        </w:rPr>
        <w:lastRenderedPageBreak/>
        <w:t xml:space="preserve">We would like to thank the ATTUNE </w:t>
      </w:r>
      <w:r w:rsidR="003B6E53">
        <w:rPr>
          <w:rFonts w:ascii="Times New Roman" w:hAnsi="Times New Roman"/>
          <w:sz w:val="24"/>
          <w:szCs w:val="24"/>
        </w:rPr>
        <w:t xml:space="preserve">project </w:t>
      </w:r>
      <w:r w:rsidRPr="00981FD8">
        <w:rPr>
          <w:rFonts w:ascii="Times New Roman" w:hAnsi="Times New Roman"/>
          <w:sz w:val="24"/>
          <w:szCs w:val="24"/>
        </w:rPr>
        <w:t xml:space="preserve">team including investigators Nicola Shaughnessy, Paul </w:t>
      </w:r>
      <w:proofErr w:type="spellStart"/>
      <w:r w:rsidRPr="00981FD8">
        <w:rPr>
          <w:rFonts w:ascii="Times New Roman" w:hAnsi="Times New Roman"/>
          <w:sz w:val="24"/>
          <w:szCs w:val="24"/>
        </w:rPr>
        <w:t>McCrone</w:t>
      </w:r>
      <w:proofErr w:type="spellEnd"/>
      <w:r w:rsidRPr="00981FD8">
        <w:rPr>
          <w:rFonts w:ascii="Times New Roman" w:hAnsi="Times New Roman"/>
          <w:sz w:val="24"/>
          <w:szCs w:val="24"/>
        </w:rPr>
        <w:t>, Paul Cooke, Sania Shakoor, Mina Fazel,</w:t>
      </w:r>
      <w:r w:rsidRPr="00B354AA">
        <w:rPr>
          <w:rFonts w:ascii="Times New Roman" w:hAnsi="Times New Roman"/>
          <w:sz w:val="24"/>
          <w:szCs w:val="24"/>
        </w:rPr>
        <w:t xml:space="preserve"> Flick Broadley, Graham Smith, Jamie Jones</w:t>
      </w:r>
      <w:r>
        <w:rPr>
          <w:rFonts w:ascii="Times New Roman" w:hAnsi="Times New Roman"/>
          <w:sz w:val="24"/>
          <w:szCs w:val="24"/>
        </w:rPr>
        <w:t>,</w:t>
      </w:r>
      <w:r w:rsidRPr="00981FD8">
        <w:rPr>
          <w:rFonts w:ascii="Times New Roman" w:hAnsi="Times New Roman"/>
          <w:sz w:val="24"/>
          <w:szCs w:val="24"/>
        </w:rPr>
        <w:t xml:space="preserve"> Nick Smith, Isabelle Butcher and </w:t>
      </w:r>
      <w:proofErr w:type="spellStart"/>
      <w:r w:rsidRPr="00981FD8">
        <w:rPr>
          <w:rFonts w:ascii="Times New Roman" w:hAnsi="Times New Roman"/>
          <w:sz w:val="24"/>
          <w:szCs w:val="24"/>
        </w:rPr>
        <w:t>Harsimran</w:t>
      </w:r>
      <w:proofErr w:type="spellEnd"/>
      <w:r w:rsidRPr="00981FD8">
        <w:rPr>
          <w:rFonts w:ascii="Times New Roman" w:hAnsi="Times New Roman"/>
          <w:sz w:val="24"/>
          <w:szCs w:val="24"/>
        </w:rPr>
        <w:t xml:space="preserve"> </w:t>
      </w:r>
      <w:proofErr w:type="spellStart"/>
      <w:r w:rsidRPr="00981FD8">
        <w:rPr>
          <w:rFonts w:ascii="Times New Roman" w:hAnsi="Times New Roman"/>
          <w:sz w:val="24"/>
          <w:szCs w:val="24"/>
        </w:rPr>
        <w:t>Sansoy</w:t>
      </w:r>
      <w:proofErr w:type="spellEnd"/>
      <w:r w:rsidRPr="00981FD8">
        <w:rPr>
          <w:rFonts w:ascii="Times New Roman" w:hAnsi="Times New Roman"/>
          <w:sz w:val="24"/>
          <w:szCs w:val="24"/>
        </w:rPr>
        <w:t xml:space="preserve">, and the many young people and partners seeking to improve adolescent mental health, and who have contributed to acquisition of funding, project management, and ongoing discussion. </w:t>
      </w:r>
    </w:p>
    <w:p w14:paraId="56DBC7CC" w14:textId="77777777" w:rsidR="00576F6A" w:rsidRPr="00981FD8" w:rsidRDefault="00576F6A" w:rsidP="00576F6A">
      <w:pPr>
        <w:spacing w:line="480" w:lineRule="auto"/>
        <w:jc w:val="both"/>
        <w:rPr>
          <w:rFonts w:ascii="Times New Roman" w:hAnsi="Times New Roman"/>
          <w:sz w:val="24"/>
          <w:szCs w:val="24"/>
        </w:rPr>
      </w:pPr>
    </w:p>
    <w:p w14:paraId="02B2185E" w14:textId="645EF95A" w:rsidR="00EE52D3" w:rsidRPr="00483E28" w:rsidRDefault="00E36491" w:rsidP="00981FD8">
      <w:pPr>
        <w:pStyle w:val="Heading2"/>
        <w:rPr>
          <w:rFonts w:ascii="Times New Roman" w:hAnsi="Times New Roman" w:cs="Times New Roman"/>
          <w:sz w:val="24"/>
          <w:szCs w:val="24"/>
        </w:rPr>
      </w:pPr>
      <w:r w:rsidRPr="00483E28">
        <w:t>References</w:t>
      </w:r>
      <w:r w:rsidRPr="00483E28">
        <w:rPr>
          <w:rFonts w:ascii="Times New Roman" w:hAnsi="Times New Roman" w:cs="Times New Roman"/>
          <w:sz w:val="24"/>
          <w:szCs w:val="24"/>
        </w:rPr>
        <w:t xml:space="preserve"> </w:t>
      </w:r>
    </w:p>
    <w:p w14:paraId="15804658" w14:textId="77777777" w:rsidR="002026B6" w:rsidRPr="00981FD8" w:rsidRDefault="002026B6" w:rsidP="0079556B">
      <w:pPr>
        <w:spacing w:before="240" w:after="240"/>
        <w:rPr>
          <w:rFonts w:ascii="Times New Roman" w:hAnsi="Times New Roman"/>
          <w:bCs/>
          <w:sz w:val="24"/>
          <w:szCs w:val="24"/>
        </w:rPr>
      </w:pPr>
      <w:proofErr w:type="spellStart"/>
      <w:r w:rsidRPr="00981FD8">
        <w:rPr>
          <w:rFonts w:ascii="Times New Roman" w:hAnsi="Times New Roman"/>
          <w:bCs/>
          <w:sz w:val="24"/>
          <w:szCs w:val="24"/>
        </w:rPr>
        <w:t>Bogost</w:t>
      </w:r>
      <w:proofErr w:type="spellEnd"/>
      <w:r w:rsidRPr="00981FD8">
        <w:rPr>
          <w:rFonts w:ascii="Times New Roman" w:hAnsi="Times New Roman"/>
          <w:bCs/>
          <w:sz w:val="24"/>
          <w:szCs w:val="24"/>
        </w:rPr>
        <w:t xml:space="preserve">, I. (2011). </w:t>
      </w:r>
      <w:r w:rsidRPr="00981FD8">
        <w:rPr>
          <w:rFonts w:ascii="Times New Roman" w:hAnsi="Times New Roman"/>
          <w:bCs/>
          <w:i/>
          <w:sz w:val="24"/>
          <w:szCs w:val="24"/>
        </w:rPr>
        <w:t xml:space="preserve">Persuasive Games: </w:t>
      </w:r>
      <w:proofErr w:type="spellStart"/>
      <w:r w:rsidRPr="00981FD8">
        <w:rPr>
          <w:rFonts w:ascii="Times New Roman" w:hAnsi="Times New Roman"/>
          <w:bCs/>
          <w:i/>
          <w:sz w:val="24"/>
          <w:szCs w:val="24"/>
        </w:rPr>
        <w:t>Exploitationware</w:t>
      </w:r>
      <w:proofErr w:type="spellEnd"/>
      <w:r w:rsidRPr="00981FD8">
        <w:rPr>
          <w:rFonts w:ascii="Times New Roman" w:hAnsi="Times New Roman"/>
          <w:bCs/>
          <w:sz w:val="24"/>
          <w:szCs w:val="24"/>
        </w:rPr>
        <w:t>. Game Developer. https://www.gamedeveloper.com/design/persuasive-games-exploitationware</w:t>
      </w:r>
    </w:p>
    <w:p w14:paraId="75176526" w14:textId="77777777" w:rsidR="002026B6" w:rsidRPr="00981FD8" w:rsidRDefault="002026B6" w:rsidP="0079556B">
      <w:pPr>
        <w:spacing w:before="240" w:after="240"/>
        <w:rPr>
          <w:rFonts w:ascii="Times New Roman" w:hAnsi="Times New Roman"/>
          <w:bCs/>
          <w:sz w:val="24"/>
          <w:szCs w:val="24"/>
        </w:rPr>
      </w:pPr>
      <w:proofErr w:type="spellStart"/>
      <w:r w:rsidRPr="00981FD8">
        <w:rPr>
          <w:rFonts w:ascii="Times New Roman" w:hAnsi="Times New Roman"/>
          <w:bCs/>
          <w:sz w:val="24"/>
          <w:szCs w:val="24"/>
        </w:rPr>
        <w:t>Caillois</w:t>
      </w:r>
      <w:proofErr w:type="spellEnd"/>
      <w:r w:rsidRPr="00981FD8">
        <w:rPr>
          <w:rFonts w:ascii="Times New Roman" w:hAnsi="Times New Roman"/>
          <w:bCs/>
          <w:sz w:val="24"/>
          <w:szCs w:val="24"/>
        </w:rPr>
        <w:t xml:space="preserve">, R. (1961). </w:t>
      </w:r>
      <w:r w:rsidRPr="00981FD8">
        <w:rPr>
          <w:rFonts w:ascii="Times New Roman" w:hAnsi="Times New Roman"/>
          <w:bCs/>
          <w:i/>
          <w:sz w:val="24"/>
          <w:szCs w:val="24"/>
        </w:rPr>
        <w:t xml:space="preserve">Man, play, and games / Roger </w:t>
      </w:r>
      <w:proofErr w:type="spellStart"/>
      <w:r w:rsidRPr="00981FD8">
        <w:rPr>
          <w:rFonts w:ascii="Times New Roman" w:hAnsi="Times New Roman"/>
          <w:bCs/>
          <w:i/>
          <w:sz w:val="24"/>
          <w:szCs w:val="24"/>
        </w:rPr>
        <w:t>Caillois</w:t>
      </w:r>
      <w:proofErr w:type="spellEnd"/>
      <w:r w:rsidRPr="00981FD8">
        <w:rPr>
          <w:rFonts w:ascii="Times New Roman" w:hAnsi="Times New Roman"/>
          <w:bCs/>
          <w:sz w:val="24"/>
          <w:szCs w:val="24"/>
        </w:rPr>
        <w:t>. New York : Free Press of Glencoe, 1961.</w:t>
      </w:r>
    </w:p>
    <w:p w14:paraId="1D905213" w14:textId="0157D1B1" w:rsidR="002026B6" w:rsidRPr="00981FD8" w:rsidRDefault="002026B6" w:rsidP="0079556B">
      <w:pPr>
        <w:spacing w:before="240" w:after="240"/>
        <w:rPr>
          <w:rFonts w:ascii="Times New Roman" w:hAnsi="Times New Roman"/>
          <w:bCs/>
          <w:sz w:val="24"/>
          <w:szCs w:val="24"/>
        </w:rPr>
      </w:pPr>
      <w:r w:rsidRPr="00981FD8">
        <w:rPr>
          <w:rFonts w:ascii="Times New Roman" w:hAnsi="Times New Roman"/>
          <w:bCs/>
          <w:sz w:val="24"/>
          <w:szCs w:val="24"/>
        </w:rPr>
        <w:t xml:space="preserve">Cheng, V. W. S., Davenport, T., Johnson, D., Vella, K., &amp; </w:t>
      </w:r>
      <w:proofErr w:type="spellStart"/>
      <w:r w:rsidRPr="00981FD8">
        <w:rPr>
          <w:rFonts w:ascii="Times New Roman" w:hAnsi="Times New Roman"/>
          <w:bCs/>
          <w:sz w:val="24"/>
          <w:szCs w:val="24"/>
        </w:rPr>
        <w:t>Hickie</w:t>
      </w:r>
      <w:proofErr w:type="spellEnd"/>
      <w:r w:rsidRPr="00981FD8">
        <w:rPr>
          <w:rFonts w:ascii="Times New Roman" w:hAnsi="Times New Roman"/>
          <w:bCs/>
          <w:sz w:val="24"/>
          <w:szCs w:val="24"/>
        </w:rPr>
        <w:t xml:space="preserve">, I. B. (2019). Gamification in Apps and Technologies for Improving Mental Health and Well-Being: Systematic Review. </w:t>
      </w:r>
      <w:r w:rsidRPr="00981FD8">
        <w:rPr>
          <w:rFonts w:ascii="Times New Roman" w:hAnsi="Times New Roman"/>
          <w:bCs/>
          <w:i/>
          <w:sz w:val="24"/>
          <w:szCs w:val="24"/>
        </w:rPr>
        <w:t xml:space="preserve">JMIR </w:t>
      </w:r>
      <w:proofErr w:type="spellStart"/>
      <w:r w:rsidRPr="00981FD8">
        <w:rPr>
          <w:rFonts w:ascii="Times New Roman" w:hAnsi="Times New Roman"/>
          <w:bCs/>
          <w:i/>
          <w:sz w:val="24"/>
          <w:szCs w:val="24"/>
        </w:rPr>
        <w:t>Ment</w:t>
      </w:r>
      <w:proofErr w:type="spellEnd"/>
      <w:r w:rsidRPr="00981FD8">
        <w:rPr>
          <w:rFonts w:ascii="Times New Roman" w:hAnsi="Times New Roman"/>
          <w:bCs/>
          <w:i/>
          <w:sz w:val="24"/>
          <w:szCs w:val="24"/>
        </w:rPr>
        <w:t xml:space="preserve"> Health</w:t>
      </w:r>
      <w:r w:rsidRPr="00981FD8">
        <w:rPr>
          <w:rFonts w:ascii="Times New Roman" w:hAnsi="Times New Roman"/>
          <w:bCs/>
          <w:sz w:val="24"/>
          <w:szCs w:val="24"/>
        </w:rPr>
        <w:t xml:space="preserve">, </w:t>
      </w:r>
      <w:r w:rsidRPr="00981FD8">
        <w:rPr>
          <w:rFonts w:ascii="Times New Roman" w:hAnsi="Times New Roman"/>
          <w:bCs/>
          <w:i/>
          <w:sz w:val="24"/>
          <w:szCs w:val="24"/>
        </w:rPr>
        <w:t>6</w:t>
      </w:r>
      <w:r w:rsidRPr="00981FD8">
        <w:rPr>
          <w:rFonts w:ascii="Times New Roman" w:hAnsi="Times New Roman"/>
          <w:bCs/>
          <w:sz w:val="24"/>
          <w:szCs w:val="24"/>
        </w:rPr>
        <w:t xml:space="preserve">(6), e13717–e13717. </w:t>
      </w:r>
      <w:hyperlink r:id="rId22" w:history="1">
        <w:r w:rsidR="00A762E8" w:rsidRPr="00981FD8">
          <w:rPr>
            <w:rStyle w:val="Hyperlink"/>
            <w:rFonts w:ascii="Times New Roman" w:hAnsi="Times New Roman"/>
            <w:bCs/>
            <w:color w:val="auto"/>
            <w:sz w:val="24"/>
            <w:szCs w:val="24"/>
          </w:rPr>
          <w:t>https://doi.org/10.2196/13717</w:t>
        </w:r>
      </w:hyperlink>
    </w:p>
    <w:p w14:paraId="2654F0F5" w14:textId="4D891BA0" w:rsidR="00A762E8" w:rsidRPr="00981FD8" w:rsidRDefault="00A762E8" w:rsidP="00981FD8">
      <w:pPr>
        <w:rPr>
          <w:rFonts w:ascii="Times New Roman" w:hAnsi="Times New Roman"/>
          <w:sz w:val="24"/>
          <w:szCs w:val="24"/>
        </w:rPr>
      </w:pPr>
      <w:r w:rsidRPr="00981FD8">
        <w:rPr>
          <w:rFonts w:ascii="Times New Roman" w:hAnsi="Times New Roman"/>
          <w:sz w:val="24"/>
          <w:szCs w:val="24"/>
        </w:rPr>
        <w:t xml:space="preserve">Colman, J., &amp; </w:t>
      </w:r>
      <w:proofErr w:type="spellStart"/>
      <w:r w:rsidRPr="00981FD8">
        <w:rPr>
          <w:rFonts w:ascii="Times New Roman" w:hAnsi="Times New Roman"/>
          <w:sz w:val="24"/>
          <w:szCs w:val="24"/>
        </w:rPr>
        <w:t>Gnanayutham</w:t>
      </w:r>
      <w:proofErr w:type="spellEnd"/>
      <w:r w:rsidRPr="00981FD8">
        <w:rPr>
          <w:rFonts w:ascii="Times New Roman" w:hAnsi="Times New Roman"/>
          <w:sz w:val="24"/>
          <w:szCs w:val="24"/>
        </w:rPr>
        <w:t>, P. (2014). Assistive Technologies for Brain-Injured Gamers. Assistive Technologies and Computer Access for Motor Disabilities, 28–56. https://doi.org/10.4018/978-1-4666-4438-0.ch002</w:t>
      </w:r>
    </w:p>
    <w:p w14:paraId="44A972B3" w14:textId="77777777" w:rsidR="002026B6" w:rsidRPr="00981FD8" w:rsidRDefault="002026B6" w:rsidP="0079556B">
      <w:pPr>
        <w:spacing w:before="240" w:after="240"/>
        <w:rPr>
          <w:rFonts w:ascii="Times New Roman" w:hAnsi="Times New Roman"/>
          <w:bCs/>
          <w:sz w:val="24"/>
          <w:szCs w:val="24"/>
        </w:rPr>
      </w:pPr>
      <w:r w:rsidRPr="00981FD8">
        <w:rPr>
          <w:rFonts w:ascii="Times New Roman" w:hAnsi="Times New Roman"/>
          <w:bCs/>
          <w:sz w:val="24"/>
          <w:szCs w:val="24"/>
        </w:rPr>
        <w:t xml:space="preserve">Csikszentmihalyi, M. (1990). </w:t>
      </w:r>
      <w:r w:rsidRPr="00981FD8">
        <w:rPr>
          <w:rFonts w:ascii="Times New Roman" w:hAnsi="Times New Roman"/>
          <w:bCs/>
          <w:i/>
          <w:sz w:val="24"/>
          <w:szCs w:val="24"/>
        </w:rPr>
        <w:t>Flow: The psychology of optimal experience / Mihaly Csikszentmihalyi.</w:t>
      </w:r>
      <w:r w:rsidRPr="00981FD8">
        <w:rPr>
          <w:rFonts w:ascii="Times New Roman" w:hAnsi="Times New Roman"/>
          <w:bCs/>
          <w:sz w:val="24"/>
          <w:szCs w:val="24"/>
        </w:rPr>
        <w:t xml:space="preserve"> </w:t>
      </w:r>
      <w:proofErr w:type="spellStart"/>
      <w:r w:rsidRPr="00981FD8">
        <w:rPr>
          <w:rFonts w:ascii="Times New Roman" w:hAnsi="Times New Roman"/>
          <w:bCs/>
          <w:sz w:val="24"/>
          <w:szCs w:val="24"/>
        </w:rPr>
        <w:t>Pymble</w:t>
      </w:r>
      <w:proofErr w:type="spellEnd"/>
      <w:r w:rsidRPr="00981FD8">
        <w:rPr>
          <w:rFonts w:ascii="Times New Roman" w:hAnsi="Times New Roman"/>
          <w:bCs/>
          <w:sz w:val="24"/>
          <w:szCs w:val="24"/>
        </w:rPr>
        <w:t>, NSW.</w:t>
      </w:r>
    </w:p>
    <w:p w14:paraId="33A22807" w14:textId="77777777" w:rsidR="002026B6" w:rsidRPr="00981FD8" w:rsidRDefault="002026B6" w:rsidP="0079556B">
      <w:pPr>
        <w:spacing w:before="240" w:after="240"/>
        <w:rPr>
          <w:rFonts w:ascii="Times New Roman" w:hAnsi="Times New Roman"/>
          <w:bCs/>
          <w:sz w:val="24"/>
          <w:szCs w:val="24"/>
        </w:rPr>
      </w:pPr>
      <w:proofErr w:type="spellStart"/>
      <w:r w:rsidRPr="00981FD8">
        <w:rPr>
          <w:rFonts w:ascii="Times New Roman" w:hAnsi="Times New Roman"/>
          <w:bCs/>
          <w:sz w:val="24"/>
          <w:szCs w:val="24"/>
        </w:rPr>
        <w:t>Deterding</w:t>
      </w:r>
      <w:proofErr w:type="spellEnd"/>
      <w:r w:rsidRPr="00981FD8">
        <w:rPr>
          <w:rFonts w:ascii="Times New Roman" w:hAnsi="Times New Roman"/>
          <w:bCs/>
          <w:sz w:val="24"/>
          <w:szCs w:val="24"/>
        </w:rPr>
        <w:t xml:space="preserve">, S. (2020). </w:t>
      </w:r>
      <w:r w:rsidRPr="00981FD8">
        <w:rPr>
          <w:rFonts w:ascii="Times New Roman" w:hAnsi="Times New Roman"/>
          <w:bCs/>
          <w:i/>
          <w:sz w:val="24"/>
          <w:szCs w:val="24"/>
        </w:rPr>
        <w:t>Cookie Clicker: Gamification</w:t>
      </w:r>
      <w:r w:rsidRPr="00981FD8">
        <w:rPr>
          <w:rFonts w:ascii="Times New Roman" w:hAnsi="Times New Roman"/>
          <w:bCs/>
          <w:sz w:val="24"/>
          <w:szCs w:val="24"/>
        </w:rPr>
        <w:t xml:space="preserve"> (Vol. 1, pp. 200–207). New York, USA: New York University Press. https://doi.org/10.18574/9781479830404-026</w:t>
      </w:r>
    </w:p>
    <w:p w14:paraId="6EE656B4" w14:textId="2E3CC5F9" w:rsidR="002026B6" w:rsidRPr="00981FD8" w:rsidRDefault="002026B6" w:rsidP="0079556B">
      <w:pPr>
        <w:spacing w:before="240" w:after="240"/>
        <w:rPr>
          <w:rFonts w:ascii="Times New Roman" w:hAnsi="Times New Roman"/>
          <w:bCs/>
          <w:sz w:val="24"/>
          <w:szCs w:val="24"/>
        </w:rPr>
      </w:pPr>
      <w:proofErr w:type="spellStart"/>
      <w:r w:rsidRPr="00981FD8">
        <w:rPr>
          <w:rFonts w:ascii="Times New Roman" w:hAnsi="Times New Roman"/>
          <w:bCs/>
          <w:sz w:val="24"/>
          <w:szCs w:val="24"/>
        </w:rPr>
        <w:t>Dibbell</w:t>
      </w:r>
      <w:proofErr w:type="spellEnd"/>
      <w:r w:rsidRPr="00981FD8">
        <w:rPr>
          <w:rFonts w:ascii="Times New Roman" w:hAnsi="Times New Roman"/>
          <w:bCs/>
          <w:sz w:val="24"/>
          <w:szCs w:val="24"/>
        </w:rPr>
        <w:t xml:space="preserve">, J. (2006). </w:t>
      </w:r>
      <w:r w:rsidRPr="00981FD8">
        <w:rPr>
          <w:rFonts w:ascii="Times New Roman" w:hAnsi="Times New Roman"/>
          <w:bCs/>
          <w:i/>
          <w:sz w:val="24"/>
          <w:szCs w:val="24"/>
        </w:rPr>
        <w:t xml:space="preserve">Play money, </w:t>
      </w:r>
      <w:proofErr w:type="gramStart"/>
      <w:r w:rsidRPr="00981FD8">
        <w:rPr>
          <w:rFonts w:ascii="Times New Roman" w:hAnsi="Times New Roman"/>
          <w:bCs/>
          <w:i/>
          <w:sz w:val="24"/>
          <w:szCs w:val="24"/>
        </w:rPr>
        <w:t>or,</w:t>
      </w:r>
      <w:proofErr w:type="gramEnd"/>
      <w:r w:rsidRPr="00981FD8">
        <w:rPr>
          <w:rFonts w:ascii="Times New Roman" w:hAnsi="Times New Roman"/>
          <w:bCs/>
          <w:i/>
          <w:sz w:val="24"/>
          <w:szCs w:val="24"/>
        </w:rPr>
        <w:t xml:space="preserve"> How I quit my day job and made millions trading virtual loot / Julian </w:t>
      </w:r>
      <w:proofErr w:type="spellStart"/>
      <w:r w:rsidRPr="00981FD8">
        <w:rPr>
          <w:rFonts w:ascii="Times New Roman" w:hAnsi="Times New Roman"/>
          <w:bCs/>
          <w:i/>
          <w:sz w:val="24"/>
          <w:szCs w:val="24"/>
        </w:rPr>
        <w:t>Dibbell</w:t>
      </w:r>
      <w:proofErr w:type="spellEnd"/>
      <w:r w:rsidRPr="00981FD8">
        <w:rPr>
          <w:rFonts w:ascii="Times New Roman" w:hAnsi="Times New Roman"/>
          <w:bCs/>
          <w:i/>
          <w:sz w:val="24"/>
          <w:szCs w:val="24"/>
        </w:rPr>
        <w:t>.</w:t>
      </w:r>
      <w:r w:rsidRPr="00981FD8">
        <w:rPr>
          <w:rFonts w:ascii="Times New Roman" w:hAnsi="Times New Roman"/>
          <w:bCs/>
          <w:sz w:val="24"/>
          <w:szCs w:val="24"/>
        </w:rPr>
        <w:t xml:space="preserve"> New York : Basic Books, c2006.</w:t>
      </w:r>
    </w:p>
    <w:p w14:paraId="6C83BBB5" w14:textId="25710BC2" w:rsidR="00153D53" w:rsidRPr="00981FD8" w:rsidRDefault="00153D53" w:rsidP="0079556B">
      <w:pPr>
        <w:spacing w:before="240" w:after="240"/>
        <w:rPr>
          <w:rFonts w:ascii="Times New Roman" w:hAnsi="Times New Roman"/>
          <w:bCs/>
          <w:sz w:val="24"/>
          <w:szCs w:val="24"/>
        </w:rPr>
      </w:pPr>
      <w:r w:rsidRPr="00981FD8">
        <w:rPr>
          <w:rFonts w:ascii="Times New Roman" w:hAnsi="Times New Roman"/>
          <w:sz w:val="24"/>
          <w:szCs w:val="24"/>
          <w:shd w:val="clear" w:color="auto" w:fill="FFFFFF"/>
        </w:rPr>
        <w:t>Edelstein, S. (2018). </w:t>
      </w:r>
      <w:r w:rsidRPr="00981FD8">
        <w:rPr>
          <w:rFonts w:ascii="Times New Roman" w:hAnsi="Times New Roman"/>
          <w:i/>
          <w:iCs/>
          <w:sz w:val="24"/>
          <w:szCs w:val="24"/>
          <w:shd w:val="clear" w:color="auto" w:fill="FFFFFF"/>
        </w:rPr>
        <w:t xml:space="preserve">Adulthood and Other Fictions: </w:t>
      </w:r>
      <w:proofErr w:type="spellStart"/>
      <w:r w:rsidRPr="00981FD8">
        <w:rPr>
          <w:rFonts w:ascii="Times New Roman" w:hAnsi="Times New Roman"/>
          <w:i/>
          <w:iCs/>
          <w:sz w:val="24"/>
          <w:szCs w:val="24"/>
          <w:shd w:val="clear" w:color="auto" w:fill="FFFFFF"/>
        </w:rPr>
        <w:t>american</w:t>
      </w:r>
      <w:proofErr w:type="spellEnd"/>
      <w:r w:rsidRPr="00981FD8">
        <w:rPr>
          <w:rFonts w:ascii="Times New Roman" w:hAnsi="Times New Roman"/>
          <w:i/>
          <w:iCs/>
          <w:sz w:val="24"/>
          <w:szCs w:val="24"/>
          <w:shd w:val="clear" w:color="auto" w:fill="FFFFFF"/>
        </w:rPr>
        <w:t xml:space="preserve"> literature and the unmaking of age</w:t>
      </w:r>
      <w:r w:rsidRPr="00981FD8">
        <w:rPr>
          <w:rFonts w:ascii="Times New Roman" w:hAnsi="Times New Roman"/>
          <w:sz w:val="24"/>
          <w:szCs w:val="24"/>
          <w:shd w:val="clear" w:color="auto" w:fill="FFFFFF"/>
        </w:rPr>
        <w:t>. Oxford University Press.</w:t>
      </w:r>
    </w:p>
    <w:p w14:paraId="15992025" w14:textId="77777777" w:rsidR="002026B6" w:rsidRPr="00981FD8" w:rsidRDefault="002026B6" w:rsidP="0079556B">
      <w:pPr>
        <w:spacing w:before="240" w:after="240"/>
        <w:rPr>
          <w:rFonts w:ascii="Times New Roman" w:hAnsi="Times New Roman"/>
          <w:bCs/>
          <w:sz w:val="24"/>
          <w:szCs w:val="24"/>
        </w:rPr>
      </w:pPr>
      <w:proofErr w:type="spellStart"/>
      <w:r w:rsidRPr="00981FD8">
        <w:rPr>
          <w:rFonts w:ascii="Times New Roman" w:hAnsi="Times New Roman"/>
          <w:bCs/>
          <w:sz w:val="24"/>
          <w:szCs w:val="24"/>
        </w:rPr>
        <w:t>Eichenberg</w:t>
      </w:r>
      <w:proofErr w:type="spellEnd"/>
      <w:r w:rsidRPr="00981FD8">
        <w:rPr>
          <w:rFonts w:ascii="Times New Roman" w:hAnsi="Times New Roman"/>
          <w:bCs/>
          <w:sz w:val="24"/>
          <w:szCs w:val="24"/>
        </w:rPr>
        <w:t xml:space="preserve">, C., &amp; Schott, M. (2017). Serious Games in der </w:t>
      </w:r>
      <w:proofErr w:type="spellStart"/>
      <w:r w:rsidRPr="00981FD8">
        <w:rPr>
          <w:rFonts w:ascii="Times New Roman" w:hAnsi="Times New Roman"/>
          <w:bCs/>
          <w:sz w:val="24"/>
          <w:szCs w:val="24"/>
        </w:rPr>
        <w:t>Psychotherapie</w:t>
      </w:r>
      <w:proofErr w:type="spellEnd"/>
      <w:r w:rsidRPr="00981FD8">
        <w:rPr>
          <w:rFonts w:ascii="Times New Roman" w:hAnsi="Times New Roman"/>
          <w:bCs/>
          <w:sz w:val="24"/>
          <w:szCs w:val="24"/>
        </w:rPr>
        <w:t xml:space="preserve">: </w:t>
      </w:r>
      <w:proofErr w:type="spellStart"/>
      <w:r w:rsidRPr="00981FD8">
        <w:rPr>
          <w:rFonts w:ascii="Times New Roman" w:hAnsi="Times New Roman"/>
          <w:bCs/>
          <w:sz w:val="24"/>
          <w:szCs w:val="24"/>
        </w:rPr>
        <w:t>Uberblick</w:t>
      </w:r>
      <w:proofErr w:type="spellEnd"/>
      <w:r w:rsidRPr="00981FD8">
        <w:rPr>
          <w:rFonts w:ascii="Times New Roman" w:hAnsi="Times New Roman"/>
          <w:bCs/>
          <w:sz w:val="24"/>
          <w:szCs w:val="24"/>
        </w:rPr>
        <w:t xml:space="preserve"> </w:t>
      </w:r>
      <w:proofErr w:type="spellStart"/>
      <w:r w:rsidRPr="00981FD8">
        <w:rPr>
          <w:rFonts w:ascii="Times New Roman" w:hAnsi="Times New Roman"/>
          <w:bCs/>
          <w:sz w:val="24"/>
          <w:szCs w:val="24"/>
        </w:rPr>
        <w:t>zum</w:t>
      </w:r>
      <w:proofErr w:type="spellEnd"/>
      <w:r w:rsidRPr="00981FD8">
        <w:rPr>
          <w:rFonts w:ascii="Times New Roman" w:hAnsi="Times New Roman"/>
          <w:bCs/>
          <w:sz w:val="24"/>
          <w:szCs w:val="24"/>
        </w:rPr>
        <w:t xml:space="preserve"> Stand der </w:t>
      </w:r>
      <w:proofErr w:type="spellStart"/>
      <w:r w:rsidRPr="00981FD8">
        <w:rPr>
          <w:rFonts w:ascii="Times New Roman" w:hAnsi="Times New Roman"/>
          <w:bCs/>
          <w:sz w:val="24"/>
          <w:szCs w:val="24"/>
        </w:rPr>
        <w:t>Wirksamkeitsforschung</w:t>
      </w:r>
      <w:proofErr w:type="spellEnd"/>
      <w:r w:rsidRPr="00981FD8">
        <w:rPr>
          <w:rFonts w:ascii="Times New Roman" w:hAnsi="Times New Roman"/>
          <w:bCs/>
          <w:sz w:val="24"/>
          <w:szCs w:val="24"/>
        </w:rPr>
        <w:t xml:space="preserve">. </w:t>
      </w:r>
      <w:proofErr w:type="spellStart"/>
      <w:r w:rsidRPr="00981FD8">
        <w:rPr>
          <w:rFonts w:ascii="Times New Roman" w:hAnsi="Times New Roman"/>
          <w:bCs/>
          <w:i/>
          <w:sz w:val="24"/>
          <w:szCs w:val="24"/>
        </w:rPr>
        <w:t>Zeitschrift</w:t>
      </w:r>
      <w:proofErr w:type="spellEnd"/>
      <w:r w:rsidRPr="00981FD8">
        <w:rPr>
          <w:rFonts w:ascii="Times New Roman" w:hAnsi="Times New Roman"/>
          <w:bCs/>
          <w:i/>
          <w:sz w:val="24"/>
          <w:szCs w:val="24"/>
        </w:rPr>
        <w:t xml:space="preserve"> Für </w:t>
      </w:r>
      <w:proofErr w:type="spellStart"/>
      <w:r w:rsidRPr="00981FD8">
        <w:rPr>
          <w:rFonts w:ascii="Times New Roman" w:hAnsi="Times New Roman"/>
          <w:bCs/>
          <w:i/>
          <w:sz w:val="24"/>
          <w:szCs w:val="24"/>
        </w:rPr>
        <w:t>Psychosomatische</w:t>
      </w:r>
      <w:proofErr w:type="spellEnd"/>
      <w:r w:rsidRPr="00981FD8">
        <w:rPr>
          <w:rFonts w:ascii="Times New Roman" w:hAnsi="Times New Roman"/>
          <w:bCs/>
          <w:i/>
          <w:sz w:val="24"/>
          <w:szCs w:val="24"/>
        </w:rPr>
        <w:t xml:space="preserve"> </w:t>
      </w:r>
      <w:proofErr w:type="spellStart"/>
      <w:r w:rsidRPr="00981FD8">
        <w:rPr>
          <w:rFonts w:ascii="Times New Roman" w:hAnsi="Times New Roman"/>
          <w:bCs/>
          <w:i/>
          <w:sz w:val="24"/>
          <w:szCs w:val="24"/>
        </w:rPr>
        <w:t>Medizin</w:t>
      </w:r>
      <w:proofErr w:type="spellEnd"/>
      <w:r w:rsidRPr="00981FD8">
        <w:rPr>
          <w:rFonts w:ascii="Times New Roman" w:hAnsi="Times New Roman"/>
          <w:bCs/>
          <w:i/>
          <w:sz w:val="24"/>
          <w:szCs w:val="24"/>
        </w:rPr>
        <w:t xml:space="preserve"> Und </w:t>
      </w:r>
      <w:proofErr w:type="spellStart"/>
      <w:r w:rsidRPr="00981FD8">
        <w:rPr>
          <w:rFonts w:ascii="Times New Roman" w:hAnsi="Times New Roman"/>
          <w:bCs/>
          <w:i/>
          <w:sz w:val="24"/>
          <w:szCs w:val="24"/>
        </w:rPr>
        <w:t>Psychotherapie</w:t>
      </w:r>
      <w:proofErr w:type="spellEnd"/>
      <w:r w:rsidRPr="00981FD8">
        <w:rPr>
          <w:rFonts w:ascii="Times New Roman" w:hAnsi="Times New Roman"/>
          <w:bCs/>
          <w:sz w:val="24"/>
          <w:szCs w:val="24"/>
        </w:rPr>
        <w:t xml:space="preserve">, </w:t>
      </w:r>
      <w:r w:rsidRPr="00981FD8">
        <w:rPr>
          <w:rFonts w:ascii="Times New Roman" w:hAnsi="Times New Roman"/>
          <w:bCs/>
          <w:i/>
          <w:sz w:val="24"/>
          <w:szCs w:val="24"/>
        </w:rPr>
        <w:t>63</w:t>
      </w:r>
      <w:r w:rsidRPr="00981FD8">
        <w:rPr>
          <w:rFonts w:ascii="Times New Roman" w:hAnsi="Times New Roman"/>
          <w:bCs/>
          <w:sz w:val="24"/>
          <w:szCs w:val="24"/>
        </w:rPr>
        <w:t>(1), 49.</w:t>
      </w:r>
    </w:p>
    <w:p w14:paraId="2E72DC85" w14:textId="0BDA7304" w:rsidR="002026B6" w:rsidRPr="00981FD8" w:rsidRDefault="002026B6" w:rsidP="0079556B">
      <w:pPr>
        <w:spacing w:before="240" w:after="240"/>
        <w:rPr>
          <w:rFonts w:ascii="Times New Roman" w:hAnsi="Times New Roman"/>
          <w:bCs/>
          <w:sz w:val="24"/>
          <w:szCs w:val="24"/>
        </w:rPr>
      </w:pPr>
      <w:r w:rsidRPr="00981FD8">
        <w:rPr>
          <w:rFonts w:ascii="Times New Roman" w:hAnsi="Times New Roman"/>
          <w:bCs/>
          <w:sz w:val="24"/>
          <w:szCs w:val="24"/>
        </w:rPr>
        <w:t xml:space="preserve">Ferguson, C., Lewis, R., Wilks, C., &amp; Picard, R. (2021). The Guardians: Designing a Game for Long-term Engagement with Mental Health Therapy. </w:t>
      </w:r>
      <w:r w:rsidRPr="00981FD8">
        <w:rPr>
          <w:rFonts w:ascii="Times New Roman" w:hAnsi="Times New Roman"/>
          <w:bCs/>
          <w:i/>
          <w:sz w:val="24"/>
          <w:szCs w:val="24"/>
        </w:rPr>
        <w:t>2021 IEEE Conference on Games (</w:t>
      </w:r>
      <w:proofErr w:type="spellStart"/>
      <w:r w:rsidRPr="00981FD8">
        <w:rPr>
          <w:rFonts w:ascii="Times New Roman" w:hAnsi="Times New Roman"/>
          <w:bCs/>
          <w:i/>
          <w:sz w:val="24"/>
          <w:szCs w:val="24"/>
        </w:rPr>
        <w:t>CoG</w:t>
      </w:r>
      <w:proofErr w:type="spellEnd"/>
      <w:r w:rsidRPr="00981FD8">
        <w:rPr>
          <w:rFonts w:ascii="Times New Roman" w:hAnsi="Times New Roman"/>
          <w:bCs/>
          <w:i/>
          <w:sz w:val="24"/>
          <w:szCs w:val="24"/>
        </w:rPr>
        <w:t>)</w:t>
      </w:r>
      <w:r w:rsidRPr="00981FD8">
        <w:rPr>
          <w:rFonts w:ascii="Times New Roman" w:hAnsi="Times New Roman"/>
          <w:bCs/>
          <w:sz w:val="24"/>
          <w:szCs w:val="24"/>
        </w:rPr>
        <w:t xml:space="preserve">, 1–8. </w:t>
      </w:r>
      <w:hyperlink r:id="rId23" w:history="1">
        <w:r w:rsidR="0079556B" w:rsidRPr="00981FD8">
          <w:rPr>
            <w:rStyle w:val="Hyperlink"/>
            <w:rFonts w:ascii="Times New Roman" w:hAnsi="Times New Roman"/>
            <w:bCs/>
            <w:color w:val="auto"/>
            <w:sz w:val="24"/>
            <w:szCs w:val="24"/>
          </w:rPr>
          <w:t>https://doi.org/10.1109/CoG52621.2021.9619026</w:t>
        </w:r>
      </w:hyperlink>
    </w:p>
    <w:p w14:paraId="63138A3D" w14:textId="7FC17C97" w:rsidR="0079556B" w:rsidRPr="00981FD8" w:rsidRDefault="0079556B" w:rsidP="00981FD8">
      <w:pPr>
        <w:pStyle w:val="Heading1"/>
        <w:spacing w:before="0" w:after="120"/>
        <w:rPr>
          <w:rFonts w:ascii="Times New Roman" w:hAnsi="Times New Roman"/>
          <w:bCs/>
          <w:sz w:val="24"/>
          <w:szCs w:val="24"/>
        </w:rPr>
      </w:pPr>
      <w:r w:rsidRPr="00981FD8">
        <w:rPr>
          <w:rFonts w:ascii="Times New Roman" w:hAnsi="Times New Roman"/>
          <w:bCs/>
          <w:color w:val="auto"/>
          <w:sz w:val="24"/>
          <w:szCs w:val="24"/>
        </w:rPr>
        <w:t xml:space="preserve">Fink Mental Health &amp; Well-Being Toolkit 2021 (v2021) [Physical Card Game]. Fink Cards </w:t>
      </w:r>
    </w:p>
    <w:p w14:paraId="0782B32F" w14:textId="77777777" w:rsidR="002026B6" w:rsidRPr="00981FD8" w:rsidRDefault="002026B6" w:rsidP="0079556B">
      <w:pPr>
        <w:spacing w:before="240" w:after="240"/>
        <w:rPr>
          <w:rFonts w:ascii="Times New Roman" w:hAnsi="Times New Roman"/>
          <w:bCs/>
          <w:sz w:val="24"/>
          <w:szCs w:val="24"/>
        </w:rPr>
      </w:pPr>
      <w:r w:rsidRPr="00981FD8">
        <w:rPr>
          <w:rFonts w:ascii="Times New Roman" w:hAnsi="Times New Roman"/>
          <w:bCs/>
          <w:sz w:val="24"/>
          <w:szCs w:val="24"/>
        </w:rPr>
        <w:t xml:space="preserve">Giroux, H. (2013). The </w:t>
      </w:r>
      <w:proofErr w:type="spellStart"/>
      <w:r w:rsidRPr="00981FD8">
        <w:rPr>
          <w:rFonts w:ascii="Times New Roman" w:hAnsi="Times New Roman"/>
          <w:bCs/>
          <w:sz w:val="24"/>
          <w:szCs w:val="24"/>
        </w:rPr>
        <w:t>Disimagination</w:t>
      </w:r>
      <w:proofErr w:type="spellEnd"/>
      <w:r w:rsidRPr="00981FD8">
        <w:rPr>
          <w:rFonts w:ascii="Times New Roman" w:hAnsi="Times New Roman"/>
          <w:bCs/>
          <w:sz w:val="24"/>
          <w:szCs w:val="24"/>
        </w:rPr>
        <w:t xml:space="preserve"> Machine and the Pathologies of Power. </w:t>
      </w:r>
      <w:proofErr w:type="spellStart"/>
      <w:r w:rsidRPr="00981FD8">
        <w:rPr>
          <w:rFonts w:ascii="Times New Roman" w:hAnsi="Times New Roman"/>
          <w:bCs/>
          <w:i/>
          <w:sz w:val="24"/>
          <w:szCs w:val="24"/>
        </w:rPr>
        <w:t>Symplokē</w:t>
      </w:r>
      <w:proofErr w:type="spellEnd"/>
      <w:r w:rsidRPr="00981FD8">
        <w:rPr>
          <w:rFonts w:ascii="Times New Roman" w:hAnsi="Times New Roman"/>
          <w:bCs/>
          <w:sz w:val="24"/>
          <w:szCs w:val="24"/>
        </w:rPr>
        <w:t xml:space="preserve">, </w:t>
      </w:r>
      <w:r w:rsidRPr="00981FD8">
        <w:rPr>
          <w:rFonts w:ascii="Times New Roman" w:hAnsi="Times New Roman"/>
          <w:bCs/>
          <w:i/>
          <w:sz w:val="24"/>
          <w:szCs w:val="24"/>
        </w:rPr>
        <w:t>21</w:t>
      </w:r>
      <w:r w:rsidRPr="00981FD8">
        <w:rPr>
          <w:rFonts w:ascii="Times New Roman" w:hAnsi="Times New Roman"/>
          <w:bCs/>
          <w:sz w:val="24"/>
          <w:szCs w:val="24"/>
        </w:rPr>
        <w:t xml:space="preserve">, 257–269. </w:t>
      </w:r>
      <w:hyperlink r:id="rId24" w:history="1">
        <w:r w:rsidRPr="00981FD8">
          <w:rPr>
            <w:rStyle w:val="Hyperlink"/>
            <w:rFonts w:ascii="Times New Roman" w:hAnsi="Times New Roman"/>
            <w:bCs/>
            <w:color w:val="auto"/>
            <w:sz w:val="24"/>
            <w:szCs w:val="24"/>
          </w:rPr>
          <w:t>https://doi.org/10.5250/symploke.21.1-2.0257</w:t>
        </w:r>
      </w:hyperlink>
    </w:p>
    <w:p w14:paraId="3C20D5E3" w14:textId="77777777" w:rsidR="002026B6" w:rsidRPr="00981FD8" w:rsidRDefault="002026B6" w:rsidP="0079556B">
      <w:pPr>
        <w:rPr>
          <w:rFonts w:ascii="Times New Roman" w:hAnsi="Times New Roman"/>
          <w:bCs/>
          <w:sz w:val="24"/>
          <w:szCs w:val="24"/>
        </w:rPr>
      </w:pPr>
      <w:r w:rsidRPr="00981FD8">
        <w:rPr>
          <w:rFonts w:ascii="Times New Roman" w:hAnsi="Times New Roman"/>
          <w:bCs/>
          <w:sz w:val="24"/>
          <w:szCs w:val="24"/>
        </w:rPr>
        <w:lastRenderedPageBreak/>
        <w:t>Gao, X., Ding, D., &amp; Sun, J. (2018). A review of mobile health games for stress management. Journal of Medical Internet Research, 20(4), e103.</w:t>
      </w:r>
    </w:p>
    <w:p w14:paraId="52BA27B3" w14:textId="77777777" w:rsidR="002026B6" w:rsidRPr="00981FD8" w:rsidRDefault="002026B6" w:rsidP="0079556B">
      <w:pPr>
        <w:rPr>
          <w:rFonts w:ascii="Times New Roman" w:hAnsi="Times New Roman"/>
          <w:bCs/>
          <w:sz w:val="24"/>
          <w:szCs w:val="24"/>
        </w:rPr>
      </w:pPr>
      <w:r w:rsidRPr="00981FD8">
        <w:rPr>
          <w:rFonts w:ascii="Times New Roman" w:hAnsi="Times New Roman"/>
          <w:bCs/>
          <w:sz w:val="24"/>
          <w:szCs w:val="24"/>
        </w:rPr>
        <w:t>"Happify" website (</w:t>
      </w:r>
      <w:hyperlink r:id="rId25">
        <w:r w:rsidRPr="00981FD8">
          <w:rPr>
            <w:rFonts w:ascii="Times New Roman" w:hAnsi="Times New Roman"/>
            <w:bCs/>
            <w:sz w:val="24"/>
            <w:szCs w:val="24"/>
            <w:u w:val="single"/>
          </w:rPr>
          <w:t>https://www.happify.com/</w:t>
        </w:r>
      </w:hyperlink>
      <w:r w:rsidRPr="00981FD8">
        <w:rPr>
          <w:rFonts w:ascii="Times New Roman" w:hAnsi="Times New Roman"/>
          <w:bCs/>
          <w:sz w:val="24"/>
          <w:szCs w:val="24"/>
        </w:rPr>
        <w:t>)</w:t>
      </w:r>
    </w:p>
    <w:p w14:paraId="4A91EDBF" w14:textId="77777777" w:rsidR="002026B6" w:rsidRPr="00981FD8" w:rsidRDefault="002026B6" w:rsidP="0079556B">
      <w:pPr>
        <w:spacing w:before="240" w:after="240"/>
        <w:rPr>
          <w:rFonts w:ascii="Times New Roman" w:hAnsi="Times New Roman"/>
          <w:bCs/>
          <w:sz w:val="24"/>
          <w:szCs w:val="24"/>
        </w:rPr>
      </w:pPr>
      <w:r w:rsidRPr="00981FD8">
        <w:rPr>
          <w:rFonts w:ascii="Times New Roman" w:hAnsi="Times New Roman"/>
          <w:bCs/>
          <w:sz w:val="24"/>
          <w:szCs w:val="24"/>
        </w:rPr>
        <w:t xml:space="preserve">Hugh-Jones, S., Pert, K., Kendal, S. </w:t>
      </w:r>
      <w:proofErr w:type="spellStart"/>
      <w:r w:rsidRPr="00981FD8">
        <w:rPr>
          <w:rFonts w:ascii="Times New Roman" w:hAnsi="Times New Roman"/>
          <w:bCs/>
          <w:sz w:val="24"/>
          <w:szCs w:val="24"/>
        </w:rPr>
        <w:t>Eltringham</w:t>
      </w:r>
      <w:proofErr w:type="spellEnd"/>
      <w:r w:rsidRPr="00981FD8">
        <w:rPr>
          <w:rFonts w:ascii="Times New Roman" w:hAnsi="Times New Roman"/>
          <w:bCs/>
          <w:sz w:val="24"/>
          <w:szCs w:val="24"/>
        </w:rPr>
        <w:t xml:space="preserve">, S., Skelton, C., </w:t>
      </w:r>
      <w:proofErr w:type="spellStart"/>
      <w:r w:rsidRPr="00981FD8">
        <w:rPr>
          <w:rFonts w:ascii="Times New Roman" w:hAnsi="Times New Roman"/>
          <w:bCs/>
          <w:sz w:val="24"/>
          <w:szCs w:val="24"/>
        </w:rPr>
        <w:t>Yaziji</w:t>
      </w:r>
      <w:proofErr w:type="spellEnd"/>
      <w:r w:rsidRPr="00981FD8">
        <w:rPr>
          <w:rFonts w:ascii="Times New Roman" w:hAnsi="Times New Roman"/>
          <w:bCs/>
          <w:sz w:val="24"/>
          <w:szCs w:val="24"/>
        </w:rPr>
        <w:t>, N. and West, R. (2022) Adolescents accept digital mental health support in schools: A co-design and feasibility study of a school-based app for UK adolescents. Mental Health &amp; Prevention, 27. https://doi.org/10.1016/j.mhp.2022.200241</w:t>
      </w:r>
    </w:p>
    <w:p w14:paraId="5B5A8B8E" w14:textId="77777777" w:rsidR="002026B6" w:rsidRPr="00981FD8" w:rsidRDefault="002026B6" w:rsidP="0079556B">
      <w:pPr>
        <w:spacing w:before="240" w:after="240"/>
        <w:rPr>
          <w:rFonts w:ascii="Times New Roman" w:hAnsi="Times New Roman"/>
          <w:bCs/>
          <w:sz w:val="24"/>
          <w:szCs w:val="24"/>
        </w:rPr>
      </w:pPr>
      <w:r w:rsidRPr="00981FD8">
        <w:rPr>
          <w:rFonts w:ascii="Times New Roman" w:hAnsi="Times New Roman"/>
          <w:bCs/>
          <w:sz w:val="24"/>
          <w:szCs w:val="24"/>
        </w:rPr>
        <w:t xml:space="preserve">Karlsen, F. (2022). Balancing Ethics, </w:t>
      </w:r>
      <w:proofErr w:type="gramStart"/>
      <w:r w:rsidRPr="00981FD8">
        <w:rPr>
          <w:rFonts w:ascii="Times New Roman" w:hAnsi="Times New Roman"/>
          <w:bCs/>
          <w:sz w:val="24"/>
          <w:szCs w:val="24"/>
        </w:rPr>
        <w:t>Art</w:t>
      </w:r>
      <w:proofErr w:type="gramEnd"/>
      <w:r w:rsidRPr="00981FD8">
        <w:rPr>
          <w:rFonts w:ascii="Times New Roman" w:hAnsi="Times New Roman"/>
          <w:bCs/>
          <w:sz w:val="24"/>
          <w:szCs w:val="24"/>
        </w:rPr>
        <w:t xml:space="preserve"> and Economics: A Qualitative Analysis of Game Designer Perspectives on Monetisation. </w:t>
      </w:r>
      <w:r w:rsidRPr="00981FD8">
        <w:rPr>
          <w:rFonts w:ascii="Times New Roman" w:hAnsi="Times New Roman"/>
          <w:bCs/>
          <w:i/>
          <w:sz w:val="24"/>
          <w:szCs w:val="24"/>
        </w:rPr>
        <w:t>Games and Culture</w:t>
      </w:r>
      <w:r w:rsidRPr="00981FD8">
        <w:rPr>
          <w:rFonts w:ascii="Times New Roman" w:hAnsi="Times New Roman"/>
          <w:bCs/>
          <w:sz w:val="24"/>
          <w:szCs w:val="24"/>
        </w:rPr>
        <w:t xml:space="preserve">, </w:t>
      </w:r>
      <w:r w:rsidRPr="00981FD8">
        <w:rPr>
          <w:rFonts w:ascii="Times New Roman" w:hAnsi="Times New Roman"/>
          <w:bCs/>
          <w:i/>
          <w:sz w:val="24"/>
          <w:szCs w:val="24"/>
        </w:rPr>
        <w:t>17</w:t>
      </w:r>
      <w:r w:rsidRPr="00981FD8">
        <w:rPr>
          <w:rFonts w:ascii="Times New Roman" w:hAnsi="Times New Roman"/>
          <w:bCs/>
          <w:sz w:val="24"/>
          <w:szCs w:val="24"/>
        </w:rPr>
        <w:t>(4), 639–656. https://doi.org/10.1177/15554120211049579</w:t>
      </w:r>
    </w:p>
    <w:p w14:paraId="3BA8B841" w14:textId="77777777" w:rsidR="002026B6" w:rsidRPr="00981FD8" w:rsidRDefault="002026B6" w:rsidP="0079556B">
      <w:pPr>
        <w:spacing w:before="240" w:after="240"/>
        <w:rPr>
          <w:rFonts w:ascii="Times New Roman" w:hAnsi="Times New Roman"/>
          <w:bCs/>
          <w:sz w:val="24"/>
          <w:szCs w:val="24"/>
        </w:rPr>
      </w:pPr>
      <w:r w:rsidRPr="00981FD8">
        <w:rPr>
          <w:rFonts w:ascii="Times New Roman" w:hAnsi="Times New Roman"/>
          <w:bCs/>
          <w:sz w:val="24"/>
          <w:szCs w:val="24"/>
        </w:rPr>
        <w:t>King, G. &amp; Krzywinska, T. (2006) Tomb raiders and space invaders: Videogame forms and contexts. IB Tauris. London</w:t>
      </w:r>
    </w:p>
    <w:p w14:paraId="52B15E25" w14:textId="77777777" w:rsidR="002026B6" w:rsidRPr="00981FD8" w:rsidRDefault="002026B6" w:rsidP="0079556B">
      <w:pPr>
        <w:spacing w:before="240" w:after="240"/>
        <w:rPr>
          <w:rFonts w:ascii="Times New Roman" w:hAnsi="Times New Roman"/>
          <w:bCs/>
          <w:sz w:val="24"/>
          <w:szCs w:val="24"/>
        </w:rPr>
      </w:pPr>
      <w:r w:rsidRPr="00981FD8">
        <w:rPr>
          <w:rFonts w:ascii="Times New Roman" w:hAnsi="Times New Roman"/>
          <w:bCs/>
          <w:sz w:val="24"/>
          <w:szCs w:val="24"/>
        </w:rPr>
        <w:t xml:space="preserve">Kirkpatrick, G. (2015). </w:t>
      </w:r>
      <w:proofErr w:type="spellStart"/>
      <w:r w:rsidRPr="00981FD8">
        <w:rPr>
          <w:rFonts w:ascii="Times New Roman" w:hAnsi="Times New Roman"/>
          <w:bCs/>
          <w:sz w:val="24"/>
          <w:szCs w:val="24"/>
        </w:rPr>
        <w:t>Ludefaction</w:t>
      </w:r>
      <w:proofErr w:type="spellEnd"/>
      <w:r w:rsidRPr="00981FD8">
        <w:rPr>
          <w:rFonts w:ascii="Times New Roman" w:hAnsi="Times New Roman"/>
          <w:bCs/>
          <w:sz w:val="24"/>
          <w:szCs w:val="24"/>
        </w:rPr>
        <w:t xml:space="preserve">: Fracking of the Radical Imaginary. </w:t>
      </w:r>
      <w:r w:rsidRPr="00981FD8">
        <w:rPr>
          <w:rFonts w:ascii="Times New Roman" w:hAnsi="Times New Roman"/>
          <w:bCs/>
          <w:i/>
          <w:sz w:val="24"/>
          <w:szCs w:val="24"/>
        </w:rPr>
        <w:t>Games and Culture</w:t>
      </w:r>
      <w:r w:rsidRPr="00981FD8">
        <w:rPr>
          <w:rFonts w:ascii="Times New Roman" w:hAnsi="Times New Roman"/>
          <w:bCs/>
          <w:sz w:val="24"/>
          <w:szCs w:val="24"/>
        </w:rPr>
        <w:t xml:space="preserve">, </w:t>
      </w:r>
      <w:r w:rsidRPr="00981FD8">
        <w:rPr>
          <w:rFonts w:ascii="Times New Roman" w:hAnsi="Times New Roman"/>
          <w:bCs/>
          <w:i/>
          <w:sz w:val="24"/>
          <w:szCs w:val="24"/>
        </w:rPr>
        <w:t>10</w:t>
      </w:r>
      <w:r w:rsidRPr="00981FD8">
        <w:rPr>
          <w:rFonts w:ascii="Times New Roman" w:hAnsi="Times New Roman"/>
          <w:bCs/>
          <w:sz w:val="24"/>
          <w:szCs w:val="24"/>
        </w:rPr>
        <w:t xml:space="preserve">(6), 507–524. </w:t>
      </w:r>
      <w:hyperlink r:id="rId26" w:history="1">
        <w:r w:rsidRPr="00981FD8">
          <w:rPr>
            <w:rStyle w:val="Hyperlink"/>
            <w:rFonts w:ascii="Times New Roman" w:hAnsi="Times New Roman"/>
            <w:bCs/>
            <w:color w:val="auto"/>
            <w:sz w:val="24"/>
            <w:szCs w:val="24"/>
          </w:rPr>
          <w:t>https://doi.org/10.1177/1555412014568665</w:t>
        </w:r>
      </w:hyperlink>
    </w:p>
    <w:p w14:paraId="797584AF" w14:textId="77777777" w:rsidR="002026B6" w:rsidRPr="00981FD8" w:rsidRDefault="002026B6" w:rsidP="0079556B">
      <w:pPr>
        <w:rPr>
          <w:rFonts w:ascii="Times New Roman" w:hAnsi="Times New Roman"/>
          <w:bCs/>
          <w:sz w:val="24"/>
          <w:szCs w:val="24"/>
        </w:rPr>
      </w:pPr>
      <w:r w:rsidRPr="00981FD8">
        <w:rPr>
          <w:rFonts w:ascii="Times New Roman" w:hAnsi="Times New Roman"/>
          <w:bCs/>
          <w:sz w:val="24"/>
          <w:szCs w:val="24"/>
        </w:rPr>
        <w:t xml:space="preserve">Kim, J., Park, J., Lee, J., &amp; Kwon, S. (2016). The effects of ludic and </w:t>
      </w:r>
      <w:proofErr w:type="spellStart"/>
      <w:r w:rsidRPr="00981FD8">
        <w:rPr>
          <w:rFonts w:ascii="Times New Roman" w:hAnsi="Times New Roman"/>
          <w:bCs/>
          <w:sz w:val="24"/>
          <w:szCs w:val="24"/>
        </w:rPr>
        <w:t>paidic</w:t>
      </w:r>
      <w:proofErr w:type="spellEnd"/>
      <w:r w:rsidRPr="00981FD8">
        <w:rPr>
          <w:rFonts w:ascii="Times New Roman" w:hAnsi="Times New Roman"/>
          <w:bCs/>
          <w:sz w:val="24"/>
          <w:szCs w:val="24"/>
        </w:rPr>
        <w:t xml:space="preserve"> gameplay on stress reduction: A pilot study. Computers in Human </w:t>
      </w:r>
      <w:proofErr w:type="spellStart"/>
      <w:r w:rsidRPr="00981FD8">
        <w:rPr>
          <w:rFonts w:ascii="Times New Roman" w:hAnsi="Times New Roman"/>
          <w:bCs/>
          <w:sz w:val="24"/>
          <w:szCs w:val="24"/>
        </w:rPr>
        <w:t>Behavior</w:t>
      </w:r>
      <w:proofErr w:type="spellEnd"/>
      <w:r w:rsidRPr="00981FD8">
        <w:rPr>
          <w:rFonts w:ascii="Times New Roman" w:hAnsi="Times New Roman"/>
          <w:bCs/>
          <w:sz w:val="24"/>
          <w:szCs w:val="24"/>
        </w:rPr>
        <w:t>, 58, 123-130.</w:t>
      </w:r>
    </w:p>
    <w:p w14:paraId="2C702636" w14:textId="77777777" w:rsidR="002026B6" w:rsidRPr="00981FD8" w:rsidRDefault="002026B6" w:rsidP="0079556B">
      <w:pPr>
        <w:spacing w:before="240" w:after="240"/>
        <w:rPr>
          <w:rFonts w:ascii="Times New Roman" w:hAnsi="Times New Roman"/>
          <w:bCs/>
          <w:sz w:val="24"/>
          <w:szCs w:val="24"/>
        </w:rPr>
      </w:pPr>
      <w:r w:rsidRPr="00981FD8">
        <w:rPr>
          <w:rFonts w:ascii="Times New Roman" w:hAnsi="Times New Roman"/>
          <w:bCs/>
          <w:sz w:val="24"/>
          <w:szCs w:val="24"/>
        </w:rPr>
        <w:t xml:space="preserve">Lee, Y., &amp; Lim, Y. (2017). How and </w:t>
      </w:r>
      <w:proofErr w:type="gramStart"/>
      <w:r w:rsidRPr="00981FD8">
        <w:rPr>
          <w:rFonts w:ascii="Times New Roman" w:hAnsi="Times New Roman"/>
          <w:bCs/>
          <w:sz w:val="24"/>
          <w:szCs w:val="24"/>
        </w:rPr>
        <w:t>Why</w:t>
      </w:r>
      <w:proofErr w:type="gramEnd"/>
      <w:r w:rsidRPr="00981FD8">
        <w:rPr>
          <w:rFonts w:ascii="Times New Roman" w:hAnsi="Times New Roman"/>
          <w:bCs/>
          <w:sz w:val="24"/>
          <w:szCs w:val="24"/>
        </w:rPr>
        <w:t xml:space="preserve"> I Cheated On My App: User Experience of Cheating Physical Activity Exergame Applications. </w:t>
      </w:r>
      <w:r w:rsidRPr="00981FD8">
        <w:rPr>
          <w:rFonts w:ascii="Times New Roman" w:hAnsi="Times New Roman"/>
          <w:bCs/>
          <w:i/>
          <w:sz w:val="24"/>
          <w:szCs w:val="24"/>
        </w:rPr>
        <w:t>Proceedings of the 2017 ACM Conference Companion Publication on Designing Interactive Systems</w:t>
      </w:r>
      <w:r w:rsidRPr="00981FD8">
        <w:rPr>
          <w:rFonts w:ascii="Times New Roman" w:hAnsi="Times New Roman"/>
          <w:bCs/>
          <w:sz w:val="24"/>
          <w:szCs w:val="24"/>
        </w:rPr>
        <w:t xml:space="preserve">, 138–143. </w:t>
      </w:r>
      <w:hyperlink r:id="rId27" w:history="1">
        <w:r w:rsidRPr="00981FD8">
          <w:rPr>
            <w:rStyle w:val="Hyperlink"/>
            <w:rFonts w:ascii="Times New Roman" w:hAnsi="Times New Roman"/>
            <w:bCs/>
            <w:color w:val="auto"/>
            <w:sz w:val="24"/>
            <w:szCs w:val="24"/>
          </w:rPr>
          <w:t>https://doi.org/10.1145/3064857.3079134</w:t>
        </w:r>
      </w:hyperlink>
    </w:p>
    <w:p w14:paraId="6576AA2D" w14:textId="77777777" w:rsidR="002026B6" w:rsidRPr="00981FD8" w:rsidRDefault="002026B6" w:rsidP="0079556B">
      <w:pPr>
        <w:rPr>
          <w:rFonts w:ascii="Times New Roman" w:hAnsi="Times New Roman"/>
          <w:bCs/>
          <w:sz w:val="24"/>
          <w:szCs w:val="24"/>
        </w:rPr>
      </w:pPr>
      <w:r w:rsidRPr="00981FD8">
        <w:rPr>
          <w:rFonts w:ascii="Times New Roman" w:hAnsi="Times New Roman"/>
          <w:bCs/>
          <w:sz w:val="24"/>
          <w:szCs w:val="24"/>
        </w:rPr>
        <w:t xml:space="preserve">Ludic and </w:t>
      </w:r>
      <w:proofErr w:type="spellStart"/>
      <w:r w:rsidRPr="00981FD8">
        <w:rPr>
          <w:rFonts w:ascii="Times New Roman" w:hAnsi="Times New Roman"/>
          <w:bCs/>
          <w:sz w:val="24"/>
          <w:szCs w:val="24"/>
        </w:rPr>
        <w:t>Paidic</w:t>
      </w:r>
      <w:proofErr w:type="spellEnd"/>
      <w:r w:rsidRPr="00981FD8">
        <w:rPr>
          <w:rFonts w:ascii="Times New Roman" w:hAnsi="Times New Roman"/>
          <w:bCs/>
          <w:sz w:val="24"/>
          <w:szCs w:val="24"/>
        </w:rPr>
        <w:t xml:space="preserve"> Play: Balancing the Two in Mobile Games for Mental Health and Well-Being" by C. K. Loo, Y. K. Lai, and S. C. Lai (</w:t>
      </w:r>
      <w:hyperlink r:id="rId28">
        <w:r w:rsidRPr="00981FD8">
          <w:rPr>
            <w:rFonts w:ascii="Times New Roman" w:hAnsi="Times New Roman"/>
            <w:bCs/>
            <w:sz w:val="24"/>
            <w:szCs w:val="24"/>
            <w:u w:val="single"/>
          </w:rPr>
          <w:t>https://www.mdpi.com/2076-3425/7/9/134</w:t>
        </w:r>
      </w:hyperlink>
      <w:r w:rsidRPr="00981FD8">
        <w:rPr>
          <w:rFonts w:ascii="Times New Roman" w:hAnsi="Times New Roman"/>
          <w:bCs/>
          <w:sz w:val="24"/>
          <w:szCs w:val="24"/>
        </w:rPr>
        <w:t>)</w:t>
      </w:r>
    </w:p>
    <w:p w14:paraId="146B61E8" w14:textId="77777777" w:rsidR="002026B6" w:rsidRPr="00981FD8" w:rsidRDefault="002026B6" w:rsidP="0079556B">
      <w:pPr>
        <w:spacing w:before="240" w:after="240"/>
        <w:rPr>
          <w:rFonts w:ascii="Times New Roman" w:hAnsi="Times New Roman"/>
          <w:bCs/>
          <w:sz w:val="24"/>
          <w:szCs w:val="24"/>
        </w:rPr>
      </w:pPr>
      <w:r w:rsidRPr="00981FD8">
        <w:rPr>
          <w:rFonts w:ascii="Times New Roman" w:hAnsi="Times New Roman"/>
          <w:bCs/>
          <w:i/>
          <w:sz w:val="24"/>
          <w:szCs w:val="24"/>
        </w:rPr>
        <w:t>Mental health apps are gaining traction</w:t>
      </w:r>
      <w:r w:rsidRPr="00981FD8">
        <w:rPr>
          <w:rFonts w:ascii="Times New Roman" w:hAnsi="Times New Roman"/>
          <w:bCs/>
          <w:sz w:val="24"/>
          <w:szCs w:val="24"/>
        </w:rPr>
        <w:t xml:space="preserve">. (n.d.). Https://Www.Apa.Org. Retrieved September 9, 2022, from </w:t>
      </w:r>
      <w:proofErr w:type="gramStart"/>
      <w:r w:rsidRPr="00981FD8">
        <w:rPr>
          <w:rFonts w:ascii="Times New Roman" w:hAnsi="Times New Roman"/>
          <w:bCs/>
          <w:sz w:val="24"/>
          <w:szCs w:val="24"/>
        </w:rPr>
        <w:t>https://www.apa.org/monitor/2021/01/trends-mental-health-apps</w:t>
      </w:r>
      <w:proofErr w:type="gramEnd"/>
    </w:p>
    <w:p w14:paraId="7697C7C9" w14:textId="77777777" w:rsidR="002026B6" w:rsidRPr="00981FD8" w:rsidRDefault="002026B6" w:rsidP="0079556B">
      <w:pPr>
        <w:spacing w:before="240" w:after="240"/>
        <w:rPr>
          <w:rFonts w:ascii="Times New Roman" w:hAnsi="Times New Roman"/>
          <w:bCs/>
          <w:sz w:val="24"/>
          <w:szCs w:val="24"/>
        </w:rPr>
      </w:pPr>
      <w:r w:rsidRPr="00981FD8">
        <w:rPr>
          <w:rFonts w:ascii="Times New Roman" w:hAnsi="Times New Roman"/>
          <w:bCs/>
          <w:i/>
          <w:sz w:val="24"/>
          <w:szCs w:val="24"/>
        </w:rPr>
        <w:t>Mental health crisis</w:t>
      </w:r>
      <w:r w:rsidRPr="00981FD8">
        <w:rPr>
          <w:rFonts w:ascii="Times New Roman" w:hAnsi="Times New Roman"/>
          <w:bCs/>
          <w:sz w:val="24"/>
          <w:szCs w:val="24"/>
        </w:rPr>
        <w:t xml:space="preserve">. (n.d.). Buffalo News. Retrieved August 24, 2022, from </w:t>
      </w:r>
      <w:proofErr w:type="gramStart"/>
      <w:r w:rsidRPr="00981FD8">
        <w:rPr>
          <w:rFonts w:ascii="Times New Roman" w:hAnsi="Times New Roman"/>
          <w:bCs/>
          <w:sz w:val="24"/>
          <w:szCs w:val="24"/>
        </w:rPr>
        <w:t>https://buffalonews.com/mental-health-crisis/article_711b05eb-590d-5ddd-a53c-575f2074aca8.html</w:t>
      </w:r>
      <w:proofErr w:type="gramEnd"/>
    </w:p>
    <w:p w14:paraId="37D8674D" w14:textId="77777777" w:rsidR="002026B6" w:rsidRPr="00981FD8" w:rsidRDefault="002026B6" w:rsidP="0079556B">
      <w:pPr>
        <w:spacing w:before="240" w:after="240"/>
        <w:rPr>
          <w:rFonts w:ascii="Times New Roman" w:hAnsi="Times New Roman"/>
          <w:bCs/>
          <w:sz w:val="24"/>
          <w:szCs w:val="24"/>
        </w:rPr>
      </w:pPr>
      <w:r w:rsidRPr="00981FD8">
        <w:rPr>
          <w:rFonts w:ascii="Times New Roman" w:hAnsi="Times New Roman"/>
          <w:bCs/>
          <w:sz w:val="24"/>
          <w:szCs w:val="24"/>
        </w:rPr>
        <w:t xml:space="preserve">Miller, A. S., </w:t>
      </w:r>
      <w:proofErr w:type="spellStart"/>
      <w:r w:rsidRPr="00981FD8">
        <w:rPr>
          <w:rFonts w:ascii="Times New Roman" w:hAnsi="Times New Roman"/>
          <w:bCs/>
          <w:sz w:val="24"/>
          <w:szCs w:val="24"/>
        </w:rPr>
        <w:t>Cafazzo</w:t>
      </w:r>
      <w:proofErr w:type="spellEnd"/>
      <w:r w:rsidRPr="00981FD8">
        <w:rPr>
          <w:rFonts w:ascii="Times New Roman" w:hAnsi="Times New Roman"/>
          <w:bCs/>
          <w:sz w:val="24"/>
          <w:szCs w:val="24"/>
        </w:rPr>
        <w:t xml:space="preserve">, J. A., &amp; </w:t>
      </w:r>
      <w:proofErr w:type="spellStart"/>
      <w:r w:rsidRPr="00981FD8">
        <w:rPr>
          <w:rFonts w:ascii="Times New Roman" w:hAnsi="Times New Roman"/>
          <w:bCs/>
          <w:sz w:val="24"/>
          <w:szCs w:val="24"/>
        </w:rPr>
        <w:t>Seto</w:t>
      </w:r>
      <w:proofErr w:type="spellEnd"/>
      <w:r w:rsidRPr="00981FD8">
        <w:rPr>
          <w:rFonts w:ascii="Times New Roman" w:hAnsi="Times New Roman"/>
          <w:bCs/>
          <w:sz w:val="24"/>
          <w:szCs w:val="24"/>
        </w:rPr>
        <w:t xml:space="preserve">, E. (2014). A game plan: Gamification design principles in mHealth applications for chronic disease management: </w:t>
      </w:r>
      <w:r w:rsidRPr="00981FD8">
        <w:rPr>
          <w:rFonts w:ascii="Times New Roman" w:hAnsi="Times New Roman"/>
          <w:bCs/>
          <w:i/>
          <w:sz w:val="24"/>
          <w:szCs w:val="24"/>
        </w:rPr>
        <w:t>Health Informatics Journal</w:t>
      </w:r>
      <w:r w:rsidRPr="00981FD8">
        <w:rPr>
          <w:rFonts w:ascii="Times New Roman" w:hAnsi="Times New Roman"/>
          <w:bCs/>
          <w:sz w:val="24"/>
          <w:szCs w:val="24"/>
        </w:rPr>
        <w:t xml:space="preserve">. </w:t>
      </w:r>
      <w:hyperlink r:id="rId29" w:history="1">
        <w:r w:rsidRPr="00981FD8">
          <w:rPr>
            <w:rStyle w:val="Hyperlink"/>
            <w:rFonts w:ascii="Times New Roman" w:hAnsi="Times New Roman"/>
            <w:bCs/>
            <w:color w:val="auto"/>
            <w:sz w:val="24"/>
            <w:szCs w:val="24"/>
          </w:rPr>
          <w:t>https://doi.org/10.1177/1460458214537511</w:t>
        </w:r>
      </w:hyperlink>
    </w:p>
    <w:p w14:paraId="03FFC36D" w14:textId="77777777" w:rsidR="002026B6" w:rsidRPr="00981FD8" w:rsidRDefault="002026B6" w:rsidP="0079556B">
      <w:pPr>
        <w:jc w:val="both"/>
        <w:rPr>
          <w:rFonts w:ascii="Times New Roman" w:hAnsi="Times New Roman"/>
          <w:bCs/>
          <w:sz w:val="24"/>
          <w:szCs w:val="24"/>
        </w:rPr>
      </w:pPr>
      <w:r w:rsidRPr="00981FD8">
        <w:rPr>
          <w:rFonts w:ascii="Times New Roman" w:hAnsi="Times New Roman"/>
          <w:bCs/>
          <w:sz w:val="24"/>
          <w:szCs w:val="24"/>
        </w:rPr>
        <w:t xml:space="preserve">Parker L, </w:t>
      </w:r>
      <w:proofErr w:type="spellStart"/>
      <w:r w:rsidRPr="00981FD8">
        <w:rPr>
          <w:rFonts w:ascii="Times New Roman" w:hAnsi="Times New Roman"/>
          <w:bCs/>
          <w:sz w:val="24"/>
          <w:szCs w:val="24"/>
        </w:rPr>
        <w:t>Bero</w:t>
      </w:r>
      <w:proofErr w:type="spellEnd"/>
      <w:r w:rsidRPr="00981FD8">
        <w:rPr>
          <w:rFonts w:ascii="Times New Roman" w:hAnsi="Times New Roman"/>
          <w:bCs/>
          <w:sz w:val="24"/>
          <w:szCs w:val="24"/>
        </w:rPr>
        <w:t xml:space="preserve"> L, Gillies D, Raven M, Grundy Q. The "Hot Potato" of Mental Health App Regulation: A Critical Case Study of the Australian Policy Arena. Int J Health Policy </w:t>
      </w:r>
      <w:proofErr w:type="spellStart"/>
      <w:r w:rsidRPr="00981FD8">
        <w:rPr>
          <w:rFonts w:ascii="Times New Roman" w:hAnsi="Times New Roman"/>
          <w:bCs/>
          <w:sz w:val="24"/>
          <w:szCs w:val="24"/>
        </w:rPr>
        <w:t>Manag</w:t>
      </w:r>
      <w:proofErr w:type="spellEnd"/>
      <w:r w:rsidRPr="00981FD8">
        <w:rPr>
          <w:rFonts w:ascii="Times New Roman" w:hAnsi="Times New Roman"/>
          <w:bCs/>
          <w:sz w:val="24"/>
          <w:szCs w:val="24"/>
        </w:rPr>
        <w:t xml:space="preserve">. 2019 Mar 1;8(3):168-176. </w:t>
      </w:r>
      <w:proofErr w:type="spellStart"/>
      <w:r w:rsidRPr="00981FD8">
        <w:rPr>
          <w:rFonts w:ascii="Times New Roman" w:hAnsi="Times New Roman"/>
          <w:bCs/>
          <w:sz w:val="24"/>
          <w:szCs w:val="24"/>
        </w:rPr>
        <w:t>doi</w:t>
      </w:r>
      <w:proofErr w:type="spellEnd"/>
      <w:r w:rsidRPr="00981FD8">
        <w:rPr>
          <w:rFonts w:ascii="Times New Roman" w:hAnsi="Times New Roman"/>
          <w:bCs/>
          <w:sz w:val="24"/>
          <w:szCs w:val="24"/>
        </w:rPr>
        <w:t>: 10.15171/ijhpm.2018.117. PMID: 30980633; PMCID: PMC6462196.</w:t>
      </w:r>
    </w:p>
    <w:p w14:paraId="05F8E6E5" w14:textId="77777777" w:rsidR="002026B6" w:rsidRPr="00981FD8" w:rsidRDefault="002026B6" w:rsidP="0079556B">
      <w:pPr>
        <w:spacing w:after="0" w:line="240" w:lineRule="auto"/>
        <w:rPr>
          <w:rFonts w:ascii="Times New Roman" w:hAnsi="Times New Roman"/>
          <w:bCs/>
          <w:sz w:val="24"/>
          <w:szCs w:val="24"/>
        </w:rPr>
      </w:pPr>
      <w:r w:rsidRPr="00981FD8">
        <w:rPr>
          <w:rFonts w:ascii="Times New Roman" w:hAnsi="Times New Roman"/>
          <w:bCs/>
          <w:sz w:val="24"/>
          <w:szCs w:val="24"/>
        </w:rPr>
        <w:lastRenderedPageBreak/>
        <w:t xml:space="preserve">Passmore Cale, Miller M.K., Lui J., Phillips C. ‘A Cheating Mood: The Emotional and Psychological Benefits of Cheating in Single-Player </w:t>
      </w:r>
      <w:proofErr w:type="spellStart"/>
      <w:r w:rsidRPr="00981FD8">
        <w:rPr>
          <w:rFonts w:ascii="Times New Roman" w:hAnsi="Times New Roman"/>
          <w:bCs/>
          <w:sz w:val="24"/>
          <w:szCs w:val="24"/>
        </w:rPr>
        <w:t>Games’,November</w:t>
      </w:r>
      <w:proofErr w:type="spellEnd"/>
      <w:r w:rsidRPr="00981FD8">
        <w:rPr>
          <w:rFonts w:ascii="Times New Roman" w:hAnsi="Times New Roman"/>
          <w:bCs/>
          <w:sz w:val="24"/>
          <w:szCs w:val="24"/>
        </w:rPr>
        <w:t xml:space="preserve"> 2020, CHI play 2020, DOI:</w:t>
      </w:r>
      <w:hyperlink r:id="rId30">
        <w:r w:rsidRPr="00981FD8">
          <w:rPr>
            <w:rFonts w:ascii="Times New Roman" w:hAnsi="Times New Roman"/>
            <w:bCs/>
            <w:sz w:val="24"/>
            <w:szCs w:val="24"/>
            <w:u w:val="single"/>
          </w:rPr>
          <w:t>10.1145/3410404.3414252</w:t>
        </w:r>
      </w:hyperlink>
    </w:p>
    <w:p w14:paraId="38BE9ECE" w14:textId="77777777" w:rsidR="002026B6" w:rsidRPr="00981FD8" w:rsidRDefault="002026B6" w:rsidP="0079556B">
      <w:pPr>
        <w:spacing w:before="240" w:after="240"/>
        <w:rPr>
          <w:rFonts w:ascii="Times New Roman" w:hAnsi="Times New Roman"/>
          <w:bCs/>
          <w:sz w:val="24"/>
          <w:szCs w:val="24"/>
        </w:rPr>
      </w:pPr>
      <w:r w:rsidRPr="00981FD8">
        <w:rPr>
          <w:rFonts w:ascii="Times New Roman" w:hAnsi="Times New Roman"/>
          <w:sz w:val="24"/>
          <w:szCs w:val="24"/>
        </w:rPr>
        <w:t xml:space="preserve">Palinkas, L. A., Horwitz, S. M., Green, C. A., Wisdom, J. P., Duan, N., &amp; </w:t>
      </w:r>
      <w:proofErr w:type="spellStart"/>
      <w:r w:rsidRPr="00981FD8">
        <w:rPr>
          <w:rFonts w:ascii="Times New Roman" w:hAnsi="Times New Roman"/>
          <w:sz w:val="24"/>
          <w:szCs w:val="24"/>
        </w:rPr>
        <w:t>Hoagwood</w:t>
      </w:r>
      <w:proofErr w:type="spellEnd"/>
      <w:r w:rsidRPr="00981FD8">
        <w:rPr>
          <w:rFonts w:ascii="Times New Roman" w:hAnsi="Times New Roman"/>
          <w:sz w:val="24"/>
          <w:szCs w:val="24"/>
        </w:rPr>
        <w:t>, K. (2015). Purposeful Sampling for Qualitative Data Collection and Analysis in Mixed Method</w:t>
      </w:r>
      <w:r w:rsidRPr="00981FD8">
        <w:rPr>
          <w:rFonts w:ascii="Times New Roman" w:hAnsi="Times New Roman"/>
          <w:bCs/>
          <w:sz w:val="24"/>
          <w:szCs w:val="24"/>
          <w:shd w:val="clear" w:color="auto" w:fill="FEF1C4"/>
        </w:rPr>
        <w:t xml:space="preserve"> </w:t>
      </w:r>
      <w:r w:rsidRPr="00981FD8">
        <w:rPr>
          <w:rFonts w:ascii="Times New Roman" w:hAnsi="Times New Roman"/>
          <w:sz w:val="24"/>
          <w:szCs w:val="24"/>
        </w:rPr>
        <w:t>Implementation Research. Administration and Policy in Mental Health and Mental Health Services Research, 42(5), 533–544. NCBI. https://doi.org/10.1007/s10488-013-0528-y</w:t>
      </w:r>
    </w:p>
    <w:p w14:paraId="03DF26D9" w14:textId="77777777" w:rsidR="002026B6" w:rsidRPr="00981FD8" w:rsidRDefault="002026B6" w:rsidP="0079556B">
      <w:pPr>
        <w:spacing w:before="240" w:after="240"/>
        <w:rPr>
          <w:rFonts w:ascii="Times New Roman" w:hAnsi="Times New Roman"/>
          <w:bCs/>
          <w:sz w:val="24"/>
          <w:szCs w:val="24"/>
        </w:rPr>
      </w:pPr>
      <w:r w:rsidRPr="00981FD8">
        <w:rPr>
          <w:rFonts w:ascii="Times New Roman" w:hAnsi="Times New Roman"/>
          <w:bCs/>
          <w:i/>
          <w:sz w:val="24"/>
          <w:szCs w:val="24"/>
        </w:rPr>
        <w:t>Rethinking Gamification</w:t>
      </w:r>
      <w:r w:rsidRPr="00981FD8">
        <w:rPr>
          <w:rFonts w:ascii="Times New Roman" w:hAnsi="Times New Roman"/>
          <w:bCs/>
          <w:sz w:val="24"/>
          <w:szCs w:val="24"/>
        </w:rPr>
        <w:t>. (2014). meson press.</w:t>
      </w:r>
    </w:p>
    <w:p w14:paraId="22E1F66D" w14:textId="63B7D74C" w:rsidR="002026B6" w:rsidRPr="00B354AA" w:rsidRDefault="002026B6" w:rsidP="0079556B">
      <w:pPr>
        <w:spacing w:before="240" w:after="240"/>
        <w:rPr>
          <w:rFonts w:ascii="Times New Roman" w:hAnsi="Times New Roman"/>
          <w:bCs/>
          <w:sz w:val="24"/>
          <w:szCs w:val="24"/>
        </w:rPr>
      </w:pPr>
      <w:r w:rsidRPr="00981FD8">
        <w:rPr>
          <w:rFonts w:ascii="Times New Roman" w:hAnsi="Times New Roman"/>
          <w:bCs/>
          <w:sz w:val="24"/>
          <w:szCs w:val="24"/>
        </w:rPr>
        <w:t xml:space="preserve">Robertson, M. (2010, November 10). </w:t>
      </w:r>
      <w:r w:rsidRPr="00981FD8">
        <w:rPr>
          <w:rFonts w:ascii="Times New Roman" w:hAnsi="Times New Roman"/>
          <w:bCs/>
          <w:i/>
          <w:sz w:val="24"/>
          <w:szCs w:val="24"/>
        </w:rPr>
        <w:t>Can’t Play, Won’t Play</w:t>
      </w:r>
      <w:r w:rsidRPr="00981FD8">
        <w:rPr>
          <w:rFonts w:ascii="Times New Roman" w:hAnsi="Times New Roman"/>
          <w:bCs/>
          <w:sz w:val="24"/>
          <w:szCs w:val="24"/>
        </w:rPr>
        <w:t xml:space="preserve">. Kotaku. </w:t>
      </w:r>
      <w:hyperlink r:id="rId31" w:history="1">
        <w:r w:rsidR="00D8727E" w:rsidRPr="00981FD8">
          <w:rPr>
            <w:rStyle w:val="Hyperlink"/>
            <w:bCs/>
            <w:sz w:val="24"/>
            <w:szCs w:val="24"/>
          </w:rPr>
          <w:t>https://kotaku.com/cant-play-wont-play-5686393</w:t>
        </w:r>
      </w:hyperlink>
    </w:p>
    <w:p w14:paraId="519EEABF" w14:textId="6A8B6317" w:rsidR="005600B2" w:rsidRPr="00981FD8" w:rsidRDefault="00A72076" w:rsidP="00981FD8">
      <w:pPr>
        <w:rPr>
          <w:rFonts w:ascii="Times New Roman" w:hAnsi="Times New Roman"/>
          <w:color w:val="000000"/>
          <w:sz w:val="24"/>
          <w:szCs w:val="24"/>
        </w:rPr>
      </w:pPr>
      <w:r w:rsidRPr="00981FD8">
        <w:rPr>
          <w:rFonts w:ascii="Times New Roman" w:hAnsi="Times New Roman"/>
          <w:sz w:val="24"/>
          <w:szCs w:val="24"/>
        </w:rPr>
        <w:t xml:space="preserve">Ryan, R. M., &amp; Deci, E. L. (2000). Self-determination Theory and the Facilitation of Intrinsic motivation, </w:t>
      </w:r>
      <w:proofErr w:type="gramStart"/>
      <w:r w:rsidRPr="00981FD8">
        <w:rPr>
          <w:rFonts w:ascii="Times New Roman" w:hAnsi="Times New Roman"/>
          <w:sz w:val="24"/>
          <w:szCs w:val="24"/>
        </w:rPr>
        <w:t>Social</w:t>
      </w:r>
      <w:proofErr w:type="gramEnd"/>
      <w:r w:rsidRPr="00981FD8">
        <w:rPr>
          <w:rFonts w:ascii="Times New Roman" w:hAnsi="Times New Roman"/>
          <w:sz w:val="24"/>
          <w:szCs w:val="24"/>
        </w:rPr>
        <w:t xml:space="preserve"> development, and well-being. American Psychologist, 55(1), 68–78. </w:t>
      </w:r>
      <w:hyperlink r:id="rId32" w:history="1">
        <w:r w:rsidR="005600B2" w:rsidRPr="00981FD8">
          <w:rPr>
            <w:rStyle w:val="Hyperlink"/>
            <w:rFonts w:ascii="Times New Roman" w:hAnsi="Times New Roman"/>
            <w:sz w:val="24"/>
            <w:szCs w:val="24"/>
          </w:rPr>
          <w:t>https://doi.org/10.1037//0003-066x.55.1.68</w:t>
        </w:r>
      </w:hyperlink>
    </w:p>
    <w:p w14:paraId="51B771CA" w14:textId="77777777" w:rsidR="002026B6" w:rsidRPr="00981FD8" w:rsidRDefault="002026B6" w:rsidP="0079556B">
      <w:pPr>
        <w:spacing w:before="240" w:after="240"/>
        <w:rPr>
          <w:rFonts w:ascii="Times New Roman" w:hAnsi="Times New Roman"/>
          <w:bCs/>
          <w:sz w:val="24"/>
          <w:szCs w:val="24"/>
        </w:rPr>
      </w:pPr>
      <w:proofErr w:type="spellStart"/>
      <w:r w:rsidRPr="00981FD8">
        <w:rPr>
          <w:rFonts w:ascii="Times New Roman" w:hAnsi="Times New Roman"/>
          <w:bCs/>
          <w:sz w:val="24"/>
          <w:szCs w:val="24"/>
        </w:rPr>
        <w:t>Sardi</w:t>
      </w:r>
      <w:proofErr w:type="spellEnd"/>
      <w:r w:rsidRPr="00981FD8">
        <w:rPr>
          <w:rFonts w:ascii="Times New Roman" w:hAnsi="Times New Roman"/>
          <w:bCs/>
          <w:sz w:val="24"/>
          <w:szCs w:val="24"/>
        </w:rPr>
        <w:t xml:space="preserve">, L., </w:t>
      </w:r>
      <w:proofErr w:type="spellStart"/>
      <w:r w:rsidRPr="00981FD8">
        <w:rPr>
          <w:rFonts w:ascii="Times New Roman" w:hAnsi="Times New Roman"/>
          <w:bCs/>
          <w:sz w:val="24"/>
          <w:szCs w:val="24"/>
        </w:rPr>
        <w:t>Idri</w:t>
      </w:r>
      <w:proofErr w:type="spellEnd"/>
      <w:r w:rsidRPr="00981FD8">
        <w:rPr>
          <w:rFonts w:ascii="Times New Roman" w:hAnsi="Times New Roman"/>
          <w:bCs/>
          <w:sz w:val="24"/>
          <w:szCs w:val="24"/>
        </w:rPr>
        <w:t>, A., &amp; Fernández-</w:t>
      </w:r>
      <w:proofErr w:type="spellStart"/>
      <w:r w:rsidRPr="00981FD8">
        <w:rPr>
          <w:rFonts w:ascii="Times New Roman" w:hAnsi="Times New Roman"/>
          <w:bCs/>
          <w:sz w:val="24"/>
          <w:szCs w:val="24"/>
        </w:rPr>
        <w:t>Alemán</w:t>
      </w:r>
      <w:proofErr w:type="spellEnd"/>
      <w:r w:rsidRPr="00981FD8">
        <w:rPr>
          <w:rFonts w:ascii="Times New Roman" w:hAnsi="Times New Roman"/>
          <w:bCs/>
          <w:sz w:val="24"/>
          <w:szCs w:val="24"/>
        </w:rPr>
        <w:t xml:space="preserve">, J. L. (2017). A systematic review of gamification in e-Health. </w:t>
      </w:r>
      <w:r w:rsidRPr="00981FD8">
        <w:rPr>
          <w:rFonts w:ascii="Times New Roman" w:hAnsi="Times New Roman"/>
          <w:bCs/>
          <w:i/>
          <w:sz w:val="24"/>
          <w:szCs w:val="24"/>
        </w:rPr>
        <w:t>Journal of Biomedical Informatics</w:t>
      </w:r>
      <w:r w:rsidRPr="00981FD8">
        <w:rPr>
          <w:rFonts w:ascii="Times New Roman" w:hAnsi="Times New Roman"/>
          <w:bCs/>
          <w:sz w:val="24"/>
          <w:szCs w:val="24"/>
        </w:rPr>
        <w:t xml:space="preserve">, </w:t>
      </w:r>
      <w:r w:rsidRPr="00981FD8">
        <w:rPr>
          <w:rFonts w:ascii="Times New Roman" w:hAnsi="Times New Roman"/>
          <w:bCs/>
          <w:i/>
          <w:sz w:val="24"/>
          <w:szCs w:val="24"/>
        </w:rPr>
        <w:t>71</w:t>
      </w:r>
      <w:r w:rsidRPr="00981FD8">
        <w:rPr>
          <w:rFonts w:ascii="Times New Roman" w:hAnsi="Times New Roman"/>
          <w:bCs/>
          <w:sz w:val="24"/>
          <w:szCs w:val="24"/>
        </w:rPr>
        <w:t xml:space="preserve">, 31–48. </w:t>
      </w:r>
      <w:hyperlink r:id="rId33" w:history="1">
        <w:r w:rsidRPr="00981FD8">
          <w:rPr>
            <w:rStyle w:val="Hyperlink"/>
            <w:rFonts w:ascii="Times New Roman" w:hAnsi="Times New Roman"/>
            <w:bCs/>
            <w:color w:val="auto"/>
            <w:sz w:val="24"/>
            <w:szCs w:val="24"/>
          </w:rPr>
          <w:t>https://doi.org/10.1016/j.jbi.2017.05.011</w:t>
        </w:r>
      </w:hyperlink>
    </w:p>
    <w:p w14:paraId="05952316" w14:textId="6058AADC" w:rsidR="002026B6" w:rsidRPr="00981FD8" w:rsidRDefault="002026B6" w:rsidP="0079556B">
      <w:pPr>
        <w:rPr>
          <w:rFonts w:ascii="Times New Roman" w:hAnsi="Times New Roman"/>
          <w:bCs/>
          <w:sz w:val="24"/>
          <w:szCs w:val="24"/>
        </w:rPr>
      </w:pPr>
      <w:proofErr w:type="spellStart"/>
      <w:r w:rsidRPr="00981FD8">
        <w:rPr>
          <w:rFonts w:ascii="Times New Roman" w:hAnsi="Times New Roman"/>
          <w:bCs/>
          <w:sz w:val="24"/>
          <w:szCs w:val="24"/>
        </w:rPr>
        <w:t>Schueller</w:t>
      </w:r>
      <w:proofErr w:type="spellEnd"/>
      <w:r w:rsidRPr="00981FD8">
        <w:rPr>
          <w:rFonts w:ascii="Times New Roman" w:hAnsi="Times New Roman"/>
          <w:bCs/>
          <w:sz w:val="24"/>
          <w:szCs w:val="24"/>
        </w:rPr>
        <w:t xml:space="preserve">, S. (2018). Should you trust mental health apps? The </w:t>
      </w:r>
      <w:proofErr w:type="spellStart"/>
      <w:r w:rsidRPr="00981FD8">
        <w:rPr>
          <w:rFonts w:ascii="Times New Roman" w:hAnsi="Times New Roman"/>
          <w:bCs/>
          <w:sz w:val="24"/>
          <w:szCs w:val="24"/>
        </w:rPr>
        <w:t>Neuroethics</w:t>
      </w:r>
      <w:proofErr w:type="spellEnd"/>
      <w:r w:rsidRPr="00981FD8">
        <w:rPr>
          <w:rFonts w:ascii="Times New Roman" w:hAnsi="Times New Roman"/>
          <w:bCs/>
          <w:sz w:val="24"/>
          <w:szCs w:val="24"/>
        </w:rPr>
        <w:t xml:space="preserve"> Blog. Retrieved on January 11, 2023, from </w:t>
      </w:r>
      <w:hyperlink r:id="rId34" w:history="1">
        <w:r w:rsidRPr="00981FD8">
          <w:rPr>
            <w:rStyle w:val="Hyperlink"/>
            <w:rFonts w:ascii="Times New Roman" w:hAnsi="Times New Roman"/>
            <w:bCs/>
            <w:color w:val="auto"/>
            <w:sz w:val="24"/>
            <w:szCs w:val="24"/>
          </w:rPr>
          <w:t>http://www.theneuroethicsblog.com/2018/05/should-you-trust-mental-health-apps.html</w:t>
        </w:r>
      </w:hyperlink>
    </w:p>
    <w:p w14:paraId="449FA72B" w14:textId="26F8C36F" w:rsidR="00254D4D" w:rsidRPr="00981FD8" w:rsidRDefault="00254D4D" w:rsidP="00B354AA">
      <w:pPr>
        <w:rPr>
          <w:rFonts w:ascii="Times New Roman" w:hAnsi="Times New Roman"/>
          <w:sz w:val="24"/>
          <w:szCs w:val="24"/>
        </w:rPr>
      </w:pPr>
      <w:r w:rsidRPr="00981FD8">
        <w:rPr>
          <w:rFonts w:ascii="Times New Roman" w:hAnsi="Times New Roman"/>
          <w:sz w:val="24"/>
          <w:szCs w:val="24"/>
        </w:rPr>
        <w:t xml:space="preserve">Scholten, H., &amp; </w:t>
      </w:r>
      <w:proofErr w:type="spellStart"/>
      <w:r w:rsidRPr="00981FD8">
        <w:rPr>
          <w:rFonts w:ascii="Times New Roman" w:hAnsi="Times New Roman"/>
          <w:sz w:val="24"/>
          <w:szCs w:val="24"/>
        </w:rPr>
        <w:t>Granic</w:t>
      </w:r>
      <w:proofErr w:type="spellEnd"/>
      <w:r w:rsidRPr="00981FD8">
        <w:rPr>
          <w:rFonts w:ascii="Times New Roman" w:hAnsi="Times New Roman"/>
          <w:sz w:val="24"/>
          <w:szCs w:val="24"/>
        </w:rPr>
        <w:t>, I. (2019). Use of the Principles of Design Thinking to Address Limitations of Digital Mental Health Interventions for Youth: Viewpoint. Journal of Medical Internet Research, 21(1), e11528. https://doi.org/10.2196/11528</w:t>
      </w:r>
      <w:r w:rsidR="00E53E3E" w:rsidRPr="00981FD8">
        <w:rPr>
          <w:rFonts w:ascii="Times New Roman" w:hAnsi="Times New Roman"/>
          <w:sz w:val="24"/>
          <w:szCs w:val="24"/>
        </w:rPr>
        <w:t>CO</w:t>
      </w:r>
    </w:p>
    <w:p w14:paraId="456FA828" w14:textId="56243E94" w:rsidR="002026B6" w:rsidRPr="00B354AA" w:rsidRDefault="002026B6" w:rsidP="0079556B">
      <w:pPr>
        <w:rPr>
          <w:rFonts w:ascii="Times New Roman" w:hAnsi="Times New Roman"/>
          <w:bCs/>
          <w:sz w:val="24"/>
          <w:szCs w:val="24"/>
        </w:rPr>
      </w:pPr>
      <w:r w:rsidRPr="00981FD8">
        <w:rPr>
          <w:rFonts w:ascii="Times New Roman" w:hAnsi="Times New Roman"/>
          <w:bCs/>
          <w:sz w:val="24"/>
          <w:szCs w:val="24"/>
        </w:rPr>
        <w:t xml:space="preserve">Super Better </w:t>
      </w:r>
      <w:r w:rsidR="0079556B" w:rsidRPr="00981FD8">
        <w:rPr>
          <w:rFonts w:ascii="Times New Roman" w:hAnsi="Times New Roman"/>
          <w:bCs/>
          <w:sz w:val="24"/>
          <w:szCs w:val="24"/>
        </w:rPr>
        <w:t xml:space="preserve">. 2012 </w:t>
      </w:r>
      <w:r w:rsidRPr="00981FD8">
        <w:rPr>
          <w:rFonts w:ascii="Times New Roman" w:hAnsi="Times New Roman"/>
          <w:bCs/>
          <w:sz w:val="24"/>
          <w:szCs w:val="24"/>
        </w:rPr>
        <w:t xml:space="preserve">(v2023 Jan) [Android/IOS]. </w:t>
      </w:r>
      <w:proofErr w:type="spellStart"/>
      <w:r w:rsidRPr="00981FD8">
        <w:rPr>
          <w:rFonts w:ascii="Times New Roman" w:hAnsi="Times New Roman"/>
          <w:bCs/>
          <w:sz w:val="24"/>
          <w:szCs w:val="24"/>
        </w:rPr>
        <w:t>SuperBetter</w:t>
      </w:r>
      <w:proofErr w:type="spellEnd"/>
      <w:r w:rsidRPr="00981FD8">
        <w:rPr>
          <w:rFonts w:ascii="Times New Roman" w:hAnsi="Times New Roman"/>
          <w:bCs/>
          <w:sz w:val="24"/>
          <w:szCs w:val="24"/>
        </w:rPr>
        <w:t xml:space="preserve"> LLC</w:t>
      </w:r>
    </w:p>
    <w:p w14:paraId="7C3455E7" w14:textId="0FFB1088" w:rsidR="00DE6A02" w:rsidRPr="00981FD8" w:rsidRDefault="00DE6A02" w:rsidP="00981FD8">
      <w:pPr>
        <w:pStyle w:val="NormalWeb"/>
        <w:spacing w:before="0" w:beforeAutospacing="0" w:after="0" w:afterAutospacing="0" w:line="480" w:lineRule="atLeast"/>
        <w:ind w:left="720" w:hanging="720"/>
      </w:pPr>
      <w:r w:rsidRPr="00981FD8">
        <w:t>Sutton-Smith, B. (1997). </w:t>
      </w:r>
      <w:r w:rsidRPr="00981FD8">
        <w:rPr>
          <w:i/>
          <w:iCs/>
        </w:rPr>
        <w:t>The ambiguity of play</w:t>
      </w:r>
      <w:r w:rsidRPr="00981FD8">
        <w:t>. Harvard University Press.‌</w:t>
      </w:r>
    </w:p>
    <w:p w14:paraId="4781AA3B" w14:textId="77777777" w:rsidR="00DE6A02" w:rsidRPr="00981FD8" w:rsidRDefault="00DE6A02" w:rsidP="0079556B">
      <w:pPr>
        <w:rPr>
          <w:rFonts w:ascii="Times New Roman" w:hAnsi="Times New Roman"/>
          <w:bCs/>
          <w:sz w:val="24"/>
          <w:szCs w:val="24"/>
        </w:rPr>
      </w:pPr>
    </w:p>
    <w:p w14:paraId="6792E3F7" w14:textId="77777777" w:rsidR="002026B6" w:rsidRPr="00981FD8" w:rsidRDefault="002026B6" w:rsidP="0079556B">
      <w:pPr>
        <w:spacing w:before="240" w:after="240"/>
        <w:rPr>
          <w:rFonts w:ascii="Times New Roman" w:hAnsi="Times New Roman"/>
          <w:bCs/>
          <w:sz w:val="24"/>
          <w:szCs w:val="24"/>
        </w:rPr>
      </w:pPr>
      <w:r w:rsidRPr="00981FD8">
        <w:rPr>
          <w:rFonts w:ascii="Times New Roman" w:eastAsia="Arial" w:hAnsi="Times New Roman"/>
          <w:bCs/>
          <w:sz w:val="24"/>
          <w:szCs w:val="24"/>
        </w:rPr>
        <w:t xml:space="preserve">Townsend C, </w:t>
      </w:r>
      <w:proofErr w:type="spellStart"/>
      <w:r w:rsidRPr="00981FD8">
        <w:rPr>
          <w:rFonts w:ascii="Times New Roman" w:eastAsia="Arial" w:hAnsi="Times New Roman"/>
          <w:bCs/>
          <w:sz w:val="24"/>
          <w:szCs w:val="24"/>
        </w:rPr>
        <w:t>Humpston</w:t>
      </w:r>
      <w:proofErr w:type="spellEnd"/>
      <w:r w:rsidRPr="00981FD8">
        <w:rPr>
          <w:rFonts w:ascii="Times New Roman" w:eastAsia="Arial" w:hAnsi="Times New Roman"/>
          <w:bCs/>
          <w:sz w:val="24"/>
          <w:szCs w:val="24"/>
        </w:rPr>
        <w:t xml:space="preserve"> C, Rogers J, Goodyear V, </w:t>
      </w:r>
      <w:proofErr w:type="spellStart"/>
      <w:r w:rsidRPr="00981FD8">
        <w:rPr>
          <w:rFonts w:ascii="Times New Roman" w:eastAsia="Arial" w:hAnsi="Times New Roman"/>
          <w:bCs/>
          <w:sz w:val="24"/>
          <w:szCs w:val="24"/>
        </w:rPr>
        <w:t>Lavis</w:t>
      </w:r>
      <w:proofErr w:type="spellEnd"/>
      <w:r w:rsidRPr="00981FD8">
        <w:rPr>
          <w:rFonts w:ascii="Times New Roman" w:eastAsia="Arial" w:hAnsi="Times New Roman"/>
          <w:bCs/>
          <w:sz w:val="24"/>
          <w:szCs w:val="24"/>
        </w:rPr>
        <w:t xml:space="preserve"> A, </w:t>
      </w:r>
      <w:proofErr w:type="spellStart"/>
      <w:r w:rsidRPr="00981FD8">
        <w:rPr>
          <w:rFonts w:ascii="Times New Roman" w:eastAsia="Arial" w:hAnsi="Times New Roman"/>
          <w:bCs/>
          <w:sz w:val="24"/>
          <w:szCs w:val="24"/>
        </w:rPr>
        <w:t>Michail</w:t>
      </w:r>
      <w:proofErr w:type="spellEnd"/>
      <w:r w:rsidRPr="00981FD8">
        <w:rPr>
          <w:rFonts w:ascii="Times New Roman" w:eastAsia="Arial" w:hAnsi="Times New Roman"/>
          <w:bCs/>
          <w:sz w:val="24"/>
          <w:szCs w:val="24"/>
        </w:rPr>
        <w:t xml:space="preserve"> M. The effectiveness of gaming interventions for depression and anxiety in young people: systematic review and meta-analysis. </w:t>
      </w:r>
      <w:proofErr w:type="spellStart"/>
      <w:r w:rsidRPr="00981FD8">
        <w:rPr>
          <w:rFonts w:ascii="Times New Roman" w:eastAsia="Arial" w:hAnsi="Times New Roman"/>
          <w:bCs/>
          <w:sz w:val="24"/>
          <w:szCs w:val="24"/>
        </w:rPr>
        <w:t>BJPsych</w:t>
      </w:r>
      <w:proofErr w:type="spellEnd"/>
      <w:r w:rsidRPr="00981FD8">
        <w:rPr>
          <w:rFonts w:ascii="Times New Roman" w:eastAsia="Arial" w:hAnsi="Times New Roman"/>
          <w:bCs/>
          <w:sz w:val="24"/>
          <w:szCs w:val="24"/>
        </w:rPr>
        <w:t xml:space="preserve"> Open. 2022 Jan 7;8(1):e25. </w:t>
      </w:r>
      <w:proofErr w:type="spellStart"/>
      <w:r w:rsidRPr="00981FD8">
        <w:rPr>
          <w:rFonts w:ascii="Times New Roman" w:eastAsia="Arial" w:hAnsi="Times New Roman"/>
          <w:bCs/>
          <w:sz w:val="24"/>
          <w:szCs w:val="24"/>
        </w:rPr>
        <w:t>doi</w:t>
      </w:r>
      <w:proofErr w:type="spellEnd"/>
      <w:r w:rsidRPr="00981FD8">
        <w:rPr>
          <w:rFonts w:ascii="Times New Roman" w:eastAsia="Arial" w:hAnsi="Times New Roman"/>
          <w:bCs/>
          <w:sz w:val="24"/>
          <w:szCs w:val="24"/>
        </w:rPr>
        <w:t>: 10.1192/bjo.2021.1078. PMID: 34991767; PMCID: PMC8811791.</w:t>
      </w:r>
    </w:p>
    <w:p w14:paraId="094067FB" w14:textId="77777777" w:rsidR="002026B6" w:rsidRPr="00981FD8" w:rsidRDefault="002026B6" w:rsidP="0079556B">
      <w:pPr>
        <w:spacing w:before="240" w:after="240"/>
        <w:rPr>
          <w:rFonts w:ascii="Times New Roman" w:hAnsi="Times New Roman"/>
          <w:bCs/>
          <w:sz w:val="24"/>
          <w:szCs w:val="24"/>
        </w:rPr>
      </w:pPr>
      <w:r w:rsidRPr="00981FD8">
        <w:rPr>
          <w:rFonts w:ascii="Times New Roman" w:hAnsi="Times New Roman"/>
          <w:bCs/>
          <w:sz w:val="24"/>
          <w:szCs w:val="24"/>
        </w:rPr>
        <w:t xml:space="preserve">Waal, F. B. M. de. (2022). </w:t>
      </w:r>
      <w:r w:rsidRPr="00981FD8">
        <w:rPr>
          <w:rFonts w:ascii="Times New Roman" w:hAnsi="Times New Roman"/>
          <w:bCs/>
          <w:i/>
          <w:sz w:val="24"/>
          <w:szCs w:val="24"/>
        </w:rPr>
        <w:t>Different : what apes can teach us about gender</w:t>
      </w:r>
      <w:r w:rsidRPr="00981FD8">
        <w:rPr>
          <w:rFonts w:ascii="Times New Roman" w:hAnsi="Times New Roman"/>
          <w:bCs/>
          <w:sz w:val="24"/>
          <w:szCs w:val="24"/>
        </w:rPr>
        <w:t xml:space="preserve">. London: </w:t>
      </w:r>
      <w:proofErr w:type="spellStart"/>
      <w:r w:rsidRPr="00981FD8">
        <w:rPr>
          <w:rFonts w:ascii="Times New Roman" w:hAnsi="Times New Roman"/>
          <w:bCs/>
          <w:sz w:val="24"/>
          <w:szCs w:val="24"/>
        </w:rPr>
        <w:t>Granta</w:t>
      </w:r>
      <w:proofErr w:type="spellEnd"/>
      <w:r w:rsidRPr="00981FD8">
        <w:rPr>
          <w:rFonts w:ascii="Times New Roman" w:hAnsi="Times New Roman"/>
          <w:bCs/>
          <w:sz w:val="24"/>
          <w:szCs w:val="24"/>
        </w:rPr>
        <w:t xml:space="preserve"> Books.</w:t>
      </w:r>
    </w:p>
    <w:p w14:paraId="06E1B538" w14:textId="77777777" w:rsidR="002026B6" w:rsidRPr="00981FD8" w:rsidRDefault="002026B6" w:rsidP="0079556B">
      <w:pPr>
        <w:spacing w:before="240" w:after="240"/>
        <w:rPr>
          <w:rFonts w:ascii="Times New Roman" w:hAnsi="Times New Roman"/>
          <w:bCs/>
          <w:sz w:val="24"/>
          <w:szCs w:val="24"/>
        </w:rPr>
      </w:pPr>
      <w:r w:rsidRPr="00981FD8">
        <w:rPr>
          <w:rFonts w:ascii="Times New Roman" w:hAnsi="Times New Roman"/>
          <w:bCs/>
          <w:sz w:val="24"/>
          <w:szCs w:val="24"/>
        </w:rPr>
        <w:t xml:space="preserve">Woodcock, J. (2016). </w:t>
      </w:r>
      <w:r w:rsidRPr="00981FD8">
        <w:rPr>
          <w:rFonts w:ascii="Times New Roman" w:hAnsi="Times New Roman"/>
          <w:bCs/>
          <w:i/>
          <w:sz w:val="24"/>
          <w:szCs w:val="24"/>
        </w:rPr>
        <w:t>Working the phones: Control and resistance in call centres / Jamie Woodcock.</w:t>
      </w:r>
      <w:r w:rsidRPr="00981FD8">
        <w:rPr>
          <w:rFonts w:ascii="Times New Roman" w:hAnsi="Times New Roman"/>
          <w:bCs/>
          <w:sz w:val="24"/>
          <w:szCs w:val="24"/>
        </w:rPr>
        <w:t xml:space="preserve"> London : Pluto Press.</w:t>
      </w:r>
    </w:p>
    <w:p w14:paraId="1BF1DF31" w14:textId="77777777" w:rsidR="002026B6" w:rsidRPr="00981FD8" w:rsidRDefault="002026B6" w:rsidP="0079556B">
      <w:pPr>
        <w:spacing w:before="240" w:after="240"/>
        <w:rPr>
          <w:rFonts w:ascii="Times New Roman" w:hAnsi="Times New Roman"/>
          <w:bCs/>
          <w:sz w:val="24"/>
          <w:szCs w:val="24"/>
        </w:rPr>
      </w:pPr>
      <w:r w:rsidRPr="00981FD8">
        <w:rPr>
          <w:rFonts w:ascii="Times New Roman" w:hAnsi="Times New Roman"/>
          <w:bCs/>
          <w:sz w:val="24"/>
          <w:szCs w:val="24"/>
        </w:rPr>
        <w:t xml:space="preserve">Woodcock, J., &amp; Johnson, M. R. (2018). Gamification: What it is, and how to fight it. </w:t>
      </w:r>
      <w:r w:rsidRPr="00981FD8">
        <w:rPr>
          <w:rFonts w:ascii="Times New Roman" w:hAnsi="Times New Roman"/>
          <w:bCs/>
          <w:i/>
          <w:sz w:val="24"/>
          <w:szCs w:val="24"/>
        </w:rPr>
        <w:t>The Sociological Review</w:t>
      </w:r>
      <w:r w:rsidRPr="00981FD8">
        <w:rPr>
          <w:rFonts w:ascii="Times New Roman" w:hAnsi="Times New Roman"/>
          <w:bCs/>
          <w:sz w:val="24"/>
          <w:szCs w:val="24"/>
        </w:rPr>
        <w:t xml:space="preserve">, </w:t>
      </w:r>
      <w:r w:rsidRPr="00981FD8">
        <w:rPr>
          <w:rFonts w:ascii="Times New Roman" w:hAnsi="Times New Roman"/>
          <w:bCs/>
          <w:i/>
          <w:sz w:val="24"/>
          <w:szCs w:val="24"/>
        </w:rPr>
        <w:t>66</w:t>
      </w:r>
      <w:r w:rsidRPr="00981FD8">
        <w:rPr>
          <w:rFonts w:ascii="Times New Roman" w:hAnsi="Times New Roman"/>
          <w:bCs/>
          <w:sz w:val="24"/>
          <w:szCs w:val="24"/>
        </w:rPr>
        <w:t>(3), 542–558. https://doi.org/10.1177/0038026117728620</w:t>
      </w:r>
    </w:p>
    <w:p w14:paraId="290C16F8" w14:textId="77777777" w:rsidR="002026B6" w:rsidRPr="00981FD8" w:rsidRDefault="002026B6" w:rsidP="0079556B">
      <w:pPr>
        <w:spacing w:before="240" w:after="240"/>
        <w:rPr>
          <w:rFonts w:ascii="Times New Roman" w:hAnsi="Times New Roman"/>
          <w:bCs/>
          <w:sz w:val="24"/>
          <w:szCs w:val="24"/>
        </w:rPr>
      </w:pPr>
      <w:r w:rsidRPr="00981FD8">
        <w:rPr>
          <w:rFonts w:ascii="Times New Roman" w:hAnsi="Times New Roman"/>
          <w:bCs/>
          <w:sz w:val="24"/>
          <w:szCs w:val="24"/>
        </w:rPr>
        <w:lastRenderedPageBreak/>
        <w:t xml:space="preserve">Zimmerman, E. (2013). </w:t>
      </w:r>
      <w:r w:rsidRPr="00981FD8">
        <w:rPr>
          <w:rFonts w:ascii="Times New Roman" w:hAnsi="Times New Roman"/>
          <w:bCs/>
          <w:i/>
          <w:sz w:val="24"/>
          <w:szCs w:val="24"/>
        </w:rPr>
        <w:t>A Manifesto for a Ludic Century</w:t>
      </w:r>
      <w:r w:rsidRPr="00981FD8">
        <w:rPr>
          <w:rFonts w:ascii="Times New Roman" w:hAnsi="Times New Roman"/>
          <w:bCs/>
          <w:sz w:val="24"/>
          <w:szCs w:val="24"/>
        </w:rPr>
        <w:t>. https://www.digitalmanifesto.net/manifestos/144/</w:t>
      </w:r>
    </w:p>
    <w:p w14:paraId="6608E505" w14:textId="60403727" w:rsidR="00EE52D3" w:rsidRPr="00981FD8" w:rsidRDefault="00EE52D3" w:rsidP="0079556B">
      <w:pPr>
        <w:rPr>
          <w:rFonts w:ascii="Times New Roman" w:hAnsi="Times New Roman"/>
          <w:b/>
          <w:sz w:val="24"/>
          <w:szCs w:val="24"/>
        </w:rPr>
      </w:pPr>
    </w:p>
    <w:sectPr w:rsidR="00EE52D3" w:rsidRPr="00981FD8">
      <w:headerReference w:type="even" r:id="rId35"/>
      <w:headerReference w:type="default" r:id="rId36"/>
      <w:footerReference w:type="even" r:id="rId37"/>
      <w:footerReference w:type="default" r:id="rId38"/>
      <w:headerReference w:type="first" r:id="rId39"/>
      <w:footerReference w:type="first" r:id="rId4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EC93C" w14:textId="77777777" w:rsidR="00234AA7" w:rsidRDefault="00234AA7">
      <w:pPr>
        <w:spacing w:after="0" w:line="240" w:lineRule="auto"/>
      </w:pPr>
      <w:r>
        <w:separator/>
      </w:r>
    </w:p>
  </w:endnote>
  <w:endnote w:type="continuationSeparator" w:id="0">
    <w:p w14:paraId="24603E9A" w14:textId="77777777" w:rsidR="00234AA7" w:rsidRDefault="0023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C5B1C" w14:textId="51A6BAA8" w:rsidR="002519E2" w:rsidRDefault="00567439">
    <w:pPr>
      <w:pStyle w:val="Footer"/>
    </w:pPr>
    <w:r>
      <w:rPr>
        <w:noProof/>
      </w:rPr>
      <mc:AlternateContent>
        <mc:Choice Requires="wps">
          <w:drawing>
            <wp:inline distT="0" distB="0" distL="0" distR="0" wp14:anchorId="158C082C" wp14:editId="46076080">
              <wp:extent cx="443865" cy="443865"/>
              <wp:effectExtent l="0" t="0" r="127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795B745E" w14:textId="448C3FF8" w:rsidR="002519E2" w:rsidRPr="002519E2" w:rsidRDefault="002519E2">
                          <w:pPr>
                            <w:rPr>
                              <w:rFonts w:eastAsia="Calibri" w:cs="Calibri"/>
                              <w:noProof/>
                              <w:color w:val="FF8C00"/>
                            </w:rPr>
                          </w:pPr>
                          <w:r w:rsidRPr="00983029">
                            <w:rPr>
                              <w:rFonts w:eastAsia="Calibri" w:cs="Calibri"/>
                              <w:noProof/>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158C082C" id="_x0000_t202" coordsize="21600,21600" o:spt="202" path="m,l,21600r21600,l21600,xe">
              <v:stroke joinstyle="miter"/>
              <v:path gradientshapeok="t" o:connecttype="rect"/>
            </v:shapetype>
            <v:shape id="Text Box 4" o:spid="_x0000_s1028" type="#_x0000_t202"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" filled="f" stroked="f">
              <v:textbox style="mso-fit-shape-to-text:t" inset="0,0,0,0">
                <w:txbxContent>
                  <w:p w14:paraId="795B745E" w14:textId="448C3FF8" w:rsidR="002519E2" w:rsidRPr="002519E2" w:rsidRDefault="002519E2">
                    <w:pPr>
                      <w:rPr>
                        <w:rFonts w:eastAsia="Calibri" w:cs="Calibri"/>
                        <w:noProof/>
                        <w:color w:val="FF8C00"/>
                      </w:rPr>
                    </w:pPr>
                    <w:r w:rsidRPr="00983029">
                      <w:rPr>
                        <w:rFonts w:eastAsia="Calibri" w:cs="Calibri"/>
                        <w:noProof/>
                      </w:rPr>
                      <w:t>RESTRICTED</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368F5" w14:textId="21A24C4E" w:rsidR="00EE52D3" w:rsidRDefault="00567439">
    <w:pPr>
      <w:pBdr>
        <w:top w:val="nil"/>
        <w:left w:val="nil"/>
        <w:bottom w:val="nil"/>
        <w:right w:val="nil"/>
        <w:between w:val="nil"/>
      </w:pBdr>
      <w:tabs>
        <w:tab w:val="center" w:pos="4513"/>
        <w:tab w:val="right" w:pos="9026"/>
      </w:tabs>
      <w:spacing w:after="0" w:line="240" w:lineRule="auto"/>
      <w:jc w:val="right"/>
      <w:rPr>
        <w:rFonts w:eastAsia="Calibri" w:cs="Calibri"/>
        <w:color w:val="000000"/>
      </w:rPr>
    </w:pPr>
    <w:r>
      <w:rPr>
        <w:noProof/>
      </w:rPr>
      <mc:AlternateContent>
        <mc:Choice Requires="wps">
          <w:drawing>
            <wp:inline distT="0" distB="0" distL="0" distR="0" wp14:anchorId="371F601A" wp14:editId="46A52B9C">
              <wp:extent cx="684530" cy="285750"/>
              <wp:effectExtent l="0" t="0" r="1270"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530" cy="285750"/>
                      </a:xfrm>
                      <a:prstGeom prst="rect">
                        <a:avLst/>
                      </a:prstGeom>
                      <a:noFill/>
                      <a:ln>
                        <a:noFill/>
                      </a:ln>
                    </wps:spPr>
                    <wps:txbx>
                      <w:txbxContent>
                        <w:p w14:paraId="47D22F86" w14:textId="6576027E" w:rsidR="002519E2" w:rsidRPr="002519E2" w:rsidRDefault="002519E2">
                          <w:pPr>
                            <w:rPr>
                              <w:rFonts w:eastAsia="Calibri" w:cs="Calibri"/>
                              <w:noProof/>
                              <w:color w:val="FF8C00"/>
                            </w:rPr>
                          </w:pPr>
                          <w:r w:rsidRPr="00983029">
                            <w:rPr>
                              <w:rFonts w:eastAsia="Calibri" w:cs="Calibri"/>
                              <w:noProof/>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371F601A" id="_x0000_t202" coordsize="21600,21600" o:spt="202" path="m,l,21600r21600,l21600,xe">
              <v:stroke joinstyle="miter"/>
              <v:path gradientshapeok="t" o:connecttype="rect"/>
            </v:shapetype>
            <v:shape id="Text Box 3" o:spid="_x0000_s1029" type="#_x0000_t202" style="width:53.9pt;height:22.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" filled="f" stroked="f">
              <v:textbox style="mso-fit-shape-to-text:t" inset="0,0,0,0">
                <w:txbxContent>
                  <w:p w14:paraId="47D22F86" w14:textId="6576027E" w:rsidR="002519E2" w:rsidRPr="002519E2" w:rsidRDefault="002519E2">
                    <w:pPr>
                      <w:rPr>
                        <w:rFonts w:eastAsia="Calibri" w:cs="Calibri"/>
                        <w:noProof/>
                        <w:color w:val="FF8C00"/>
                      </w:rPr>
                    </w:pPr>
                    <w:r w:rsidRPr="00983029">
                      <w:rPr>
                        <w:rFonts w:eastAsia="Calibri" w:cs="Calibri"/>
                        <w:noProof/>
                      </w:rPr>
                      <w:t>RESTRICTED</w:t>
                    </w:r>
                  </w:p>
                </w:txbxContent>
              </v:textbox>
              <w10:anchorlock/>
            </v:shape>
          </w:pict>
        </mc:Fallback>
      </mc:AlternateContent>
    </w:r>
    <w:r w:rsidR="002519E2">
      <w:rPr>
        <w:rFonts w:eastAsia="Calibri" w:cs="Calibri"/>
        <w:color w:val="000000"/>
      </w:rPr>
      <w:fldChar w:fldCharType="begin"/>
    </w:r>
    <w:r w:rsidR="002519E2">
      <w:rPr>
        <w:rFonts w:eastAsia="Calibri" w:cs="Calibri"/>
        <w:color w:val="000000"/>
      </w:rPr>
      <w:instrText>PAGE</w:instrText>
    </w:r>
    <w:r w:rsidR="002519E2">
      <w:rPr>
        <w:rFonts w:eastAsia="Calibri" w:cs="Calibri"/>
        <w:color w:val="000000"/>
      </w:rPr>
      <w:fldChar w:fldCharType="separate"/>
    </w:r>
    <w:r w:rsidR="00B9399A">
      <w:rPr>
        <w:rFonts w:eastAsia="Calibri" w:cs="Calibri"/>
        <w:noProof/>
        <w:color w:val="000000"/>
      </w:rPr>
      <w:t>1</w:t>
    </w:r>
    <w:r w:rsidR="002519E2">
      <w:rPr>
        <w:rFonts w:eastAsia="Calibri" w:cs="Calibri"/>
        <w:color w:val="000000"/>
      </w:rPr>
      <w:fldChar w:fldCharType="end"/>
    </w:r>
  </w:p>
  <w:p w14:paraId="216E5925" w14:textId="77777777" w:rsidR="00EE52D3" w:rsidRDefault="00EE52D3">
    <w:pPr>
      <w:pBdr>
        <w:top w:val="nil"/>
        <w:left w:val="nil"/>
        <w:bottom w:val="nil"/>
        <w:right w:val="nil"/>
        <w:between w:val="nil"/>
      </w:pBdr>
      <w:tabs>
        <w:tab w:val="center" w:pos="4513"/>
        <w:tab w:val="right" w:pos="9026"/>
      </w:tabs>
      <w:spacing w:after="0" w:line="240" w:lineRule="auto"/>
      <w:rPr>
        <w:rFonts w:eastAsia="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54E47" w14:textId="1BA05BA9" w:rsidR="002519E2" w:rsidRDefault="00567439">
    <w:pPr>
      <w:pStyle w:val="Footer"/>
    </w:pPr>
    <w:r>
      <w:rPr>
        <w:noProof/>
      </w:rPr>
      <mc:AlternateContent>
        <mc:Choice Requires="wps">
          <w:drawing>
            <wp:inline distT="0" distB="0" distL="0" distR="0" wp14:anchorId="4E135457" wp14:editId="3817C56D">
              <wp:extent cx="443865" cy="443865"/>
              <wp:effectExtent l="0" t="0" r="127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340CDC05" w14:textId="6C61685B" w:rsidR="002519E2" w:rsidRPr="002519E2" w:rsidRDefault="002519E2">
                          <w:pPr>
                            <w:rPr>
                              <w:rFonts w:eastAsia="Calibri" w:cs="Calibri"/>
                              <w:noProof/>
                              <w:color w:val="FF8C00"/>
                            </w:rPr>
                          </w:pPr>
                          <w:r w:rsidRPr="00983029">
                            <w:rPr>
                              <w:rFonts w:eastAsia="Calibri" w:cs="Calibri"/>
                              <w:noProof/>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4E135457" id="_x0000_t202" coordsize="21600,21600" o:spt="202" path="m,l,21600r21600,l21600,xe">
              <v:stroke joinstyle="miter"/>
              <v:path gradientshapeok="t" o:connecttype="rect"/>
            </v:shapetype>
            <v:shape id="Text Box 1" o:spid="_x0000_s1031" type="#_x0000_t202"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" filled="f" stroked="f">
              <v:textbox style="mso-fit-shape-to-text:t" inset="0,0,0,0">
                <w:txbxContent>
                  <w:p w14:paraId="340CDC05" w14:textId="6C61685B" w:rsidR="002519E2" w:rsidRPr="002519E2" w:rsidRDefault="002519E2">
                    <w:pPr>
                      <w:rPr>
                        <w:rFonts w:eastAsia="Calibri" w:cs="Calibri"/>
                        <w:noProof/>
                        <w:color w:val="FF8C00"/>
                      </w:rPr>
                    </w:pPr>
                    <w:r w:rsidRPr="00983029">
                      <w:rPr>
                        <w:rFonts w:eastAsia="Calibri" w:cs="Calibri"/>
                        <w:noProof/>
                      </w:rPr>
                      <w:t>RESTRICTED</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17CBD" w14:textId="77777777" w:rsidR="00234AA7" w:rsidRDefault="00234AA7">
      <w:pPr>
        <w:spacing w:after="0" w:line="240" w:lineRule="auto"/>
      </w:pPr>
      <w:r>
        <w:separator/>
      </w:r>
    </w:p>
  </w:footnote>
  <w:footnote w:type="continuationSeparator" w:id="0">
    <w:p w14:paraId="7DE18C03" w14:textId="77777777" w:rsidR="00234AA7" w:rsidRDefault="0023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351A5" w14:textId="64A08D61" w:rsidR="002519E2" w:rsidRDefault="00567439">
    <w:pPr>
      <w:pStyle w:val="Header"/>
    </w:pPr>
    <w:r>
      <w:rPr>
        <w:noProof/>
      </w:rPr>
      <mc:AlternateContent>
        <mc:Choice Requires="wps">
          <w:drawing>
            <wp:inline distT="0" distB="0" distL="0" distR="0" wp14:anchorId="385A74F0" wp14:editId="5B09A798">
              <wp:extent cx="443865" cy="443865"/>
              <wp:effectExtent l="0" t="0" r="1270" b="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1F661366" w14:textId="2A02E81A" w:rsidR="002519E2" w:rsidRPr="002519E2" w:rsidRDefault="002519E2">
                          <w:pPr>
                            <w:rPr>
                              <w:rFonts w:eastAsia="Calibri" w:cs="Calibri"/>
                              <w:noProof/>
                              <w:color w:val="FF8C00"/>
                            </w:rPr>
                          </w:pPr>
                          <w:r w:rsidRPr="00983029">
                            <w:rPr>
                              <w:rFonts w:eastAsia="Calibri" w:cs="Calibri"/>
                              <w:noProof/>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385A74F0" id="_x0000_t202" coordsize="21600,21600" o:spt="202" path="m,l,21600r21600,l21600,xe">
              <v:stroke joinstyle="miter"/>
              <v:path gradientshapeok="t" o:connecttype="rect"/>
            </v:shapetype>
            <v:shape id="Text Box 6" o:spid="_x0000_s1026" type="#_x0000_t202"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" filled="f" stroked="f">
              <v:textbox style="mso-fit-shape-to-text:t" inset="0,0,0,0">
                <w:txbxContent>
                  <w:p w14:paraId="1F661366" w14:textId="2A02E81A" w:rsidR="002519E2" w:rsidRPr="002519E2" w:rsidRDefault="002519E2">
                    <w:pPr>
                      <w:rPr>
                        <w:rFonts w:eastAsia="Calibri" w:cs="Calibri"/>
                        <w:noProof/>
                        <w:color w:val="FF8C00"/>
                      </w:rPr>
                    </w:pPr>
                    <w:r w:rsidRPr="00983029">
                      <w:rPr>
                        <w:rFonts w:eastAsia="Calibri" w:cs="Calibri"/>
                        <w:noProof/>
                      </w:rPr>
                      <w:t>RESTRICTED</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C0F6" w14:textId="3FA442F1" w:rsidR="002519E2" w:rsidRDefault="00567439">
    <w:pPr>
      <w:pStyle w:val="Header"/>
    </w:pPr>
    <w:r>
      <w:rPr>
        <w:noProof/>
      </w:rPr>
      <mc:AlternateContent>
        <mc:Choice Requires="wps">
          <w:drawing>
            <wp:inline distT="0" distB="0" distL="0" distR="0" wp14:anchorId="08A82C83" wp14:editId="74CE4CBB">
              <wp:extent cx="684530" cy="285750"/>
              <wp:effectExtent l="0" t="0" r="1270" b="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530" cy="285750"/>
                      </a:xfrm>
                      <a:prstGeom prst="rect">
                        <a:avLst/>
                      </a:prstGeom>
                      <a:noFill/>
                      <a:ln>
                        <a:noFill/>
                      </a:ln>
                    </wps:spPr>
                    <wps:txbx>
                      <w:txbxContent>
                        <w:p w14:paraId="39242267" w14:textId="3A48A13C" w:rsidR="002519E2" w:rsidRPr="002519E2" w:rsidRDefault="002519E2">
                          <w:pPr>
                            <w:rPr>
                              <w:rFonts w:eastAsia="Calibri" w:cs="Calibri"/>
                              <w:noProof/>
                              <w:color w:val="FF8C00"/>
                            </w:rPr>
                          </w:pPr>
                          <w:r w:rsidRPr="00983029">
                            <w:rPr>
                              <w:rFonts w:eastAsia="Calibri" w:cs="Calibri"/>
                              <w:noProof/>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08A82C83" id="_x0000_t202" coordsize="21600,21600" o:spt="202" path="m,l,21600r21600,l21600,xe">
              <v:stroke joinstyle="miter"/>
              <v:path gradientshapeok="t" o:connecttype="rect"/>
            </v:shapetype>
            <v:shape id="Text Box 5" o:spid="_x0000_s1027" type="#_x0000_t202" style="width:53.9pt;height:22.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" filled="f" stroked="f">
              <v:textbox style="mso-fit-shape-to-text:t" inset="0,0,0,0">
                <w:txbxContent>
                  <w:p w14:paraId="39242267" w14:textId="3A48A13C" w:rsidR="002519E2" w:rsidRPr="002519E2" w:rsidRDefault="002519E2">
                    <w:pPr>
                      <w:rPr>
                        <w:rFonts w:eastAsia="Calibri" w:cs="Calibri"/>
                        <w:noProof/>
                        <w:color w:val="FF8C00"/>
                      </w:rPr>
                    </w:pPr>
                    <w:r w:rsidRPr="00983029">
                      <w:rPr>
                        <w:rFonts w:eastAsia="Calibri" w:cs="Calibri"/>
                        <w:noProof/>
                      </w:rPr>
                      <w:t>RESTRICTED</w:t>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9EF0" w14:textId="29BB7DC1" w:rsidR="002519E2" w:rsidRDefault="00567439">
    <w:pPr>
      <w:pStyle w:val="Header"/>
    </w:pPr>
    <w:r>
      <w:rPr>
        <w:noProof/>
      </w:rPr>
      <mc:AlternateContent>
        <mc:Choice Requires="wps">
          <w:drawing>
            <wp:inline distT="0" distB="0" distL="0" distR="0" wp14:anchorId="06520E1B" wp14:editId="57391268">
              <wp:extent cx="443865" cy="443865"/>
              <wp:effectExtent l="0" t="0" r="127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10681329" w14:textId="03B3C96A" w:rsidR="002519E2" w:rsidRPr="002519E2" w:rsidRDefault="002519E2">
                          <w:pPr>
                            <w:rPr>
                              <w:rFonts w:eastAsia="Calibri" w:cs="Calibri"/>
                              <w:noProof/>
                              <w:color w:val="FF8C00"/>
                            </w:rPr>
                          </w:pPr>
                          <w:r w:rsidRPr="00983029">
                            <w:rPr>
                              <w:rFonts w:eastAsia="Calibri" w:cs="Calibri"/>
                              <w:noProof/>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06520E1B" id="_x0000_t202" coordsize="21600,21600" o:spt="202" path="m,l,21600r21600,l21600,xe">
              <v:stroke joinstyle="miter"/>
              <v:path gradientshapeok="t" o:connecttype="rect"/>
            </v:shapetype>
            <v:shape id="Text Box 2" o:spid="_x0000_s1030" type="#_x0000_t202"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" filled="f" stroked="f">
              <v:textbox style="mso-fit-shape-to-text:t" inset="0,0,0,0">
                <w:txbxContent>
                  <w:p w14:paraId="10681329" w14:textId="03B3C96A" w:rsidR="002519E2" w:rsidRPr="002519E2" w:rsidRDefault="002519E2">
                    <w:pPr>
                      <w:rPr>
                        <w:rFonts w:eastAsia="Calibri" w:cs="Calibri"/>
                        <w:noProof/>
                        <w:color w:val="FF8C00"/>
                      </w:rPr>
                    </w:pPr>
                    <w:r w:rsidRPr="00983029">
                      <w:rPr>
                        <w:rFonts w:eastAsia="Calibri" w:cs="Calibri"/>
                        <w:noProof/>
                      </w:rPr>
                      <w:t>RESTRICTED</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5B30"/>
    <w:multiLevelType w:val="multilevel"/>
    <w:tmpl w:val="05ECAE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95128B"/>
    <w:multiLevelType w:val="multilevel"/>
    <w:tmpl w:val="3A2635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3785CE8"/>
    <w:multiLevelType w:val="multilevel"/>
    <w:tmpl w:val="D1F687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86471A1"/>
    <w:multiLevelType w:val="multilevel"/>
    <w:tmpl w:val="202A52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11123336">
    <w:abstractNumId w:val="0"/>
  </w:num>
  <w:num w:numId="2" w16cid:durableId="986662971">
    <w:abstractNumId w:val="3"/>
  </w:num>
  <w:num w:numId="3" w16cid:durableId="873351582">
    <w:abstractNumId w:val="1"/>
  </w:num>
  <w:num w:numId="4" w16cid:durableId="1962609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2D3"/>
    <w:rsid w:val="000029AB"/>
    <w:rsid w:val="0007588F"/>
    <w:rsid w:val="00076EE9"/>
    <w:rsid w:val="00081389"/>
    <w:rsid w:val="00094D41"/>
    <w:rsid w:val="00097683"/>
    <w:rsid w:val="000C3E9B"/>
    <w:rsid w:val="000C6DA2"/>
    <w:rsid w:val="00125167"/>
    <w:rsid w:val="0014085D"/>
    <w:rsid w:val="00153D53"/>
    <w:rsid w:val="00154A8C"/>
    <w:rsid w:val="001651B1"/>
    <w:rsid w:val="00174B6D"/>
    <w:rsid w:val="00176B62"/>
    <w:rsid w:val="001C75E1"/>
    <w:rsid w:val="001D1C85"/>
    <w:rsid w:val="001D5102"/>
    <w:rsid w:val="001F7DC7"/>
    <w:rsid w:val="0020202F"/>
    <w:rsid w:val="002026B6"/>
    <w:rsid w:val="00234AA7"/>
    <w:rsid w:val="002519E2"/>
    <w:rsid w:val="00252F2E"/>
    <w:rsid w:val="00253964"/>
    <w:rsid w:val="00254D4D"/>
    <w:rsid w:val="002E5B64"/>
    <w:rsid w:val="00303E97"/>
    <w:rsid w:val="0034725B"/>
    <w:rsid w:val="00360445"/>
    <w:rsid w:val="003635E7"/>
    <w:rsid w:val="0037763F"/>
    <w:rsid w:val="003A1A2A"/>
    <w:rsid w:val="003B4943"/>
    <w:rsid w:val="003B6E53"/>
    <w:rsid w:val="003C659C"/>
    <w:rsid w:val="003E0AF4"/>
    <w:rsid w:val="003E1850"/>
    <w:rsid w:val="003E6C9D"/>
    <w:rsid w:val="00424CF2"/>
    <w:rsid w:val="00483E28"/>
    <w:rsid w:val="00484B56"/>
    <w:rsid w:val="004967D2"/>
    <w:rsid w:val="004B1378"/>
    <w:rsid w:val="004B41DB"/>
    <w:rsid w:val="004E01AE"/>
    <w:rsid w:val="00514967"/>
    <w:rsid w:val="0054635C"/>
    <w:rsid w:val="005600B2"/>
    <w:rsid w:val="0056633B"/>
    <w:rsid w:val="00567439"/>
    <w:rsid w:val="00576F6A"/>
    <w:rsid w:val="005772A4"/>
    <w:rsid w:val="00594464"/>
    <w:rsid w:val="005A7128"/>
    <w:rsid w:val="005D2151"/>
    <w:rsid w:val="005D4AA8"/>
    <w:rsid w:val="005E697C"/>
    <w:rsid w:val="005E75B4"/>
    <w:rsid w:val="0062676A"/>
    <w:rsid w:val="00632CB7"/>
    <w:rsid w:val="00652BEC"/>
    <w:rsid w:val="00663559"/>
    <w:rsid w:val="00682CBD"/>
    <w:rsid w:val="00690334"/>
    <w:rsid w:val="006B2E30"/>
    <w:rsid w:val="00706FBD"/>
    <w:rsid w:val="00721DD4"/>
    <w:rsid w:val="00734F57"/>
    <w:rsid w:val="00742237"/>
    <w:rsid w:val="00755EB4"/>
    <w:rsid w:val="00765416"/>
    <w:rsid w:val="0079556B"/>
    <w:rsid w:val="007B5233"/>
    <w:rsid w:val="007C0502"/>
    <w:rsid w:val="007D24C3"/>
    <w:rsid w:val="007D3564"/>
    <w:rsid w:val="00810ABB"/>
    <w:rsid w:val="008451BD"/>
    <w:rsid w:val="00856D91"/>
    <w:rsid w:val="00865A2B"/>
    <w:rsid w:val="00874EE5"/>
    <w:rsid w:val="008A2F24"/>
    <w:rsid w:val="008A562A"/>
    <w:rsid w:val="008D4466"/>
    <w:rsid w:val="008F05D0"/>
    <w:rsid w:val="00916DBA"/>
    <w:rsid w:val="00932D42"/>
    <w:rsid w:val="00933F15"/>
    <w:rsid w:val="00957273"/>
    <w:rsid w:val="00966FEE"/>
    <w:rsid w:val="00981FD8"/>
    <w:rsid w:val="00983029"/>
    <w:rsid w:val="0099750D"/>
    <w:rsid w:val="009A04F5"/>
    <w:rsid w:val="009F14F9"/>
    <w:rsid w:val="00A1087F"/>
    <w:rsid w:val="00A64134"/>
    <w:rsid w:val="00A72076"/>
    <w:rsid w:val="00A762E8"/>
    <w:rsid w:val="00AA1BD9"/>
    <w:rsid w:val="00AE48FD"/>
    <w:rsid w:val="00B03FB7"/>
    <w:rsid w:val="00B07EB6"/>
    <w:rsid w:val="00B354AA"/>
    <w:rsid w:val="00B42C98"/>
    <w:rsid w:val="00B47296"/>
    <w:rsid w:val="00B710B2"/>
    <w:rsid w:val="00B82B20"/>
    <w:rsid w:val="00B9399A"/>
    <w:rsid w:val="00BC1686"/>
    <w:rsid w:val="00BC5D7A"/>
    <w:rsid w:val="00BF59D6"/>
    <w:rsid w:val="00C11CC2"/>
    <w:rsid w:val="00C57A93"/>
    <w:rsid w:val="00D066AF"/>
    <w:rsid w:val="00D1684B"/>
    <w:rsid w:val="00D42522"/>
    <w:rsid w:val="00D8727E"/>
    <w:rsid w:val="00DE4C38"/>
    <w:rsid w:val="00DE66EF"/>
    <w:rsid w:val="00DE6A02"/>
    <w:rsid w:val="00E228B1"/>
    <w:rsid w:val="00E36491"/>
    <w:rsid w:val="00E461A1"/>
    <w:rsid w:val="00E53E3E"/>
    <w:rsid w:val="00E623F2"/>
    <w:rsid w:val="00E653B4"/>
    <w:rsid w:val="00E71367"/>
    <w:rsid w:val="00E77741"/>
    <w:rsid w:val="00EE52D3"/>
    <w:rsid w:val="00EE5AFE"/>
    <w:rsid w:val="00F55C4E"/>
    <w:rsid w:val="00FA5843"/>
    <w:rsid w:val="00FE14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D1C85"/>
  <w15:docId w15:val="{F26773C4-41DB-4913-A04F-1042E080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BFD"/>
    <w:rPr>
      <w:rFonts w:eastAsia="Times New Roman" w:cs="Times New Roman"/>
    </w:rPr>
  </w:style>
  <w:style w:type="paragraph" w:styleId="Heading1">
    <w:name w:val="heading 1"/>
    <w:basedOn w:val="Normal"/>
    <w:next w:val="Normal"/>
    <w:link w:val="Heading1Char"/>
    <w:uiPriority w:val="9"/>
    <w:qFormat/>
    <w:rsid w:val="002A3BFD"/>
    <w:pPr>
      <w:keepNext/>
      <w:keepLines/>
      <w:spacing w:before="240" w:after="0"/>
      <w:outlineLvl w:val="0"/>
    </w:pPr>
    <w:rPr>
      <w:rFonts w:ascii="Calibri Light" w:hAnsi="Calibri Light"/>
      <w:color w:val="2F5496"/>
      <w:sz w:val="32"/>
      <w:szCs w:val="32"/>
      <w:lang w:eastAsia="en-US"/>
    </w:rPr>
  </w:style>
  <w:style w:type="paragraph" w:styleId="Heading2">
    <w:name w:val="heading 2"/>
    <w:basedOn w:val="Normal"/>
    <w:next w:val="Normal"/>
    <w:link w:val="Heading2Char"/>
    <w:uiPriority w:val="9"/>
    <w:unhideWhenUsed/>
    <w:qFormat/>
    <w:rsid w:val="001444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2A3BFD"/>
    <w:rPr>
      <w:rFonts w:ascii="Calibri Light" w:eastAsia="Times New Roman" w:hAnsi="Calibri Light" w:cs="Times New Roman"/>
      <w:color w:val="2F5496"/>
      <w:sz w:val="32"/>
      <w:szCs w:val="32"/>
    </w:rPr>
  </w:style>
  <w:style w:type="character" w:styleId="CommentReference">
    <w:name w:val="annotation reference"/>
    <w:basedOn w:val="DefaultParagraphFont"/>
    <w:uiPriority w:val="99"/>
    <w:semiHidden/>
    <w:unhideWhenUsed/>
    <w:rsid w:val="00126337"/>
    <w:rPr>
      <w:sz w:val="16"/>
      <w:szCs w:val="16"/>
    </w:rPr>
  </w:style>
  <w:style w:type="paragraph" w:styleId="CommentText">
    <w:name w:val="annotation text"/>
    <w:basedOn w:val="Normal"/>
    <w:link w:val="CommentTextChar"/>
    <w:uiPriority w:val="99"/>
    <w:unhideWhenUsed/>
    <w:rsid w:val="00126337"/>
    <w:pPr>
      <w:spacing w:line="240" w:lineRule="auto"/>
    </w:pPr>
    <w:rPr>
      <w:sz w:val="20"/>
      <w:szCs w:val="20"/>
    </w:rPr>
  </w:style>
  <w:style w:type="character" w:customStyle="1" w:styleId="CommentTextChar">
    <w:name w:val="Comment Text Char"/>
    <w:basedOn w:val="DefaultParagraphFont"/>
    <w:link w:val="CommentText"/>
    <w:uiPriority w:val="99"/>
    <w:rsid w:val="00126337"/>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26337"/>
    <w:rPr>
      <w:b/>
      <w:bCs/>
    </w:rPr>
  </w:style>
  <w:style w:type="character" w:customStyle="1" w:styleId="CommentSubjectChar">
    <w:name w:val="Comment Subject Char"/>
    <w:basedOn w:val="CommentTextChar"/>
    <w:link w:val="CommentSubject"/>
    <w:uiPriority w:val="99"/>
    <w:semiHidden/>
    <w:rsid w:val="00126337"/>
    <w:rPr>
      <w:rFonts w:ascii="Calibri" w:eastAsia="Times New Roman" w:hAnsi="Calibri" w:cs="Times New Roman"/>
      <w:b/>
      <w:bCs/>
      <w:sz w:val="20"/>
      <w:szCs w:val="20"/>
      <w:lang w:eastAsia="en-GB"/>
    </w:rPr>
  </w:style>
  <w:style w:type="character" w:customStyle="1" w:styleId="Heading2Char">
    <w:name w:val="Heading 2 Char"/>
    <w:basedOn w:val="DefaultParagraphFont"/>
    <w:link w:val="Heading2"/>
    <w:uiPriority w:val="9"/>
    <w:rsid w:val="00144471"/>
    <w:rPr>
      <w:rFonts w:asciiTheme="majorHAnsi" w:eastAsiaTheme="majorEastAsia" w:hAnsiTheme="majorHAnsi" w:cstheme="majorBidi"/>
      <w:color w:val="2F5496" w:themeColor="accent1" w:themeShade="BF"/>
      <w:sz w:val="26"/>
      <w:szCs w:val="26"/>
      <w:lang w:eastAsia="en-GB"/>
    </w:rPr>
  </w:style>
  <w:style w:type="paragraph" w:styleId="FootnoteText">
    <w:name w:val="footnote text"/>
    <w:basedOn w:val="Normal"/>
    <w:link w:val="FootnoteTextChar"/>
    <w:uiPriority w:val="99"/>
    <w:semiHidden/>
    <w:unhideWhenUsed/>
    <w:rsid w:val="00144471"/>
    <w:pPr>
      <w:spacing w:after="0" w:line="240" w:lineRule="auto"/>
    </w:pPr>
    <w:rPr>
      <w:sz w:val="20"/>
      <w:szCs w:val="20"/>
      <w:lang w:eastAsia="en-US"/>
    </w:rPr>
  </w:style>
  <w:style w:type="character" w:customStyle="1" w:styleId="FootnoteTextChar">
    <w:name w:val="Footnote Text Char"/>
    <w:basedOn w:val="DefaultParagraphFont"/>
    <w:link w:val="FootnoteText"/>
    <w:uiPriority w:val="99"/>
    <w:semiHidden/>
    <w:rsid w:val="00144471"/>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144471"/>
    <w:rPr>
      <w:vertAlign w:val="superscript"/>
    </w:rPr>
  </w:style>
  <w:style w:type="paragraph" w:styleId="Header">
    <w:name w:val="header"/>
    <w:basedOn w:val="Normal"/>
    <w:link w:val="HeaderChar"/>
    <w:uiPriority w:val="99"/>
    <w:unhideWhenUsed/>
    <w:rsid w:val="00144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471"/>
    <w:rPr>
      <w:rFonts w:ascii="Calibri" w:eastAsia="Times New Roman" w:hAnsi="Calibri" w:cs="Times New Roman"/>
      <w:lang w:eastAsia="en-GB"/>
    </w:rPr>
  </w:style>
  <w:style w:type="paragraph" w:styleId="Footer">
    <w:name w:val="footer"/>
    <w:basedOn w:val="Normal"/>
    <w:link w:val="FooterChar"/>
    <w:uiPriority w:val="99"/>
    <w:unhideWhenUsed/>
    <w:rsid w:val="00144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471"/>
    <w:rPr>
      <w:rFonts w:ascii="Calibri" w:eastAsia="Times New Roman" w:hAnsi="Calibri" w:cs="Times New Roman"/>
      <w:lang w:eastAsia="en-GB"/>
    </w:rPr>
  </w:style>
  <w:style w:type="paragraph" w:styleId="Caption">
    <w:name w:val="caption"/>
    <w:basedOn w:val="Normal"/>
    <w:next w:val="Normal"/>
    <w:uiPriority w:val="35"/>
    <w:unhideWhenUsed/>
    <w:qFormat/>
    <w:rsid w:val="00144471"/>
    <w:pPr>
      <w:spacing w:after="200" w:line="240" w:lineRule="auto"/>
    </w:pPr>
    <w:rPr>
      <w:i/>
      <w:iCs/>
      <w:color w:val="44546A"/>
      <w:sz w:val="18"/>
      <w:szCs w:val="18"/>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7B5233"/>
    <w:pPr>
      <w:spacing w:after="0" w:line="240" w:lineRule="auto"/>
    </w:pPr>
    <w:rPr>
      <w:rFonts w:eastAsia="Times New Roman" w:cs="Times New Roman"/>
    </w:rPr>
  </w:style>
  <w:style w:type="character" w:styleId="Hyperlink">
    <w:name w:val="Hyperlink"/>
    <w:basedOn w:val="DefaultParagraphFont"/>
    <w:uiPriority w:val="99"/>
    <w:unhideWhenUsed/>
    <w:rsid w:val="002026B6"/>
    <w:rPr>
      <w:color w:val="0563C1" w:themeColor="hyperlink"/>
      <w:u w:val="single"/>
    </w:rPr>
  </w:style>
  <w:style w:type="character" w:customStyle="1" w:styleId="TitleChar">
    <w:name w:val="Title Char"/>
    <w:basedOn w:val="DefaultParagraphFont"/>
    <w:link w:val="Title"/>
    <w:uiPriority w:val="10"/>
    <w:rsid w:val="00706FBD"/>
    <w:rPr>
      <w:rFonts w:eastAsia="Times New Roman" w:cs="Times New Roman"/>
      <w:b/>
      <w:sz w:val="72"/>
      <w:szCs w:val="72"/>
    </w:rPr>
  </w:style>
  <w:style w:type="character" w:styleId="UnresolvedMention">
    <w:name w:val="Unresolved Mention"/>
    <w:basedOn w:val="DefaultParagraphFont"/>
    <w:uiPriority w:val="99"/>
    <w:semiHidden/>
    <w:unhideWhenUsed/>
    <w:rsid w:val="00A762E8"/>
    <w:rPr>
      <w:color w:val="605E5C"/>
      <w:shd w:val="clear" w:color="auto" w:fill="E1DFDD"/>
    </w:rPr>
  </w:style>
  <w:style w:type="paragraph" w:styleId="NormalWeb">
    <w:name w:val="Normal (Web)"/>
    <w:basedOn w:val="Normal"/>
    <w:uiPriority w:val="99"/>
    <w:unhideWhenUsed/>
    <w:rsid w:val="00DE6A02"/>
    <w:pPr>
      <w:spacing w:before="100" w:beforeAutospacing="1" w:after="100" w:afterAutospacing="1" w:line="240" w:lineRule="auto"/>
    </w:pPr>
    <w:rPr>
      <w:rFonts w:ascii="Times New Roman" w:hAnsi="Times New Roman"/>
      <w:sz w:val="24"/>
      <w:szCs w:val="24"/>
    </w:rPr>
  </w:style>
  <w:style w:type="character" w:customStyle="1" w:styleId="ui-provider">
    <w:name w:val="ui-provider"/>
    <w:basedOn w:val="DefaultParagraphFont"/>
    <w:rsid w:val="00721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844620">
      <w:bodyDiv w:val="1"/>
      <w:marLeft w:val="0"/>
      <w:marRight w:val="0"/>
      <w:marTop w:val="0"/>
      <w:marBottom w:val="0"/>
      <w:divBdr>
        <w:top w:val="none" w:sz="0" w:space="0" w:color="auto"/>
        <w:left w:val="none" w:sz="0" w:space="0" w:color="auto"/>
        <w:bottom w:val="none" w:sz="0" w:space="0" w:color="auto"/>
        <w:right w:val="none" w:sz="0" w:space="0" w:color="auto"/>
      </w:divBdr>
    </w:div>
    <w:div w:id="1026056037">
      <w:bodyDiv w:val="1"/>
      <w:marLeft w:val="0"/>
      <w:marRight w:val="0"/>
      <w:marTop w:val="0"/>
      <w:marBottom w:val="0"/>
      <w:divBdr>
        <w:top w:val="none" w:sz="0" w:space="0" w:color="auto"/>
        <w:left w:val="none" w:sz="0" w:space="0" w:color="auto"/>
        <w:bottom w:val="none" w:sz="0" w:space="0" w:color="auto"/>
        <w:right w:val="none" w:sz="0" w:space="0" w:color="auto"/>
      </w:divBdr>
    </w:div>
    <w:div w:id="1172140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about:blank" TargetMode="External"/><Relationship Id="rId39" Type="http://schemas.openxmlformats.org/officeDocument/2006/relationships/header" Target="header3.xml"/><Relationship Id="rId21" Type="http://schemas.openxmlformats.org/officeDocument/2006/relationships/image" Target="media/image11.png"/><Relationship Id="rId34" Type="http://schemas.openxmlformats.org/officeDocument/2006/relationships/hyperlink" Target="about:blank"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about:blan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image" Target="media/image7.png"/><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hcI0uqCTN0KK6Sj0/MsPQzSDpXSw==">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</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activity xmlns="c527be8d-dadc-450f-8d4e-83f3e834e6c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9D4EAE6DE4EB488BDC8EAA347E0E26" ma:contentTypeVersion="6" ma:contentTypeDescription="Create a new document." ma:contentTypeScope="" ma:versionID="54f306c6c0f69837b23d6e809a3e0787">
  <xsd:schema xmlns:xsd="http://www.w3.org/2001/XMLSchema" xmlns:xs="http://www.w3.org/2001/XMLSchema" xmlns:p="http://schemas.microsoft.com/office/2006/metadata/properties" xmlns:ns3="db3d659d-6b00-4094-94dd-b98c49e1354e" xmlns:ns4="c527be8d-dadc-450f-8d4e-83f3e834e6cf" targetNamespace="http://schemas.microsoft.com/office/2006/metadata/properties" ma:root="true" ma:fieldsID="cd93f334bc855e6f00f370aceb48975f" ns3:_="" ns4:_="">
    <xsd:import namespace="db3d659d-6b00-4094-94dd-b98c49e1354e"/>
    <xsd:import namespace="c527be8d-dadc-450f-8d4e-83f3e834e6c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d659d-6b00-4094-94dd-b98c49e135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27be8d-dadc-450f-8d4e-83f3e834e6c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6E0F0E-BB87-4669-9C4F-C2676AC10090}">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F38BD23-A0C7-475B-8915-ED616597BF20}">
  <ds:schemaRefs>
    <ds:schemaRef ds:uri="http://schemas.microsoft.com/office/2006/metadata/properties"/>
    <ds:schemaRef ds:uri="http://schemas.microsoft.com/office/infopath/2007/PartnerControls"/>
    <ds:schemaRef ds:uri="c527be8d-dadc-450f-8d4e-83f3e834e6cf"/>
  </ds:schemaRefs>
</ds:datastoreItem>
</file>

<file path=customXml/itemProps4.xml><?xml version="1.0" encoding="utf-8"?>
<ds:datastoreItem xmlns:ds="http://schemas.openxmlformats.org/officeDocument/2006/customXml" ds:itemID="{C7FE3885-6CA5-42BA-BABE-2FCB14C5A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d659d-6b00-4094-94dd-b98c49e1354e"/>
    <ds:schemaRef ds:uri="c527be8d-dadc-450f-8d4e-83f3e834e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7669</Words>
  <Characters>43719</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Abnizova</dc:creator>
  <cp:keywords/>
  <dc:description/>
  <cp:lastModifiedBy>Tanya Krzywinska</cp:lastModifiedBy>
  <cp:revision>2</cp:revision>
  <dcterms:created xsi:type="dcterms:W3CDTF">2023-07-20T12:25:00Z</dcterms:created>
  <dcterms:modified xsi:type="dcterms:W3CDTF">2023-07-20T12:25:00Z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4,5,6</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2023-01-16T15:10:34Z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f893e0e2-1bfc-4cdc-87f8-5c892601bd75</vt:lpwstr>
  </property>
  <property fmtid="{D5CDD505-2E9C-101B-9397-08002B2CF9AE}" pid="14" name="MSIP_Label_57c33bae-76e0-44b3-baa3-351f99b93dbd_ContentBits">
    <vt:lpwstr>3</vt:lpwstr>
  </property>
  <property fmtid="{D5CDD505-2E9C-101B-9397-08002B2CF9AE}" pid="15" name="ContentTypeId">
    <vt:lpwstr>0x010100299D4EAE6DE4EB488BDC8EAA347E0E26</vt:lpwstr>
  </property>
</Properties>
</file>