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027A" w14:textId="171146FE" w:rsidR="00BD7FC6" w:rsidRPr="00BD7FC6" w:rsidRDefault="00BD7FC6" w:rsidP="00B3330F">
      <w:pPr>
        <w:pStyle w:val="Title"/>
        <w:jc w:val="both"/>
      </w:pPr>
      <w:r w:rsidRPr="00BD7FC6">
        <w:t>Newquay Discovery Trail</w:t>
      </w:r>
    </w:p>
    <w:p w14:paraId="18452808" w14:textId="500ACEFD" w:rsidR="00EA4456" w:rsidRPr="00D17DB0" w:rsidRDefault="00B3330F" w:rsidP="00B3330F">
      <w:pPr>
        <w:pStyle w:val="Heading1"/>
        <w:jc w:val="both"/>
      </w:pPr>
      <w:r>
        <w:t xml:space="preserve">Disc1: </w:t>
      </w:r>
      <w:proofErr w:type="spellStart"/>
      <w:r w:rsidR="00EA4456" w:rsidRPr="00D17DB0">
        <w:t>Killacourt</w:t>
      </w:r>
      <w:proofErr w:type="spellEnd"/>
      <w:r w:rsidR="00EA4456" w:rsidRPr="00D17DB0">
        <w:t>.</w:t>
      </w:r>
    </w:p>
    <w:p w14:paraId="09EE7888" w14:textId="77777777" w:rsidR="00B3330F" w:rsidRDefault="00B3330F" w:rsidP="00B3330F">
      <w:pPr>
        <w:jc w:val="both"/>
      </w:pPr>
    </w:p>
    <w:p w14:paraId="301D6AA3" w14:textId="1C92B61A" w:rsidR="00EA4456" w:rsidRDefault="00EA4456" w:rsidP="00B3330F">
      <w:pPr>
        <w:jc w:val="both"/>
      </w:pPr>
      <w:proofErr w:type="spellStart"/>
      <w:r>
        <w:t>Killacourt</w:t>
      </w:r>
      <w:proofErr w:type="spellEnd"/>
      <w:r>
        <w:t xml:space="preserve"> may be a corruption of </w:t>
      </w:r>
      <w:proofErr w:type="spellStart"/>
      <w:r>
        <w:t>Killas</w:t>
      </w:r>
      <w:proofErr w:type="spellEnd"/>
      <w:r>
        <w:t xml:space="preserve"> (grove) and Quoit (burial place). Trees were removed in the 1820s to afford a better sea view. The sea has always been important to Newquay. Before the coming of the railway and tourism, the town’s wealth came from: farming, mining, boat building and fishing. Boats were built at the island end of Towan Beach. FISH CELLARS, where freshly caught pilchards were salted and packed into barrels fringed the town. Many, like the UNITY and SPY live on. The country’s first STEAM LAUNDRY was built on the site of the </w:t>
      </w:r>
      <w:proofErr w:type="spellStart"/>
      <w:r>
        <w:t>Treffry</w:t>
      </w:r>
      <w:proofErr w:type="spellEnd"/>
      <w:r>
        <w:t xml:space="preserve"> Cellar and the COZY NOOK theatre, now the Blue Reef Aquarium, stood on the site of the Speculation Cellar, nicknamed FAT AND FLOUR. In front of you is Jogo’s Island. There has been a dwelling on this island from the turn of the twentieth century. Former residents include Dr </w:t>
      </w:r>
      <w:proofErr w:type="spellStart"/>
      <w:r>
        <w:t>O’Flaherity</w:t>
      </w:r>
      <w:proofErr w:type="spellEnd"/>
      <w:r>
        <w:t xml:space="preserve"> whose haunting ORGAN music filled the night air, and Alexander Lodge, inventor of the SPARKING PLUG, whose father, the spiritualist Sir Oliver Lodge was a frequent visitor and a great friend of Sir Arthur Conan Doyle, creator of SHERLOCK HOLMES.</w:t>
      </w:r>
    </w:p>
    <w:p w14:paraId="494F4C9C" w14:textId="77777777" w:rsidR="00AC7E55" w:rsidRDefault="00AC7E55" w:rsidP="00B3330F">
      <w:pPr>
        <w:jc w:val="both"/>
      </w:pPr>
    </w:p>
    <w:sectPr w:rsidR="00EA287F">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973D" w14:textId="77777777" w:rsidR="00EA4456" w:rsidRDefault="00EA4456" w:rsidP="00EA4456">
      <w:pPr>
        <w:spacing w:after="0" w:line="240" w:lineRule="auto"/>
      </w:pPr>
      <w:r>
        <w:separator/>
      </w:r>
    </w:p>
  </w:endnote>
  <w:endnote w:type="continuationSeparator" w:id="0">
    <w:p w14:paraId="5A669686" w14:textId="77777777" w:rsidR="00EA4456" w:rsidRDefault="00EA4456" w:rsidP="00E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45D5" w14:textId="718F1AEB" w:rsidR="00EA4456" w:rsidRDefault="00EA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3AB" w14:textId="12DA016A" w:rsidR="00AC7E55" w:rsidRDefault="00AC7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17D2" w14:textId="7C778666" w:rsidR="00EA4456" w:rsidRDefault="00EA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86DD" w14:textId="77777777" w:rsidR="00EA4456" w:rsidRDefault="00EA4456" w:rsidP="00EA4456">
      <w:pPr>
        <w:spacing w:after="0" w:line="240" w:lineRule="auto"/>
      </w:pPr>
      <w:r>
        <w:separator/>
      </w:r>
    </w:p>
  </w:footnote>
  <w:footnote w:type="continuationSeparator" w:id="0">
    <w:p w14:paraId="2C06B210" w14:textId="77777777" w:rsidR="00EA4456" w:rsidRDefault="00EA4456" w:rsidP="00E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A10A" w14:textId="786DC1B5" w:rsidR="00EA4456" w:rsidRDefault="00EA4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E1C" w14:textId="64859CCC" w:rsidR="00EA4456" w:rsidRDefault="00EA4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41050"/>
    <w:multiLevelType w:val="hybridMultilevel"/>
    <w:tmpl w:val="17A09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75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56"/>
    <w:rsid w:val="00370474"/>
    <w:rsid w:val="003C5E93"/>
    <w:rsid w:val="006A2E85"/>
    <w:rsid w:val="0078533A"/>
    <w:rsid w:val="009E6BE2"/>
    <w:rsid w:val="00AC7E55"/>
    <w:rsid w:val="00B3330F"/>
    <w:rsid w:val="00B712BB"/>
    <w:rsid w:val="00BD7FC6"/>
    <w:rsid w:val="00EA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92BE"/>
  <w15:chartTrackingRefBased/>
  <w15:docId w15:val="{073B8E7E-4C87-4833-83C8-3AAA69B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56"/>
    <w:pPr>
      <w:spacing w:after="200" w:line="276" w:lineRule="auto"/>
    </w:pPr>
  </w:style>
  <w:style w:type="paragraph" w:styleId="Heading1">
    <w:name w:val="heading 1"/>
    <w:basedOn w:val="Normal"/>
    <w:next w:val="Normal"/>
    <w:link w:val="Heading1Char"/>
    <w:uiPriority w:val="9"/>
    <w:qFormat/>
    <w:rsid w:val="00B33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56"/>
    <w:pPr>
      <w:ind w:left="720"/>
      <w:contextualSpacing/>
    </w:pPr>
  </w:style>
  <w:style w:type="paragraph" w:styleId="Header">
    <w:name w:val="header"/>
    <w:basedOn w:val="Normal"/>
    <w:link w:val="HeaderChar"/>
    <w:uiPriority w:val="99"/>
    <w:unhideWhenUsed/>
    <w:rsid w:val="00EA4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456"/>
  </w:style>
  <w:style w:type="paragraph" w:styleId="Footer">
    <w:name w:val="footer"/>
    <w:basedOn w:val="Normal"/>
    <w:link w:val="FooterChar"/>
    <w:uiPriority w:val="99"/>
    <w:unhideWhenUsed/>
    <w:rsid w:val="00EA4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56"/>
  </w:style>
  <w:style w:type="character" w:customStyle="1" w:styleId="Heading1Char">
    <w:name w:val="Heading 1 Char"/>
    <w:basedOn w:val="DefaultParagraphFont"/>
    <w:link w:val="Heading1"/>
    <w:uiPriority w:val="9"/>
    <w:rsid w:val="00B3330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33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3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Semley</dc:creator>
  <cp:keywords/>
  <dc:description/>
  <cp:lastModifiedBy>Natalie Semley</cp:lastModifiedBy>
  <cp:revision>6</cp:revision>
  <dcterms:created xsi:type="dcterms:W3CDTF">2023-09-27T09:12:00Z</dcterms:created>
  <dcterms:modified xsi:type="dcterms:W3CDTF">2023-09-27T09:28:00Z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4e71876a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1cb20435</vt:lpwstr>
  </property>
  <property fmtid="{D5CDD505-2E9C-101B-9397-08002B2CF9AE}" pid="6" name="ClassificationContentMarkingFooterFontProps">
    <vt:lpwstr>#000000,11,Calibri</vt:lpwstr>
  </property>
  <property fmtid="{D5CDD505-2E9C-101B-9397-08002B2CF9AE}" pid="7" name="ClassificationContentMarkingFooterText">
    <vt:lpwstr>PUBLIC</vt:lpwstr>
  </property>
</Properties>
</file>